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C9" w:rsidRPr="00FA33BC" w:rsidRDefault="00F311AA" w:rsidP="00F311AA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F04293">
        <w:rPr>
          <w:sz w:val="24"/>
          <w:szCs w:val="24"/>
        </w:rPr>
        <w:t xml:space="preserve"> </w:t>
      </w:r>
      <w:r w:rsidR="00F24EC9">
        <w:rPr>
          <w:sz w:val="24"/>
          <w:szCs w:val="24"/>
        </w:rPr>
        <w:t>3</w:t>
      </w:r>
      <w:r w:rsidR="00F24EC9" w:rsidRPr="00FA33BC">
        <w:rPr>
          <w:sz w:val="24"/>
          <w:szCs w:val="24"/>
        </w:rPr>
        <w:br/>
        <w:t xml:space="preserve">к решению </w:t>
      </w:r>
      <w:r w:rsidR="009D20E5">
        <w:rPr>
          <w:sz w:val="24"/>
          <w:szCs w:val="24"/>
        </w:rPr>
        <w:t xml:space="preserve">Совета депутатов </w:t>
      </w:r>
      <w:r w:rsidR="00FD6E17">
        <w:rPr>
          <w:sz w:val="24"/>
          <w:szCs w:val="24"/>
        </w:rPr>
        <w:t>сельского</w:t>
      </w:r>
      <w:r w:rsidR="003F5868">
        <w:rPr>
          <w:sz w:val="24"/>
          <w:szCs w:val="24"/>
        </w:rPr>
        <w:t xml:space="preserve"> поселения </w:t>
      </w:r>
      <w:proofErr w:type="gramStart"/>
      <w:r w:rsidR="006C5FA8">
        <w:rPr>
          <w:sz w:val="24"/>
          <w:szCs w:val="24"/>
        </w:rPr>
        <w:t>Полноват</w:t>
      </w:r>
      <w:proofErr w:type="gramEnd"/>
    </w:p>
    <w:p w:rsidR="00F24EC9" w:rsidRPr="00FA33BC" w:rsidRDefault="00F24EC9" w:rsidP="00F311AA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sz w:val="24"/>
          <w:szCs w:val="24"/>
        </w:rPr>
      </w:pPr>
      <w:r w:rsidRPr="00FA33BC">
        <w:rPr>
          <w:sz w:val="24"/>
          <w:szCs w:val="24"/>
        </w:rPr>
        <w:t xml:space="preserve">от ____ </w:t>
      </w:r>
      <w:r w:rsidR="004A05F0">
        <w:rPr>
          <w:sz w:val="24"/>
          <w:szCs w:val="24"/>
        </w:rPr>
        <w:t>февраля 2021</w:t>
      </w:r>
      <w:r w:rsidRPr="00FA33BC">
        <w:rPr>
          <w:sz w:val="24"/>
          <w:szCs w:val="24"/>
        </w:rPr>
        <w:t xml:space="preserve"> года № _____</w:t>
      </w:r>
    </w:p>
    <w:p w:rsidR="00F24EC9" w:rsidRPr="00FA33BC" w:rsidRDefault="00F24EC9" w:rsidP="00F04293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7092" w:rsidRDefault="00797092" w:rsidP="00682CB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2CBB" w:rsidRPr="000907B9" w:rsidRDefault="00F04293" w:rsidP="00682CB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="00044E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 Я Д О К</w:t>
      </w:r>
    </w:p>
    <w:p w:rsidR="00682CBB" w:rsidRPr="000907B9" w:rsidRDefault="00682CBB" w:rsidP="00682CB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07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выдвижения, внесения, обсуждения, рассмотрения инициативных проектов, </w:t>
      </w:r>
    </w:p>
    <w:p w:rsidR="00682CBB" w:rsidRPr="000907B9" w:rsidRDefault="00682CBB" w:rsidP="00682CB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07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также проведения их конкурсного отбора в </w:t>
      </w:r>
      <w:r w:rsidR="00FD6E17">
        <w:rPr>
          <w:rFonts w:ascii="Times New Roman" w:hAnsi="Times New Roman" w:cs="Times New Roman"/>
          <w:b/>
          <w:color w:val="000000"/>
          <w:sz w:val="24"/>
          <w:szCs w:val="24"/>
        </w:rPr>
        <w:t>сельском</w:t>
      </w:r>
      <w:r w:rsidR="009D20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поселении</w:t>
      </w:r>
      <w:r w:rsidR="003F58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6C5FA8">
        <w:rPr>
          <w:rFonts w:ascii="Times New Roman" w:hAnsi="Times New Roman" w:cs="Times New Roman"/>
          <w:b/>
          <w:color w:val="000000"/>
          <w:sz w:val="24"/>
          <w:szCs w:val="24"/>
        </w:rPr>
        <w:t>Полноват</w:t>
      </w:r>
      <w:proofErr w:type="gramEnd"/>
    </w:p>
    <w:p w:rsidR="00682CBB" w:rsidRPr="00FA33BC" w:rsidRDefault="00682CBB" w:rsidP="00682CBB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82CBB" w:rsidRPr="00FA33BC" w:rsidRDefault="00682CBB" w:rsidP="00682CBB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A33BC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682CBB" w:rsidRPr="00FA33BC" w:rsidRDefault="00682CBB" w:rsidP="00682CBB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82CBB" w:rsidRPr="00FA33BC" w:rsidRDefault="00B05EB8" w:rsidP="009505E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9505EA">
        <w:rPr>
          <w:color w:val="000000"/>
          <w:sz w:val="24"/>
          <w:szCs w:val="24"/>
        </w:rPr>
        <w:t xml:space="preserve">1. </w:t>
      </w:r>
      <w:proofErr w:type="gramStart"/>
      <w:r w:rsidR="00682CBB" w:rsidRPr="00FA33BC">
        <w:rPr>
          <w:color w:val="000000"/>
          <w:sz w:val="24"/>
          <w:szCs w:val="24"/>
        </w:rPr>
        <w:t xml:space="preserve">Настоящий </w:t>
      </w:r>
      <w:r w:rsidR="00682CBB" w:rsidRPr="00FA33BC">
        <w:rPr>
          <w:bCs/>
          <w:color w:val="000000"/>
          <w:sz w:val="24"/>
          <w:szCs w:val="24"/>
          <w:lang w:eastAsia="ru-RU"/>
        </w:rPr>
        <w:t xml:space="preserve">Порядок </w:t>
      </w:r>
      <w:r w:rsidR="00682CBB" w:rsidRPr="00FA33BC">
        <w:rPr>
          <w:color w:val="000000"/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r w:rsidR="00FD6E17">
        <w:rPr>
          <w:color w:val="000000"/>
          <w:sz w:val="24"/>
          <w:szCs w:val="24"/>
        </w:rPr>
        <w:t>сельском</w:t>
      </w:r>
      <w:r w:rsidR="00A00A3C">
        <w:rPr>
          <w:color w:val="000000"/>
          <w:sz w:val="24"/>
          <w:szCs w:val="24"/>
        </w:rPr>
        <w:t xml:space="preserve"> поселении</w:t>
      </w:r>
      <w:r w:rsidR="003F5868">
        <w:rPr>
          <w:color w:val="000000"/>
          <w:sz w:val="24"/>
          <w:szCs w:val="24"/>
        </w:rPr>
        <w:t xml:space="preserve"> </w:t>
      </w:r>
      <w:r w:rsidR="006C5FA8">
        <w:rPr>
          <w:color w:val="000000"/>
          <w:sz w:val="24"/>
          <w:szCs w:val="24"/>
        </w:rPr>
        <w:t>Полноват</w:t>
      </w:r>
      <w:r w:rsidR="003F5868">
        <w:rPr>
          <w:color w:val="000000"/>
          <w:sz w:val="24"/>
          <w:szCs w:val="24"/>
        </w:rPr>
        <w:t xml:space="preserve"> </w:t>
      </w:r>
      <w:r w:rsidR="00682CBB" w:rsidRPr="00FA33BC">
        <w:rPr>
          <w:color w:val="000000"/>
          <w:sz w:val="24"/>
          <w:szCs w:val="24"/>
        </w:rPr>
        <w:t xml:space="preserve"> (далее - Порядок)</w:t>
      </w:r>
      <w:r w:rsidR="00A00A3C">
        <w:rPr>
          <w:color w:val="000000"/>
          <w:sz w:val="24"/>
          <w:szCs w:val="24"/>
        </w:rPr>
        <w:t xml:space="preserve"> </w:t>
      </w:r>
      <w:r w:rsidR="003A102C" w:rsidRPr="00214246">
        <w:rPr>
          <w:sz w:val="24"/>
          <w:szCs w:val="24"/>
        </w:rPr>
        <w:t>принят в соответствии со статьей 26.1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3A102C">
        <w:rPr>
          <w:sz w:val="24"/>
          <w:szCs w:val="24"/>
        </w:rPr>
        <w:t xml:space="preserve"> и</w:t>
      </w:r>
      <w:r w:rsidR="00682CBB" w:rsidRPr="00FA33BC">
        <w:rPr>
          <w:color w:val="000000"/>
          <w:sz w:val="24"/>
          <w:szCs w:val="24"/>
        </w:rPr>
        <w:t xml:space="preserve"> устанавливает общие положения, а также правила осуществления процедур по выдвижению, внесению, обсуждению, рассмотрению инициативных проектов, а</w:t>
      </w:r>
      <w:proofErr w:type="gramEnd"/>
      <w:r w:rsidR="00682CBB" w:rsidRPr="00FA33BC">
        <w:rPr>
          <w:color w:val="000000"/>
          <w:sz w:val="24"/>
          <w:szCs w:val="24"/>
        </w:rPr>
        <w:t xml:space="preserve"> также проведению их конкурсного отбора в </w:t>
      </w:r>
      <w:r w:rsidR="00FD6E17">
        <w:rPr>
          <w:color w:val="000000"/>
          <w:sz w:val="24"/>
          <w:szCs w:val="24"/>
        </w:rPr>
        <w:t>сельском</w:t>
      </w:r>
      <w:r w:rsidR="009D20E5">
        <w:rPr>
          <w:color w:val="000000"/>
          <w:sz w:val="24"/>
          <w:szCs w:val="24"/>
        </w:rPr>
        <w:t xml:space="preserve"> поселении</w:t>
      </w:r>
      <w:r w:rsidR="003F5868">
        <w:rPr>
          <w:color w:val="000000"/>
          <w:sz w:val="24"/>
          <w:szCs w:val="24"/>
        </w:rPr>
        <w:t xml:space="preserve"> </w:t>
      </w:r>
      <w:proofErr w:type="gramStart"/>
      <w:r w:rsidR="006C5FA8">
        <w:rPr>
          <w:color w:val="000000"/>
          <w:sz w:val="24"/>
          <w:szCs w:val="24"/>
        </w:rPr>
        <w:t>Полноват</w:t>
      </w:r>
      <w:proofErr w:type="gramEnd"/>
      <w:r w:rsidR="003F5868">
        <w:rPr>
          <w:color w:val="000000"/>
          <w:sz w:val="24"/>
          <w:szCs w:val="24"/>
        </w:rPr>
        <w:t xml:space="preserve"> </w:t>
      </w:r>
      <w:r w:rsidR="009D20E5">
        <w:rPr>
          <w:color w:val="000000"/>
          <w:sz w:val="24"/>
          <w:szCs w:val="24"/>
        </w:rPr>
        <w:t xml:space="preserve"> (далее – поселение).</w:t>
      </w:r>
    </w:p>
    <w:p w:rsidR="00682CBB" w:rsidRPr="00FA33BC" w:rsidRDefault="00B05EB8" w:rsidP="00682CB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682CBB" w:rsidRPr="00FA33BC">
        <w:rPr>
          <w:color w:val="000000"/>
          <w:sz w:val="24"/>
          <w:szCs w:val="24"/>
        </w:rPr>
        <w:t>2. Основные понятия, используемые для целей настоящего Порядка:</w:t>
      </w:r>
    </w:p>
    <w:p w:rsidR="00443FB8" w:rsidRDefault="003A102C" w:rsidP="009D20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FB8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9D20E5" w:rsidRPr="00AF66D8">
        <w:rPr>
          <w:rFonts w:ascii="Times New Roman" w:hAnsi="Times New Roman" w:cs="Times New Roman"/>
          <w:sz w:val="24"/>
          <w:szCs w:val="24"/>
        </w:rPr>
        <w:t>инициативны</w:t>
      </w:r>
      <w:r w:rsidR="009D20E5">
        <w:rPr>
          <w:rFonts w:ascii="Times New Roman" w:hAnsi="Times New Roman" w:cs="Times New Roman"/>
          <w:sz w:val="24"/>
          <w:szCs w:val="24"/>
        </w:rPr>
        <w:t>й</w:t>
      </w:r>
      <w:r w:rsidR="009D20E5" w:rsidRPr="00AF66D8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9D20E5">
        <w:rPr>
          <w:rFonts w:ascii="Times New Roman" w:hAnsi="Times New Roman" w:cs="Times New Roman"/>
          <w:sz w:val="24"/>
          <w:szCs w:val="24"/>
        </w:rPr>
        <w:t xml:space="preserve"> –</w:t>
      </w:r>
      <w:r w:rsidR="009D20E5" w:rsidRPr="00AF66D8">
        <w:rPr>
          <w:rFonts w:ascii="Times New Roman" w:hAnsi="Times New Roman" w:cs="Times New Roman"/>
          <w:sz w:val="24"/>
          <w:szCs w:val="24"/>
        </w:rPr>
        <w:t xml:space="preserve"> проект, внесенный в администрацию</w:t>
      </w:r>
      <w:r w:rsidR="004C0669">
        <w:rPr>
          <w:rFonts w:ascii="Times New Roman" w:hAnsi="Times New Roman" w:cs="Times New Roman"/>
          <w:sz w:val="24"/>
          <w:szCs w:val="24"/>
        </w:rPr>
        <w:t xml:space="preserve"> </w:t>
      </w:r>
      <w:r w:rsidR="00FD6E17">
        <w:rPr>
          <w:rFonts w:ascii="Times New Roman" w:hAnsi="Times New Roman" w:cs="Times New Roman"/>
          <w:sz w:val="24"/>
          <w:szCs w:val="24"/>
        </w:rPr>
        <w:t>сельского</w:t>
      </w:r>
      <w:r w:rsidR="004C0669">
        <w:rPr>
          <w:rFonts w:ascii="Times New Roman" w:hAnsi="Times New Roman" w:cs="Times New Roman"/>
          <w:sz w:val="24"/>
          <w:szCs w:val="24"/>
        </w:rPr>
        <w:t xml:space="preserve"> </w:t>
      </w:r>
      <w:r w:rsidR="004C0669" w:rsidRPr="00AF66D8">
        <w:rPr>
          <w:rFonts w:ascii="Times New Roman" w:hAnsi="Times New Roman" w:cs="Times New Roman"/>
          <w:sz w:val="24"/>
          <w:szCs w:val="24"/>
        </w:rPr>
        <w:t>поселения</w:t>
      </w:r>
      <w:r w:rsidR="004C0669">
        <w:rPr>
          <w:rFonts w:ascii="Times New Roman" w:hAnsi="Times New Roman" w:cs="Times New Roman"/>
          <w:sz w:val="24"/>
          <w:szCs w:val="24"/>
        </w:rPr>
        <w:t xml:space="preserve"> </w:t>
      </w:r>
      <w:r w:rsidR="006C5FA8">
        <w:rPr>
          <w:rFonts w:ascii="Times New Roman" w:hAnsi="Times New Roman" w:cs="Times New Roman"/>
          <w:sz w:val="24"/>
          <w:szCs w:val="24"/>
        </w:rPr>
        <w:t>Полноват</w:t>
      </w:r>
      <w:r w:rsidR="004C0669">
        <w:rPr>
          <w:rFonts w:ascii="Times New Roman" w:hAnsi="Times New Roman" w:cs="Times New Roman"/>
          <w:sz w:val="24"/>
          <w:szCs w:val="24"/>
        </w:rPr>
        <w:t xml:space="preserve"> (далее – администрация поселения)</w:t>
      </w:r>
      <w:r w:rsidR="009D20E5" w:rsidRPr="00AF66D8">
        <w:rPr>
          <w:rFonts w:ascii="Times New Roman" w:hAnsi="Times New Roman" w:cs="Times New Roman"/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9D20E5">
        <w:rPr>
          <w:rFonts w:ascii="Times New Roman" w:hAnsi="Times New Roman" w:cs="Times New Roman"/>
          <w:sz w:val="24"/>
          <w:szCs w:val="24"/>
        </w:rPr>
        <w:t>поселения</w:t>
      </w:r>
      <w:r w:rsidR="009D20E5" w:rsidRPr="00AF66D8">
        <w:rPr>
          <w:rFonts w:ascii="Times New Roman" w:hAnsi="Times New Roman" w:cs="Times New Roman"/>
          <w:sz w:val="24"/>
          <w:szCs w:val="24"/>
        </w:rPr>
        <w:t xml:space="preserve"> или его части по решению вопросов местного значения ил</w:t>
      </w:r>
      <w:r w:rsidR="004A05F0">
        <w:rPr>
          <w:rFonts w:ascii="Times New Roman" w:hAnsi="Times New Roman" w:cs="Times New Roman"/>
          <w:sz w:val="24"/>
          <w:szCs w:val="24"/>
        </w:rPr>
        <w:t xml:space="preserve">и иных вопросов, право </w:t>
      </w:r>
      <w:proofErr w:type="gramStart"/>
      <w:r w:rsidR="004A05F0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="004A05F0">
        <w:rPr>
          <w:rFonts w:ascii="Times New Roman" w:hAnsi="Times New Roman" w:cs="Times New Roman"/>
          <w:sz w:val="24"/>
          <w:szCs w:val="24"/>
        </w:rPr>
        <w:t xml:space="preserve"> </w:t>
      </w:r>
      <w:r w:rsidR="009D20E5" w:rsidRPr="00AF66D8">
        <w:rPr>
          <w:rFonts w:ascii="Times New Roman" w:hAnsi="Times New Roman" w:cs="Times New Roman"/>
          <w:sz w:val="24"/>
          <w:szCs w:val="24"/>
        </w:rPr>
        <w:t xml:space="preserve">которых предоставлено органам местного самоуправления </w:t>
      </w:r>
      <w:r w:rsidR="009D20E5">
        <w:rPr>
          <w:rFonts w:ascii="Times New Roman" w:hAnsi="Times New Roman" w:cs="Times New Roman"/>
          <w:sz w:val="24"/>
          <w:szCs w:val="24"/>
        </w:rPr>
        <w:t>поселения</w:t>
      </w:r>
      <w:r w:rsidR="00443FB8">
        <w:rPr>
          <w:rFonts w:ascii="Times New Roman" w:hAnsi="Times New Roman" w:cs="Times New Roman"/>
          <w:sz w:val="24"/>
          <w:szCs w:val="24"/>
        </w:rPr>
        <w:t>;</w:t>
      </w:r>
    </w:p>
    <w:p w:rsidR="00D552AD" w:rsidRDefault="00D552AD" w:rsidP="00D552A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682CBB" w:rsidRPr="00FA33BC">
        <w:rPr>
          <w:color w:val="000000"/>
          <w:sz w:val="24"/>
          <w:szCs w:val="24"/>
        </w:rPr>
        <w:t>) инициаторы проекта - физические и юридические лица, соответствующие требованиям, установленным Федеральным законом</w:t>
      </w:r>
      <w:r w:rsidR="007B3334">
        <w:rPr>
          <w:color w:val="000000"/>
          <w:sz w:val="24"/>
          <w:szCs w:val="24"/>
        </w:rPr>
        <w:t xml:space="preserve"> </w:t>
      </w:r>
      <w:r w:rsidR="007B3334" w:rsidRPr="00214246">
        <w:rPr>
          <w:sz w:val="24"/>
          <w:szCs w:val="24"/>
        </w:rPr>
        <w:t>от 6 октября 2003 года № 131-ФЗ</w:t>
      </w:r>
      <w:r w:rsidR="00682CBB" w:rsidRPr="00FA33BC">
        <w:rPr>
          <w:color w:val="000000"/>
          <w:sz w:val="24"/>
          <w:szCs w:val="24"/>
        </w:rPr>
        <w:t xml:space="preserve"> </w:t>
      </w:r>
      <w:r w:rsidR="004A05F0">
        <w:rPr>
          <w:color w:val="000000"/>
          <w:sz w:val="24"/>
          <w:szCs w:val="24"/>
        </w:rPr>
        <w:br/>
      </w:r>
      <w:r w:rsidR="00682CBB" w:rsidRPr="00FA33BC">
        <w:rPr>
          <w:color w:val="000000"/>
          <w:sz w:val="24"/>
          <w:szCs w:val="24"/>
        </w:rPr>
        <w:t>«Об общих принципах организации местного самоуправления в Российской Федерации</w:t>
      </w:r>
      <w:r w:rsidR="004A05F0">
        <w:rPr>
          <w:color w:val="000000"/>
          <w:sz w:val="24"/>
          <w:szCs w:val="24"/>
        </w:rPr>
        <w:t>»</w:t>
      </w:r>
      <w:r w:rsidR="00682CBB" w:rsidRPr="00FA33BC">
        <w:rPr>
          <w:color w:val="000000"/>
          <w:sz w:val="24"/>
          <w:szCs w:val="24"/>
        </w:rPr>
        <w:t>, а также настоящим Порядком;</w:t>
      </w:r>
      <w:r w:rsidRPr="00D552AD">
        <w:rPr>
          <w:color w:val="000000"/>
          <w:sz w:val="24"/>
          <w:szCs w:val="24"/>
        </w:rPr>
        <w:t xml:space="preserve"> </w:t>
      </w:r>
    </w:p>
    <w:p w:rsidR="00D552AD" w:rsidRPr="00FA33BC" w:rsidRDefault="00D552AD" w:rsidP="00D552A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FA33BC">
        <w:rPr>
          <w:color w:val="000000"/>
          <w:sz w:val="24"/>
          <w:szCs w:val="24"/>
        </w:rPr>
        <w:t xml:space="preserve">) </w:t>
      </w:r>
      <w:r w:rsidR="004A05F0">
        <w:rPr>
          <w:color w:val="000000"/>
          <w:sz w:val="24"/>
          <w:szCs w:val="24"/>
        </w:rPr>
        <w:t xml:space="preserve"> </w:t>
      </w:r>
      <w:r w:rsidRPr="00FA33BC">
        <w:rPr>
          <w:color w:val="000000"/>
          <w:sz w:val="24"/>
          <w:szCs w:val="24"/>
        </w:rPr>
        <w:t>комиссия</w:t>
      </w:r>
      <w:r w:rsidR="004A05F0">
        <w:rPr>
          <w:color w:val="000000"/>
          <w:sz w:val="24"/>
          <w:szCs w:val="24"/>
        </w:rPr>
        <w:t xml:space="preserve"> по проведению конкурсного отбора инициативных проектов в </w:t>
      </w:r>
      <w:r w:rsidR="00FD6E17">
        <w:rPr>
          <w:color w:val="000000"/>
          <w:sz w:val="24"/>
          <w:szCs w:val="24"/>
        </w:rPr>
        <w:t>сельском</w:t>
      </w:r>
      <w:r w:rsidR="004A05F0">
        <w:rPr>
          <w:color w:val="000000"/>
          <w:sz w:val="24"/>
          <w:szCs w:val="24"/>
        </w:rPr>
        <w:t xml:space="preserve"> поселении </w:t>
      </w:r>
      <w:r w:rsidR="006C5FA8">
        <w:rPr>
          <w:color w:val="000000"/>
          <w:sz w:val="24"/>
          <w:szCs w:val="24"/>
        </w:rPr>
        <w:t>Полноват</w:t>
      </w:r>
      <w:r w:rsidRPr="00FA33BC">
        <w:rPr>
          <w:color w:val="000000"/>
          <w:sz w:val="24"/>
          <w:szCs w:val="24"/>
        </w:rPr>
        <w:t xml:space="preserve"> </w:t>
      </w:r>
      <w:r w:rsidR="004A05F0">
        <w:rPr>
          <w:color w:val="000000"/>
          <w:sz w:val="24"/>
          <w:szCs w:val="24"/>
        </w:rPr>
        <w:t xml:space="preserve">(далее – Комиссия) - </w:t>
      </w:r>
      <w:r w:rsidRPr="00FA33BC">
        <w:rPr>
          <w:color w:val="000000"/>
          <w:sz w:val="24"/>
          <w:szCs w:val="24"/>
        </w:rPr>
        <w:t xml:space="preserve">постоянно действующий коллегиальный орган администрации </w:t>
      </w:r>
      <w:r>
        <w:rPr>
          <w:color w:val="000000"/>
          <w:sz w:val="24"/>
          <w:szCs w:val="24"/>
        </w:rPr>
        <w:t>поселения</w:t>
      </w:r>
      <w:r w:rsidRPr="00FA33BC">
        <w:rPr>
          <w:color w:val="000000"/>
          <w:sz w:val="24"/>
          <w:szCs w:val="24"/>
        </w:rPr>
        <w:t xml:space="preserve">, созданный в целях </w:t>
      </w:r>
      <w:r>
        <w:rPr>
          <w:color w:val="000000"/>
          <w:sz w:val="24"/>
          <w:szCs w:val="24"/>
        </w:rPr>
        <w:t xml:space="preserve">рассмотрения и </w:t>
      </w:r>
      <w:r w:rsidRPr="00FA33BC">
        <w:rPr>
          <w:color w:val="000000"/>
          <w:sz w:val="24"/>
          <w:szCs w:val="24"/>
        </w:rPr>
        <w:t>проведения конкурсно</w:t>
      </w:r>
      <w:r w:rsidR="00787ECF">
        <w:rPr>
          <w:color w:val="000000"/>
          <w:sz w:val="24"/>
          <w:szCs w:val="24"/>
        </w:rPr>
        <w:t>го отбора инициативных проектов.</w:t>
      </w:r>
    </w:p>
    <w:p w:rsidR="00336A5E" w:rsidRDefault="00336A5E" w:rsidP="00682C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/>
          <w:sz w:val="24"/>
          <w:szCs w:val="24"/>
        </w:rPr>
      </w:pPr>
    </w:p>
    <w:p w:rsidR="00682CBB" w:rsidRPr="00FA33BC" w:rsidRDefault="00682CBB" w:rsidP="00682C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>2. Порядок выдвижения инициативных проектов</w:t>
      </w:r>
    </w:p>
    <w:p w:rsidR="00682CBB" w:rsidRPr="00FA33BC" w:rsidRDefault="00682CBB" w:rsidP="00682C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/>
          <w:sz w:val="24"/>
          <w:szCs w:val="24"/>
        </w:rPr>
      </w:pPr>
    </w:p>
    <w:p w:rsidR="00682CBB" w:rsidRPr="00FA33BC" w:rsidRDefault="00B05EB8" w:rsidP="00682CB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682CBB" w:rsidRPr="00FA33BC">
        <w:rPr>
          <w:color w:val="000000"/>
          <w:sz w:val="24"/>
          <w:szCs w:val="24"/>
        </w:rPr>
        <w:t>1.</w:t>
      </w:r>
      <w:r w:rsidR="00682CBB" w:rsidRPr="00FA33BC">
        <w:rPr>
          <w:color w:val="000000"/>
          <w:sz w:val="24"/>
          <w:szCs w:val="24"/>
        </w:rPr>
        <w:tab/>
        <w:t>Выдвижение инициативных проектов осуществляется инициаторами проектов.</w:t>
      </w:r>
    </w:p>
    <w:p w:rsidR="00682CBB" w:rsidRPr="00FA33BC" w:rsidRDefault="00B05EB8" w:rsidP="00682CB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682CBB" w:rsidRPr="00FA33BC">
        <w:rPr>
          <w:color w:val="000000"/>
          <w:sz w:val="24"/>
          <w:szCs w:val="24"/>
        </w:rPr>
        <w:t>2.</w:t>
      </w:r>
      <w:r w:rsidR="00682CBB" w:rsidRPr="00FA33BC">
        <w:rPr>
          <w:color w:val="000000"/>
          <w:sz w:val="24"/>
          <w:szCs w:val="24"/>
        </w:rPr>
        <w:tab/>
        <w:t>Инициаторами проектов могут выступать:</w:t>
      </w:r>
    </w:p>
    <w:p w:rsidR="00682CBB" w:rsidRDefault="00682CBB" w:rsidP="00682CBB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43AA7">
        <w:rPr>
          <w:color w:val="000000"/>
          <w:sz w:val="24"/>
          <w:szCs w:val="24"/>
        </w:rPr>
        <w:t xml:space="preserve">инициативные группы численностью не менее </w:t>
      </w:r>
      <w:r w:rsidR="003F5868" w:rsidRPr="00B14EB2">
        <w:rPr>
          <w:sz w:val="24"/>
          <w:szCs w:val="24"/>
        </w:rPr>
        <w:t>пяти</w:t>
      </w:r>
      <w:r w:rsidRPr="00F43AA7">
        <w:rPr>
          <w:color w:val="000000"/>
          <w:sz w:val="24"/>
          <w:szCs w:val="24"/>
        </w:rPr>
        <w:t xml:space="preserve"> граждан, достигших шестнадцатилетнего возраста и проживающих на территории </w:t>
      </w:r>
      <w:r w:rsidR="009D20E5">
        <w:rPr>
          <w:color w:val="000000"/>
          <w:sz w:val="24"/>
          <w:szCs w:val="24"/>
        </w:rPr>
        <w:t>поселения</w:t>
      </w:r>
      <w:r w:rsidRPr="00F43AA7">
        <w:rPr>
          <w:color w:val="000000"/>
          <w:sz w:val="24"/>
          <w:szCs w:val="24"/>
        </w:rPr>
        <w:t xml:space="preserve">; </w:t>
      </w:r>
    </w:p>
    <w:p w:rsidR="00052E7A" w:rsidRPr="00F43AA7" w:rsidRDefault="00052E7A" w:rsidP="00682CBB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органы территориального общественного самоуправления;</w:t>
      </w:r>
    </w:p>
    <w:p w:rsidR="00682CBB" w:rsidRPr="00F43AA7" w:rsidRDefault="00682CBB" w:rsidP="00682CBB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43AA7">
        <w:rPr>
          <w:color w:val="000000"/>
          <w:sz w:val="24"/>
          <w:szCs w:val="24"/>
        </w:rPr>
        <w:t xml:space="preserve">индивидуальные предприниматели, осуществляющие свою деятельность на территории </w:t>
      </w:r>
      <w:r w:rsidR="009D20E5">
        <w:rPr>
          <w:color w:val="000000"/>
          <w:sz w:val="24"/>
          <w:szCs w:val="24"/>
        </w:rPr>
        <w:t>поселения</w:t>
      </w:r>
      <w:r w:rsidRPr="00F43AA7">
        <w:rPr>
          <w:color w:val="000000"/>
          <w:sz w:val="24"/>
          <w:szCs w:val="24"/>
        </w:rPr>
        <w:t>;</w:t>
      </w:r>
    </w:p>
    <w:p w:rsidR="00682CBB" w:rsidRPr="00FA33BC" w:rsidRDefault="00682CBB" w:rsidP="00682CBB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43AA7">
        <w:rPr>
          <w:color w:val="000000"/>
          <w:sz w:val="24"/>
          <w:szCs w:val="24"/>
        </w:rPr>
        <w:t xml:space="preserve">юридические лица, осуществляющие свою деятельность на территории </w:t>
      </w:r>
      <w:r w:rsidR="009D20E5">
        <w:rPr>
          <w:color w:val="000000"/>
          <w:sz w:val="24"/>
          <w:szCs w:val="24"/>
        </w:rPr>
        <w:t>поселения</w:t>
      </w:r>
      <w:r w:rsidRPr="00F43AA7">
        <w:rPr>
          <w:color w:val="000000"/>
          <w:sz w:val="24"/>
          <w:szCs w:val="24"/>
        </w:rPr>
        <w:t>, в том числе социально-ориентированные некоммерческие организации.</w:t>
      </w:r>
    </w:p>
    <w:p w:rsidR="00682CBB" w:rsidRPr="00FA33BC" w:rsidRDefault="00B05EB8" w:rsidP="00682CBB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682CBB" w:rsidRPr="00FA33BC">
        <w:rPr>
          <w:color w:val="000000"/>
          <w:sz w:val="24"/>
          <w:szCs w:val="24"/>
        </w:rPr>
        <w:t>3.</w:t>
      </w:r>
      <w:r w:rsidR="00682CBB" w:rsidRPr="00FA33BC">
        <w:rPr>
          <w:color w:val="000000"/>
          <w:sz w:val="24"/>
          <w:szCs w:val="24"/>
        </w:rPr>
        <w:tab/>
        <w:t>Инициативные проекты, выдвигаемые инициаторами проектов, составляются по форме согласно приложению 1 к настоящему Порядку и должны содержать сведения, установленные законодательством об общих принципах организации местного самоуправления в Российской Федерации, а также настоящим Порядком.</w:t>
      </w:r>
    </w:p>
    <w:p w:rsidR="00682CBB" w:rsidRDefault="00B05EB8" w:rsidP="00682CBB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</w:t>
      </w:r>
      <w:r w:rsidR="00682CBB" w:rsidRPr="00FA33BC">
        <w:rPr>
          <w:color w:val="000000"/>
          <w:sz w:val="24"/>
          <w:szCs w:val="24"/>
        </w:rPr>
        <w:t>4.</w:t>
      </w:r>
      <w:r w:rsidR="00682CBB" w:rsidRPr="00FA33BC">
        <w:rPr>
          <w:color w:val="000000"/>
          <w:sz w:val="24"/>
          <w:szCs w:val="24"/>
        </w:rPr>
        <w:tab/>
        <w:t xml:space="preserve">Инициативные проекты, предлагаемые (планируемые) к реализации в очередном финансовом году, могут быть </w:t>
      </w:r>
      <w:bookmarkStart w:id="0" w:name="_Hlk47470628"/>
      <w:r w:rsidR="00682CBB" w:rsidRPr="00FA33BC">
        <w:rPr>
          <w:color w:val="000000"/>
          <w:sz w:val="24"/>
          <w:szCs w:val="24"/>
        </w:rPr>
        <w:t xml:space="preserve">выдвинуты инициаторами проектов в </w:t>
      </w:r>
      <w:bookmarkEnd w:id="0"/>
      <w:r w:rsidR="00682CBB" w:rsidRPr="00FA33BC">
        <w:rPr>
          <w:color w:val="000000"/>
          <w:sz w:val="24"/>
          <w:szCs w:val="24"/>
        </w:rPr>
        <w:t>текущем финансовом году.</w:t>
      </w:r>
    </w:p>
    <w:p w:rsidR="00682CBB" w:rsidRPr="00FA33BC" w:rsidRDefault="00682CBB" w:rsidP="00682CB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>3. Порядок обсуждения инициативных проектов</w:t>
      </w:r>
    </w:p>
    <w:p w:rsidR="00682CBB" w:rsidRPr="00FA33BC" w:rsidRDefault="00682CBB" w:rsidP="00682CB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682CBB" w:rsidRPr="00FA33BC" w:rsidRDefault="00B05EB8" w:rsidP="00682CB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682CBB" w:rsidRPr="00FA33BC">
        <w:rPr>
          <w:color w:val="000000"/>
          <w:sz w:val="24"/>
          <w:szCs w:val="24"/>
        </w:rPr>
        <w:t>1. Выявление мнения граждан по вопросу о поддержке инициативного проекта может п</w:t>
      </w:r>
      <w:r w:rsidR="009D20E5">
        <w:rPr>
          <w:color w:val="000000"/>
          <w:sz w:val="24"/>
          <w:szCs w:val="24"/>
        </w:rPr>
        <w:t>роводиться путём опроса граждан</w:t>
      </w:r>
      <w:r w:rsidR="00682CBB" w:rsidRPr="00FA33BC">
        <w:rPr>
          <w:color w:val="000000"/>
          <w:sz w:val="24"/>
          <w:szCs w:val="24"/>
        </w:rPr>
        <w:t>.</w:t>
      </w:r>
    </w:p>
    <w:p w:rsidR="00682CBB" w:rsidRPr="00FA33BC" w:rsidRDefault="00B05EB8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682CBB" w:rsidRPr="00FA33BC">
        <w:rPr>
          <w:color w:val="000000"/>
          <w:sz w:val="24"/>
          <w:szCs w:val="24"/>
        </w:rPr>
        <w:t>2. Возможно рассмотрение нес</w:t>
      </w:r>
      <w:r w:rsidR="00787ECF">
        <w:rPr>
          <w:color w:val="000000"/>
          <w:sz w:val="24"/>
          <w:szCs w:val="24"/>
        </w:rPr>
        <w:t>кольких инициативных проектов</w:t>
      </w:r>
      <w:r w:rsidR="00682CBB" w:rsidRPr="00FA33BC">
        <w:rPr>
          <w:color w:val="000000"/>
          <w:sz w:val="24"/>
          <w:szCs w:val="24"/>
        </w:rPr>
        <w:t xml:space="preserve"> на одном собрании, на одной конференции граждан или при проведении одного опроса граждан.</w:t>
      </w:r>
    </w:p>
    <w:p w:rsidR="00682CBB" w:rsidRPr="00FA33BC" w:rsidRDefault="00B05EB8" w:rsidP="003F58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682CBB" w:rsidRPr="00FA33BC">
        <w:rPr>
          <w:color w:val="000000"/>
          <w:sz w:val="24"/>
          <w:szCs w:val="24"/>
        </w:rPr>
        <w:t>3. Проведение собрания</w:t>
      </w:r>
      <w:r w:rsidR="009D20E5">
        <w:rPr>
          <w:color w:val="000000"/>
          <w:sz w:val="24"/>
          <w:szCs w:val="24"/>
        </w:rPr>
        <w:t xml:space="preserve">, конференции и опроса граждан </w:t>
      </w:r>
      <w:r w:rsidR="00682CBB" w:rsidRPr="00FA33BC">
        <w:rPr>
          <w:color w:val="000000"/>
          <w:sz w:val="24"/>
          <w:szCs w:val="24"/>
        </w:rPr>
        <w:t>осуществляется в соответствии с законодательством об общих принципах организации местного самоупра</w:t>
      </w:r>
      <w:r w:rsidR="004A05F0">
        <w:rPr>
          <w:color w:val="000000"/>
          <w:sz w:val="24"/>
          <w:szCs w:val="24"/>
        </w:rPr>
        <w:t>вления в Российской Федерации, у</w:t>
      </w:r>
      <w:r w:rsidR="00682CBB" w:rsidRPr="00FA33BC">
        <w:rPr>
          <w:color w:val="000000"/>
          <w:sz w:val="24"/>
          <w:szCs w:val="24"/>
        </w:rPr>
        <w:t xml:space="preserve">ставом </w:t>
      </w:r>
      <w:r w:rsidR="009D20E5">
        <w:rPr>
          <w:color w:val="000000"/>
          <w:sz w:val="24"/>
          <w:szCs w:val="24"/>
        </w:rPr>
        <w:t>поселения</w:t>
      </w:r>
      <w:r w:rsidR="00682CBB" w:rsidRPr="00FA33BC">
        <w:rPr>
          <w:color w:val="000000"/>
          <w:sz w:val="24"/>
          <w:szCs w:val="24"/>
        </w:rPr>
        <w:t xml:space="preserve">, а также решениями </w:t>
      </w:r>
      <w:r w:rsidR="009D20E5">
        <w:rPr>
          <w:color w:val="000000"/>
          <w:sz w:val="24"/>
          <w:szCs w:val="24"/>
        </w:rPr>
        <w:t xml:space="preserve">Совета депутатов </w:t>
      </w:r>
      <w:r w:rsidR="00FD6E17">
        <w:rPr>
          <w:color w:val="000000"/>
          <w:sz w:val="24"/>
          <w:szCs w:val="24"/>
        </w:rPr>
        <w:t>сельского</w:t>
      </w:r>
      <w:r w:rsidR="003F5868">
        <w:rPr>
          <w:color w:val="000000"/>
          <w:sz w:val="24"/>
          <w:szCs w:val="24"/>
        </w:rPr>
        <w:t xml:space="preserve"> поселения </w:t>
      </w:r>
      <w:proofErr w:type="gramStart"/>
      <w:r w:rsidR="006C5FA8">
        <w:rPr>
          <w:color w:val="000000"/>
          <w:sz w:val="24"/>
          <w:szCs w:val="24"/>
        </w:rPr>
        <w:t>Полноват</w:t>
      </w:r>
      <w:proofErr w:type="gramEnd"/>
      <w:r w:rsidR="00682CBB" w:rsidRPr="00FA33BC">
        <w:rPr>
          <w:color w:val="000000"/>
          <w:sz w:val="24"/>
          <w:szCs w:val="24"/>
        </w:rPr>
        <w:t>.</w:t>
      </w:r>
    </w:p>
    <w:p w:rsidR="00682CBB" w:rsidRPr="00FA33BC" w:rsidRDefault="00682CBB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682CBB" w:rsidRPr="00FA33BC" w:rsidRDefault="00682CBB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>4. Порядок внесения инициативных проектов</w:t>
      </w:r>
    </w:p>
    <w:p w:rsidR="00682CBB" w:rsidRPr="00FA33BC" w:rsidRDefault="00682CBB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/>
          <w:sz w:val="24"/>
          <w:szCs w:val="24"/>
        </w:rPr>
      </w:pPr>
    </w:p>
    <w:p w:rsidR="00682CBB" w:rsidRPr="00FA33BC" w:rsidRDefault="00B05EB8" w:rsidP="00682C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682CBB" w:rsidRPr="00FA33BC">
        <w:rPr>
          <w:color w:val="000000"/>
          <w:sz w:val="24"/>
          <w:szCs w:val="24"/>
        </w:rPr>
        <w:t>1.</w:t>
      </w:r>
      <w:r w:rsidR="00682CBB" w:rsidRPr="00FA33BC">
        <w:rPr>
          <w:color w:val="000000"/>
          <w:sz w:val="24"/>
          <w:szCs w:val="24"/>
        </w:rPr>
        <w:tab/>
        <w:t xml:space="preserve">Внесение инициативного проекта осуществляется инициатором проекта путём направления в </w:t>
      </w:r>
      <w:r w:rsidR="0021669D">
        <w:rPr>
          <w:color w:val="000000"/>
          <w:sz w:val="24"/>
          <w:szCs w:val="24"/>
        </w:rPr>
        <w:t>администрацию поселения</w:t>
      </w:r>
      <w:r w:rsidR="00682CBB" w:rsidRPr="00FA33BC">
        <w:rPr>
          <w:color w:val="000000"/>
          <w:sz w:val="24"/>
          <w:szCs w:val="24"/>
        </w:rPr>
        <w:t xml:space="preserve"> инициативного проекта с приложением документов и материалов, входящих в состав проекта, протокола собрания или конференции граждан, резу</w:t>
      </w:r>
      <w:r w:rsidR="007654D4">
        <w:rPr>
          <w:color w:val="000000"/>
          <w:sz w:val="24"/>
          <w:szCs w:val="24"/>
        </w:rPr>
        <w:t>льтатов опроса граждан</w:t>
      </w:r>
      <w:r w:rsidR="00D552AD">
        <w:rPr>
          <w:color w:val="000000"/>
          <w:sz w:val="24"/>
          <w:szCs w:val="24"/>
        </w:rPr>
        <w:t>, подтверждающих</w:t>
      </w:r>
      <w:r w:rsidR="00682CBB" w:rsidRPr="00FA33BC">
        <w:rPr>
          <w:color w:val="000000"/>
          <w:sz w:val="24"/>
          <w:szCs w:val="24"/>
        </w:rPr>
        <w:t xml:space="preserve"> поддержку инициативного проекта жителями </w:t>
      </w:r>
      <w:r w:rsidR="009D20E5">
        <w:rPr>
          <w:color w:val="000000"/>
          <w:sz w:val="24"/>
          <w:szCs w:val="24"/>
        </w:rPr>
        <w:t>поселения</w:t>
      </w:r>
      <w:r w:rsidR="00682CBB" w:rsidRPr="00FA33BC">
        <w:rPr>
          <w:color w:val="000000"/>
          <w:sz w:val="24"/>
          <w:szCs w:val="24"/>
        </w:rPr>
        <w:t xml:space="preserve"> или его части.</w:t>
      </w:r>
    </w:p>
    <w:p w:rsidR="00682CBB" w:rsidRDefault="00682CBB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>В случае</w:t>
      </w:r>
      <w:proofErr w:type="gramStart"/>
      <w:r w:rsidRPr="00FA33BC">
        <w:rPr>
          <w:color w:val="000000"/>
          <w:sz w:val="24"/>
          <w:szCs w:val="24"/>
        </w:rPr>
        <w:t>,</w:t>
      </w:r>
      <w:proofErr w:type="gramEnd"/>
      <w:r w:rsidRPr="00FA33BC">
        <w:rPr>
          <w:color w:val="000000"/>
          <w:sz w:val="24"/>
          <w:szCs w:val="24"/>
        </w:rPr>
        <w:t xml:space="preserve"> если инициатором проекта выступают физические лица, к инициативному проекту прилагается согласие на о</w:t>
      </w:r>
      <w:r w:rsidR="004C0669">
        <w:rPr>
          <w:color w:val="000000"/>
          <w:sz w:val="24"/>
          <w:szCs w:val="24"/>
        </w:rPr>
        <w:t xml:space="preserve">бработку их персональных данных, составленное по форме согласно приложению </w:t>
      </w:r>
      <w:r w:rsidR="004A05F0">
        <w:rPr>
          <w:color w:val="000000"/>
          <w:sz w:val="24"/>
          <w:szCs w:val="24"/>
        </w:rPr>
        <w:t>2</w:t>
      </w:r>
      <w:r w:rsidR="004C0669">
        <w:rPr>
          <w:color w:val="000000"/>
          <w:sz w:val="24"/>
          <w:szCs w:val="24"/>
        </w:rPr>
        <w:t xml:space="preserve"> к настоящему Порядку.</w:t>
      </w:r>
    </w:p>
    <w:p w:rsidR="004D1524" w:rsidRDefault="00972D45" w:rsidP="00972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4"/>
          <w:szCs w:val="24"/>
        </w:rPr>
      </w:pPr>
      <w:r>
        <w:rPr>
          <w:color w:val="000000"/>
          <w:sz w:val="24"/>
          <w:szCs w:val="24"/>
        </w:rPr>
        <w:t>4.2</w:t>
      </w:r>
      <w:r w:rsidR="006C41B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Информация</w:t>
      </w:r>
      <w:r w:rsidR="00955680">
        <w:rPr>
          <w:rFonts w:eastAsiaTheme="minorHAnsi"/>
          <w:sz w:val="24"/>
          <w:szCs w:val="24"/>
        </w:rPr>
        <w:t xml:space="preserve"> о внесении инициативного проекта в </w:t>
      </w:r>
      <w:r>
        <w:rPr>
          <w:rFonts w:eastAsiaTheme="minorHAnsi"/>
          <w:sz w:val="24"/>
          <w:szCs w:val="24"/>
        </w:rPr>
        <w:t>администрацию поселения</w:t>
      </w:r>
      <w:r w:rsidR="00955680">
        <w:rPr>
          <w:rFonts w:eastAsiaTheme="minorHAnsi"/>
          <w:sz w:val="24"/>
          <w:szCs w:val="24"/>
        </w:rPr>
        <w:t xml:space="preserve"> подлежит опубликованию</w:t>
      </w:r>
      <w:r>
        <w:rPr>
          <w:rFonts w:eastAsiaTheme="minorHAnsi"/>
          <w:sz w:val="24"/>
          <w:szCs w:val="24"/>
        </w:rPr>
        <w:t xml:space="preserve"> в </w:t>
      </w:r>
      <w:r w:rsidR="00B14EB2">
        <w:rPr>
          <w:rFonts w:eastAsiaTheme="minorHAnsi"/>
          <w:sz w:val="24"/>
          <w:szCs w:val="24"/>
        </w:rPr>
        <w:t xml:space="preserve">бюллетене «Официальный вестник </w:t>
      </w:r>
      <w:r w:rsidR="00FD6E17">
        <w:rPr>
          <w:rFonts w:eastAsiaTheme="minorHAnsi"/>
          <w:sz w:val="24"/>
          <w:szCs w:val="24"/>
        </w:rPr>
        <w:t>сельского</w:t>
      </w:r>
      <w:r w:rsidR="00B14EB2">
        <w:rPr>
          <w:rFonts w:eastAsiaTheme="minorHAnsi"/>
          <w:sz w:val="24"/>
          <w:szCs w:val="24"/>
        </w:rPr>
        <w:t xml:space="preserve"> поселения </w:t>
      </w:r>
      <w:r w:rsidR="006C5FA8">
        <w:rPr>
          <w:rFonts w:eastAsiaTheme="minorHAnsi"/>
          <w:sz w:val="24"/>
          <w:szCs w:val="24"/>
        </w:rPr>
        <w:t>Полноват</w:t>
      </w:r>
      <w:r>
        <w:rPr>
          <w:rFonts w:eastAsiaTheme="minorHAnsi"/>
          <w:sz w:val="24"/>
          <w:szCs w:val="24"/>
        </w:rPr>
        <w:t>» и</w:t>
      </w:r>
      <w:r w:rsidR="00955680">
        <w:rPr>
          <w:rFonts w:eastAsiaTheme="minorHAnsi"/>
          <w:sz w:val="24"/>
          <w:szCs w:val="24"/>
        </w:rPr>
        <w:t xml:space="preserve"> размещению на официальном сайте </w:t>
      </w:r>
      <w:r>
        <w:rPr>
          <w:rFonts w:eastAsiaTheme="minorHAnsi"/>
          <w:sz w:val="24"/>
          <w:szCs w:val="24"/>
        </w:rPr>
        <w:t>органов местного самоуправления поселения</w:t>
      </w:r>
      <w:r w:rsidR="00955680">
        <w:rPr>
          <w:rFonts w:eastAsiaTheme="minorHAnsi"/>
          <w:sz w:val="24"/>
          <w:szCs w:val="24"/>
        </w:rPr>
        <w:t xml:space="preserve"> в информаци</w:t>
      </w:r>
      <w:r>
        <w:rPr>
          <w:rFonts w:eastAsiaTheme="minorHAnsi"/>
          <w:sz w:val="24"/>
          <w:szCs w:val="24"/>
        </w:rPr>
        <w:t>онно-телекоммуникационной сети «Интернет»</w:t>
      </w:r>
      <w:r w:rsidR="00955680">
        <w:rPr>
          <w:rFonts w:eastAsiaTheme="minorHAnsi"/>
          <w:sz w:val="24"/>
          <w:szCs w:val="24"/>
        </w:rPr>
        <w:t xml:space="preserve"> в течение </w:t>
      </w:r>
      <w:r>
        <w:rPr>
          <w:rFonts w:eastAsiaTheme="minorHAnsi"/>
          <w:sz w:val="24"/>
          <w:szCs w:val="24"/>
        </w:rPr>
        <w:t>3</w:t>
      </w:r>
      <w:r w:rsidR="00955680">
        <w:rPr>
          <w:rFonts w:eastAsiaTheme="minorHAnsi"/>
          <w:sz w:val="24"/>
          <w:szCs w:val="24"/>
        </w:rPr>
        <w:t xml:space="preserve"> рабочих дней со дня вн</w:t>
      </w:r>
      <w:r>
        <w:rPr>
          <w:rFonts w:eastAsiaTheme="minorHAnsi"/>
          <w:sz w:val="24"/>
          <w:szCs w:val="24"/>
        </w:rPr>
        <w:t xml:space="preserve">есения инициативного проекта в </w:t>
      </w:r>
      <w:r w:rsidR="00955680">
        <w:rPr>
          <w:rFonts w:eastAsiaTheme="minorHAnsi"/>
          <w:sz w:val="24"/>
          <w:szCs w:val="24"/>
        </w:rPr>
        <w:t>администрацию</w:t>
      </w:r>
      <w:r>
        <w:rPr>
          <w:rFonts w:eastAsiaTheme="minorHAnsi"/>
          <w:sz w:val="24"/>
          <w:szCs w:val="24"/>
        </w:rPr>
        <w:t xml:space="preserve"> поселения.</w:t>
      </w:r>
      <w:r w:rsidR="00955680">
        <w:rPr>
          <w:rFonts w:eastAsiaTheme="minorHAnsi"/>
          <w:sz w:val="24"/>
          <w:szCs w:val="24"/>
        </w:rPr>
        <w:t xml:space="preserve"> </w:t>
      </w:r>
    </w:p>
    <w:p w:rsidR="006C41B2" w:rsidRDefault="006C41B2" w:rsidP="006C4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4.3. Жители поселения, достигшие шестнадцатилетнего возраста</w:t>
      </w:r>
      <w:r w:rsidR="00B14EB2">
        <w:rPr>
          <w:rFonts w:eastAsiaTheme="minorHAnsi"/>
          <w:sz w:val="24"/>
          <w:szCs w:val="24"/>
        </w:rPr>
        <w:t>,</w:t>
      </w:r>
      <w:r>
        <w:rPr>
          <w:rFonts w:eastAsiaTheme="minorHAnsi"/>
          <w:sz w:val="24"/>
          <w:szCs w:val="24"/>
        </w:rPr>
        <w:t xml:space="preserve"> вправе направить в администрацию поселения </w:t>
      </w:r>
      <w:r w:rsidRPr="006C41B2">
        <w:rPr>
          <w:rFonts w:eastAsiaTheme="minorHAnsi"/>
          <w:sz w:val="24"/>
          <w:szCs w:val="24"/>
        </w:rPr>
        <w:t>свои замечания и предложения по инициативному проекту</w:t>
      </w:r>
      <w:r>
        <w:rPr>
          <w:rFonts w:eastAsiaTheme="minorHAnsi"/>
          <w:sz w:val="24"/>
          <w:szCs w:val="24"/>
        </w:rPr>
        <w:t xml:space="preserve"> в течение 5 рабочих дней с</w:t>
      </w:r>
      <w:r w:rsidR="008A3703">
        <w:rPr>
          <w:rFonts w:eastAsiaTheme="minorHAnsi"/>
          <w:sz w:val="24"/>
          <w:szCs w:val="24"/>
        </w:rPr>
        <w:t>о</w:t>
      </w:r>
      <w:r>
        <w:rPr>
          <w:rFonts w:eastAsiaTheme="minorHAnsi"/>
          <w:sz w:val="24"/>
          <w:szCs w:val="24"/>
        </w:rPr>
        <w:t xml:space="preserve"> </w:t>
      </w:r>
      <w:r w:rsidR="008A3703">
        <w:rPr>
          <w:rFonts w:eastAsiaTheme="minorHAnsi"/>
          <w:sz w:val="24"/>
          <w:szCs w:val="24"/>
        </w:rPr>
        <w:t>дня</w:t>
      </w:r>
      <w:r>
        <w:rPr>
          <w:rFonts w:eastAsiaTheme="minorHAnsi"/>
          <w:sz w:val="24"/>
          <w:szCs w:val="24"/>
        </w:rPr>
        <w:t xml:space="preserve"> обнародования информации о внесении соответствующего инициативного проекта.</w:t>
      </w:r>
    </w:p>
    <w:p w:rsidR="006C41B2" w:rsidRDefault="006C41B2" w:rsidP="00972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4"/>
          <w:szCs w:val="24"/>
        </w:rPr>
      </w:pPr>
    </w:p>
    <w:p w:rsidR="00972D45" w:rsidRPr="00FA33BC" w:rsidRDefault="00972D45" w:rsidP="00972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682CBB" w:rsidRPr="00FA33BC" w:rsidRDefault="00682CBB" w:rsidP="00682C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>5. Порядок рассмотрения инициативных проектов</w:t>
      </w:r>
    </w:p>
    <w:p w:rsidR="00682CBB" w:rsidRPr="00FA33BC" w:rsidRDefault="00682CBB" w:rsidP="00682C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/>
          <w:sz w:val="24"/>
          <w:szCs w:val="24"/>
        </w:rPr>
      </w:pPr>
    </w:p>
    <w:p w:rsidR="00682CBB" w:rsidRDefault="00B05EB8" w:rsidP="003730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5.</w:t>
      </w:r>
      <w:r w:rsidR="006C5FA8">
        <w:rPr>
          <w:rFonts w:eastAsia="Times New Roman"/>
          <w:color w:val="000000"/>
          <w:sz w:val="24"/>
          <w:szCs w:val="24"/>
          <w:lang w:eastAsia="ru-RU"/>
        </w:rPr>
        <w:t>1. Инициативный проект, внесе</w:t>
      </w:r>
      <w:r w:rsidR="00682CBB" w:rsidRPr="00FA33BC">
        <w:rPr>
          <w:rFonts w:eastAsia="Times New Roman"/>
          <w:color w:val="000000"/>
          <w:sz w:val="24"/>
          <w:szCs w:val="24"/>
          <w:lang w:eastAsia="ru-RU"/>
        </w:rPr>
        <w:t xml:space="preserve">нный в администрацию </w:t>
      </w:r>
      <w:r w:rsidR="009D20E5">
        <w:rPr>
          <w:rFonts w:eastAsia="Times New Roman"/>
          <w:color w:val="000000"/>
          <w:sz w:val="24"/>
          <w:szCs w:val="24"/>
          <w:lang w:eastAsia="ru-RU"/>
        </w:rPr>
        <w:t>поселения</w:t>
      </w:r>
      <w:r w:rsidR="00682CBB" w:rsidRPr="00FA33BC">
        <w:rPr>
          <w:rFonts w:eastAsia="Times New Roman"/>
          <w:color w:val="000000"/>
          <w:sz w:val="24"/>
          <w:szCs w:val="24"/>
          <w:lang w:eastAsia="ru-RU"/>
        </w:rPr>
        <w:t>, подлежит обязательному рассмотрению</w:t>
      </w:r>
      <w:r w:rsidR="006C41B2">
        <w:rPr>
          <w:rFonts w:eastAsia="Times New Roman"/>
          <w:color w:val="000000"/>
          <w:sz w:val="24"/>
          <w:szCs w:val="24"/>
          <w:lang w:eastAsia="ru-RU"/>
        </w:rPr>
        <w:t xml:space="preserve"> администрацией поселения</w:t>
      </w:r>
      <w:r w:rsidR="00682CBB" w:rsidRPr="00FA33BC">
        <w:rPr>
          <w:rFonts w:eastAsia="Times New Roman"/>
          <w:color w:val="000000"/>
          <w:sz w:val="24"/>
          <w:szCs w:val="24"/>
          <w:lang w:eastAsia="ru-RU"/>
        </w:rPr>
        <w:t xml:space="preserve"> в течение 30 дней со дня его внесения </w:t>
      </w:r>
      <w:r w:rsidR="00682CBB" w:rsidRPr="00FA33BC">
        <w:rPr>
          <w:color w:val="000000"/>
          <w:sz w:val="24"/>
          <w:szCs w:val="24"/>
        </w:rPr>
        <w:t xml:space="preserve">на соответствие требованиям, установленным разделами </w:t>
      </w:r>
      <w:r w:rsidR="00443FB8">
        <w:rPr>
          <w:color w:val="000000"/>
          <w:sz w:val="24"/>
          <w:szCs w:val="24"/>
        </w:rPr>
        <w:t>2-4 настоящего Порядка.</w:t>
      </w:r>
    </w:p>
    <w:p w:rsidR="007654D4" w:rsidRPr="007654D4" w:rsidRDefault="007654D4" w:rsidP="003730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4D4">
        <w:rPr>
          <w:rFonts w:ascii="Times New Roman" w:hAnsi="Times New Roman" w:cs="Times New Roman"/>
          <w:color w:val="000000"/>
          <w:sz w:val="24"/>
          <w:szCs w:val="24"/>
        </w:rPr>
        <w:t xml:space="preserve">5.2. Инициативный проект, внесенный в администрацию </w:t>
      </w:r>
      <w:r w:rsidR="009D20E5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="00F2123C" w:rsidRPr="007654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654D4">
        <w:rPr>
          <w:rFonts w:ascii="Times New Roman" w:hAnsi="Times New Roman" w:cs="Times New Roman"/>
          <w:color w:val="000000"/>
          <w:sz w:val="24"/>
          <w:szCs w:val="24"/>
        </w:rPr>
        <w:t xml:space="preserve"> подлежит</w:t>
      </w:r>
      <w:r w:rsidRPr="007654D4">
        <w:rPr>
          <w:rFonts w:ascii="Times New Roman" w:hAnsi="Times New Roman" w:cs="Times New Roman"/>
          <w:sz w:val="24"/>
          <w:szCs w:val="24"/>
        </w:rPr>
        <w:t xml:space="preserve"> регистрации в журнале</w:t>
      </w:r>
      <w:r>
        <w:rPr>
          <w:rFonts w:ascii="Times New Roman" w:hAnsi="Times New Roman" w:cs="Times New Roman"/>
          <w:sz w:val="24"/>
          <w:szCs w:val="24"/>
        </w:rPr>
        <w:t xml:space="preserve"> инициативных</w:t>
      </w:r>
      <w:r w:rsidRPr="007654D4">
        <w:rPr>
          <w:rFonts w:ascii="Times New Roman" w:hAnsi="Times New Roman" w:cs="Times New Roman"/>
          <w:sz w:val="24"/>
          <w:szCs w:val="24"/>
        </w:rPr>
        <w:t xml:space="preserve"> проектов под порядковым номером с указанием даты и точного времени его представления (часы и минуты). На копии представленного перечня документов делается отметка о дате и времени 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 w:rsidRPr="007654D4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123C" w:rsidRDefault="00B05EB8" w:rsidP="008A370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03D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37303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82CBB" w:rsidRPr="003730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C066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поселения </w:t>
      </w:r>
      <w:r w:rsidR="008A3703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</w:t>
      </w:r>
      <w:r w:rsidR="00B14EB2" w:rsidRPr="00FD6E17">
        <w:rPr>
          <w:rFonts w:ascii="Times New Roman" w:hAnsi="Times New Roman" w:cs="Times New Roman"/>
          <w:sz w:val="24"/>
          <w:szCs w:val="24"/>
        </w:rPr>
        <w:t>3</w:t>
      </w:r>
      <w:r w:rsidR="008A3703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со дня поступления инициативного проекта в администрацию поселения организует его проверку рабочей группой </w:t>
      </w:r>
      <w:r w:rsidR="008A3703" w:rsidRPr="00FA24A7">
        <w:rPr>
          <w:rFonts w:ascii="Times New Roman" w:hAnsi="Times New Roman" w:cs="Times New Roman"/>
          <w:color w:val="000000"/>
          <w:sz w:val="24"/>
          <w:szCs w:val="24"/>
        </w:rPr>
        <w:t xml:space="preserve">по рассмотрению инициативных проектов, состав которой </w:t>
      </w:r>
      <w:r w:rsidR="00FA24A7" w:rsidRPr="00FA24A7">
        <w:rPr>
          <w:rFonts w:ascii="Times New Roman" w:hAnsi="Times New Roman" w:cs="Times New Roman"/>
          <w:color w:val="000000"/>
          <w:sz w:val="24"/>
          <w:szCs w:val="24"/>
        </w:rPr>
        <w:t>утверждается распоряжением администрации поселения</w:t>
      </w:r>
      <w:r w:rsidR="00FA24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24A7" w:rsidRDefault="00FA24A7" w:rsidP="008A370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итогам проверки инициативного проекта рабочая группа готовит заключение о правомерности, возможности, целесообразности реализации соответствующего инициативного проекта</w:t>
      </w:r>
      <w:r w:rsidR="001324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4EB2" w:rsidRPr="00FA24A7" w:rsidRDefault="00B14EB2" w:rsidP="008A370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Подготовка заключения осуществляется в срок не позднее </w:t>
      </w:r>
      <w:r w:rsidRPr="00FD6E1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со дня поступления инициативного проекта в администрацию поселения.</w:t>
      </w:r>
    </w:p>
    <w:p w:rsidR="00682CBB" w:rsidRDefault="00B05EB8" w:rsidP="003730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="004C0669">
        <w:rPr>
          <w:color w:val="000000"/>
          <w:sz w:val="24"/>
          <w:szCs w:val="24"/>
        </w:rPr>
        <w:t>4</w:t>
      </w:r>
      <w:r w:rsidR="00682CBB" w:rsidRPr="00FA33BC">
        <w:rPr>
          <w:color w:val="000000"/>
          <w:sz w:val="24"/>
          <w:szCs w:val="24"/>
        </w:rPr>
        <w:t xml:space="preserve">. </w:t>
      </w:r>
      <w:r w:rsidR="00FA24A7">
        <w:rPr>
          <w:color w:val="000000"/>
          <w:sz w:val="24"/>
          <w:szCs w:val="24"/>
        </w:rPr>
        <w:t>В</w:t>
      </w:r>
      <w:r w:rsidR="00F2123C" w:rsidRPr="00FA33BC">
        <w:rPr>
          <w:color w:val="000000"/>
          <w:sz w:val="24"/>
          <w:szCs w:val="24"/>
        </w:rPr>
        <w:t xml:space="preserve"> случае</w:t>
      </w:r>
      <w:proofErr w:type="gramStart"/>
      <w:r w:rsidR="00F2123C" w:rsidRPr="00FA33BC">
        <w:rPr>
          <w:color w:val="000000"/>
          <w:sz w:val="24"/>
          <w:szCs w:val="24"/>
        </w:rPr>
        <w:t>,</w:t>
      </w:r>
      <w:proofErr w:type="gramEnd"/>
      <w:r w:rsidR="00F2123C" w:rsidRPr="00FA33BC">
        <w:rPr>
          <w:color w:val="000000"/>
          <w:sz w:val="24"/>
          <w:szCs w:val="24"/>
        </w:rPr>
        <w:t xml:space="preserve"> если в администрацию </w:t>
      </w:r>
      <w:r w:rsidR="0037303D">
        <w:rPr>
          <w:color w:val="000000"/>
          <w:sz w:val="24"/>
          <w:szCs w:val="24"/>
        </w:rPr>
        <w:t xml:space="preserve">поселения </w:t>
      </w:r>
      <w:r w:rsidR="00F2123C" w:rsidRPr="00FA33BC">
        <w:rPr>
          <w:color w:val="000000"/>
          <w:sz w:val="24"/>
          <w:szCs w:val="24"/>
        </w:rPr>
        <w:t xml:space="preserve">внесено несколько инициативных проектов, в том числе с описанием аналогичных по содержанию приоритетных проблем, </w:t>
      </w:r>
      <w:r w:rsidR="0021669D">
        <w:rPr>
          <w:color w:val="000000"/>
          <w:sz w:val="24"/>
          <w:szCs w:val="24"/>
        </w:rPr>
        <w:t>администрация поселения</w:t>
      </w:r>
      <w:r w:rsidR="00FA24A7">
        <w:rPr>
          <w:color w:val="000000"/>
          <w:sz w:val="24"/>
          <w:szCs w:val="24"/>
        </w:rPr>
        <w:t xml:space="preserve"> в срок не позднее 3 рабочих дней </w:t>
      </w:r>
      <w:r w:rsidR="003A1928">
        <w:rPr>
          <w:color w:val="000000"/>
          <w:sz w:val="24"/>
          <w:szCs w:val="24"/>
        </w:rPr>
        <w:t>со дня оформления заключения</w:t>
      </w:r>
      <w:r w:rsidR="00F2123C" w:rsidRPr="00FA33BC">
        <w:rPr>
          <w:color w:val="000000"/>
          <w:sz w:val="24"/>
          <w:szCs w:val="24"/>
        </w:rPr>
        <w:t xml:space="preserve"> организуе</w:t>
      </w:r>
      <w:r w:rsidR="003A1928">
        <w:rPr>
          <w:color w:val="000000"/>
          <w:sz w:val="24"/>
          <w:szCs w:val="24"/>
        </w:rPr>
        <w:t>т проведение конкурсного отбора и информирует об этом инициаторов проекта.</w:t>
      </w:r>
    </w:p>
    <w:p w:rsidR="00C7303A" w:rsidRPr="000F0C42" w:rsidRDefault="00C7303A" w:rsidP="00C73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5.5. Инициатор проекта уведомляется администрацией поселения </w:t>
      </w:r>
      <w:r>
        <w:rPr>
          <w:rFonts w:eastAsiaTheme="minorHAnsi"/>
          <w:sz w:val="24"/>
          <w:szCs w:val="24"/>
        </w:rPr>
        <w:t xml:space="preserve">не </w:t>
      </w:r>
      <w:proofErr w:type="gramStart"/>
      <w:r>
        <w:rPr>
          <w:rFonts w:eastAsiaTheme="minorHAnsi"/>
          <w:sz w:val="24"/>
          <w:szCs w:val="24"/>
        </w:rPr>
        <w:t>позднее</w:t>
      </w:r>
      <w:proofErr w:type="gramEnd"/>
      <w:r>
        <w:rPr>
          <w:rFonts w:eastAsiaTheme="minorHAnsi"/>
          <w:sz w:val="24"/>
          <w:szCs w:val="24"/>
        </w:rPr>
        <w:t xml:space="preserve"> чем за 5 рабочих дней </w:t>
      </w:r>
      <w:r>
        <w:rPr>
          <w:sz w:val="24"/>
          <w:szCs w:val="24"/>
        </w:rPr>
        <w:t>до дня проведения конкурсного отбора инициативных проектов в письменном виде.</w:t>
      </w:r>
    </w:p>
    <w:p w:rsidR="003A1928" w:rsidRDefault="00C7303A" w:rsidP="003730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</w:t>
      </w:r>
      <w:r w:rsidR="003A1928">
        <w:rPr>
          <w:color w:val="000000"/>
          <w:sz w:val="24"/>
          <w:szCs w:val="24"/>
        </w:rPr>
        <w:t>. На основании заключения, результатов конкурсного отбора администрация поселения принимает одно из следующих решений:</w:t>
      </w:r>
    </w:p>
    <w:p w:rsidR="003A1928" w:rsidRDefault="003A1928" w:rsidP="003730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поддержать инициативный проект;</w:t>
      </w:r>
    </w:p>
    <w:p w:rsidR="003A1928" w:rsidRPr="00FA33BC" w:rsidRDefault="003A1928" w:rsidP="003A192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отказать в поддержке инициативного проекта.</w:t>
      </w:r>
    </w:p>
    <w:p w:rsidR="00682CBB" w:rsidRPr="00FA33BC" w:rsidRDefault="00B05EB8" w:rsidP="003730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="00C7303A">
        <w:rPr>
          <w:color w:val="000000"/>
          <w:sz w:val="24"/>
          <w:szCs w:val="24"/>
        </w:rPr>
        <w:t>7</w:t>
      </w:r>
      <w:r w:rsidR="00682CBB" w:rsidRPr="00FA33BC">
        <w:rPr>
          <w:color w:val="000000"/>
          <w:sz w:val="24"/>
          <w:szCs w:val="24"/>
        </w:rPr>
        <w:t xml:space="preserve">. </w:t>
      </w:r>
      <w:r w:rsidR="003A1928">
        <w:rPr>
          <w:color w:val="000000"/>
          <w:sz w:val="24"/>
          <w:szCs w:val="24"/>
        </w:rPr>
        <w:t>Администрация поселения принимает решение об отказе в поддержке инициативного проекта в одном из следующих случаев</w:t>
      </w:r>
      <w:r w:rsidR="00C51E29">
        <w:rPr>
          <w:color w:val="000000"/>
          <w:sz w:val="24"/>
          <w:szCs w:val="24"/>
        </w:rPr>
        <w:t>:</w:t>
      </w:r>
    </w:p>
    <w:p w:rsidR="00682CBB" w:rsidRPr="00C51E29" w:rsidRDefault="00682CBB" w:rsidP="003730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51E29">
        <w:rPr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682CBB" w:rsidRPr="00C51E29" w:rsidRDefault="00682CBB" w:rsidP="003730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51E29">
        <w:rPr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3A1928">
        <w:rPr>
          <w:sz w:val="24"/>
          <w:szCs w:val="24"/>
        </w:rPr>
        <w:t>Ханты-Мансийского автономного округа - Югры, у</w:t>
      </w:r>
      <w:r w:rsidRPr="00C51E29">
        <w:rPr>
          <w:sz w:val="24"/>
          <w:szCs w:val="24"/>
        </w:rPr>
        <w:t xml:space="preserve">ставу </w:t>
      </w:r>
      <w:r w:rsidR="0037303D">
        <w:rPr>
          <w:sz w:val="24"/>
          <w:szCs w:val="24"/>
        </w:rPr>
        <w:t>поселения</w:t>
      </w:r>
      <w:r w:rsidRPr="00C51E29">
        <w:rPr>
          <w:sz w:val="24"/>
          <w:szCs w:val="24"/>
        </w:rPr>
        <w:t>;</w:t>
      </w:r>
    </w:p>
    <w:p w:rsidR="00682CBB" w:rsidRPr="00C51E29" w:rsidRDefault="00682CBB" w:rsidP="003730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51E29">
        <w:rPr>
          <w:sz w:val="24"/>
          <w:szCs w:val="24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2E5547">
        <w:rPr>
          <w:sz w:val="24"/>
          <w:szCs w:val="24"/>
        </w:rPr>
        <w:t>поселения</w:t>
      </w:r>
      <w:r w:rsidRPr="00C51E29">
        <w:rPr>
          <w:sz w:val="24"/>
          <w:szCs w:val="24"/>
        </w:rPr>
        <w:t xml:space="preserve"> необходимых полномочий и прав;</w:t>
      </w:r>
    </w:p>
    <w:p w:rsidR="00682CBB" w:rsidRPr="00C51E29" w:rsidRDefault="00682CBB" w:rsidP="003730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51E29">
        <w:rPr>
          <w:sz w:val="24"/>
          <w:szCs w:val="24"/>
        </w:rPr>
        <w:t xml:space="preserve">4) отсутствие средств бюджета </w:t>
      </w:r>
      <w:r w:rsidR="002E5547">
        <w:rPr>
          <w:sz w:val="24"/>
          <w:szCs w:val="24"/>
        </w:rPr>
        <w:t>поселения</w:t>
      </w:r>
      <w:r w:rsidRPr="00C51E29">
        <w:rPr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682CBB" w:rsidRDefault="00682CBB" w:rsidP="003730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51E29">
        <w:rPr>
          <w:sz w:val="24"/>
          <w:szCs w:val="24"/>
        </w:rPr>
        <w:t>5) наличие возможности решения описанной в инициативном проекте проблемы более эффективным способом</w:t>
      </w:r>
      <w:r w:rsidR="003A1928">
        <w:rPr>
          <w:sz w:val="24"/>
          <w:szCs w:val="24"/>
        </w:rPr>
        <w:t>;</w:t>
      </w:r>
    </w:p>
    <w:p w:rsidR="003A1928" w:rsidRDefault="003A1928" w:rsidP="003730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признание инициативного проекта не прошедшим конкурсный отбор.</w:t>
      </w:r>
    </w:p>
    <w:p w:rsidR="00682CBB" w:rsidRDefault="00B05EB8" w:rsidP="003730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51E29">
        <w:rPr>
          <w:sz w:val="24"/>
          <w:szCs w:val="24"/>
        </w:rPr>
        <w:t>5.</w:t>
      </w:r>
      <w:r w:rsidR="003D514B">
        <w:rPr>
          <w:sz w:val="24"/>
          <w:szCs w:val="24"/>
        </w:rPr>
        <w:t>8</w:t>
      </w:r>
      <w:r w:rsidR="00682CBB" w:rsidRPr="00C51E29">
        <w:rPr>
          <w:sz w:val="24"/>
          <w:szCs w:val="24"/>
        </w:rPr>
        <w:t xml:space="preserve">. Администрация </w:t>
      </w:r>
      <w:r w:rsidR="002E5547">
        <w:rPr>
          <w:sz w:val="24"/>
          <w:szCs w:val="24"/>
        </w:rPr>
        <w:t>поселения</w:t>
      </w:r>
      <w:r w:rsidR="00682CBB" w:rsidRPr="00C51E29">
        <w:rPr>
          <w:sz w:val="24"/>
          <w:szCs w:val="24"/>
        </w:rPr>
        <w:t xml:space="preserve"> вправе</w:t>
      </w:r>
      <w:r w:rsidR="003D514B">
        <w:rPr>
          <w:sz w:val="24"/>
          <w:szCs w:val="24"/>
        </w:rPr>
        <w:t>, а в случае, предусмо</w:t>
      </w:r>
      <w:r w:rsidR="006600DA">
        <w:rPr>
          <w:sz w:val="24"/>
          <w:szCs w:val="24"/>
        </w:rPr>
        <w:t>тренном в подпункте 5 пункта 5.7</w:t>
      </w:r>
      <w:r w:rsidR="003D514B">
        <w:rPr>
          <w:sz w:val="24"/>
          <w:szCs w:val="24"/>
        </w:rPr>
        <w:t xml:space="preserve"> настоящего раздела, обязана</w:t>
      </w:r>
      <w:r w:rsidR="00682CBB" w:rsidRPr="00C51E29">
        <w:rPr>
          <w:sz w:val="24"/>
          <w:szCs w:val="24"/>
        </w:rPr>
        <w:t xml:space="preserve">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3D514B" w:rsidRPr="00C51E29" w:rsidRDefault="003D514B" w:rsidP="003730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5.9. Информация о рассмотрении инициативного проекта администрацией поселения подлежит опубликованию (обнародованию) и размещению на официальном сайте органов местного самоуправления </w:t>
      </w:r>
      <w:r w:rsidR="00FD6E17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поселения </w:t>
      </w:r>
      <w:r w:rsidR="006C5FA8">
        <w:rPr>
          <w:sz w:val="24"/>
          <w:szCs w:val="24"/>
        </w:rPr>
        <w:t>Полноват</w:t>
      </w:r>
      <w:r>
        <w:rPr>
          <w:sz w:val="24"/>
          <w:szCs w:val="24"/>
        </w:rPr>
        <w:t xml:space="preserve"> в информационно-телекоммуникационной сети «Интернет» в срок не позднее 3 рабочих дней со дня </w:t>
      </w:r>
      <w:r w:rsidR="001324F6">
        <w:rPr>
          <w:sz w:val="24"/>
          <w:szCs w:val="24"/>
        </w:rPr>
        <w:t>его рассмотрения.</w:t>
      </w:r>
    </w:p>
    <w:p w:rsidR="00682CBB" w:rsidRPr="00C51E29" w:rsidRDefault="00682CBB" w:rsidP="00682C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4"/>
          <w:szCs w:val="24"/>
        </w:rPr>
      </w:pPr>
    </w:p>
    <w:p w:rsidR="00682CBB" w:rsidRPr="00FA33BC" w:rsidRDefault="00682CBB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>6. Порядок проведения конкурсного отбора</w:t>
      </w:r>
      <w:r w:rsidR="001324F6">
        <w:rPr>
          <w:color w:val="000000"/>
          <w:sz w:val="24"/>
          <w:szCs w:val="24"/>
        </w:rPr>
        <w:t xml:space="preserve"> инициативных проектов</w:t>
      </w:r>
    </w:p>
    <w:p w:rsidR="00682CBB" w:rsidRPr="00FA33BC" w:rsidRDefault="00682CBB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/>
          <w:sz w:val="24"/>
          <w:szCs w:val="24"/>
        </w:rPr>
      </w:pPr>
    </w:p>
    <w:p w:rsidR="00682CBB" w:rsidRDefault="00B05EB8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="00682CBB" w:rsidRPr="00FA33BC">
        <w:rPr>
          <w:color w:val="000000"/>
          <w:sz w:val="24"/>
          <w:szCs w:val="24"/>
        </w:rPr>
        <w:t xml:space="preserve">1. В случае, установленном пунктом </w:t>
      </w:r>
      <w:r w:rsidR="00D96941">
        <w:rPr>
          <w:color w:val="000000"/>
          <w:sz w:val="24"/>
          <w:szCs w:val="24"/>
        </w:rPr>
        <w:t>5.</w:t>
      </w:r>
      <w:r w:rsidR="00682CBB" w:rsidRPr="00FA33BC">
        <w:rPr>
          <w:color w:val="000000"/>
          <w:sz w:val="24"/>
          <w:szCs w:val="24"/>
        </w:rPr>
        <w:t xml:space="preserve">4 настоящего Порядка, инициативные проекты подлежат конкурсному отбору, проводимому </w:t>
      </w:r>
      <w:r w:rsidR="00856D14">
        <w:rPr>
          <w:color w:val="000000"/>
          <w:sz w:val="24"/>
          <w:szCs w:val="24"/>
        </w:rPr>
        <w:t>К</w:t>
      </w:r>
      <w:r w:rsidR="00682CBB" w:rsidRPr="00FA33BC">
        <w:rPr>
          <w:color w:val="000000"/>
          <w:sz w:val="24"/>
          <w:szCs w:val="24"/>
        </w:rPr>
        <w:t>омиссией.</w:t>
      </w:r>
    </w:p>
    <w:p w:rsidR="00F7476F" w:rsidRPr="00F7476F" w:rsidRDefault="00F7476F" w:rsidP="00F7476F">
      <w:pPr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6.2 </w:t>
      </w:r>
      <w:r w:rsidR="00856D14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омиссия осуществляет свою деятельность в соответствии с Порядком </w:t>
      </w:r>
      <w:r w:rsidRPr="00F7476F">
        <w:rPr>
          <w:color w:val="000000"/>
          <w:sz w:val="24"/>
          <w:szCs w:val="24"/>
        </w:rPr>
        <w:t xml:space="preserve">формирования и деятельности </w:t>
      </w:r>
      <w:r w:rsidR="00856D14">
        <w:rPr>
          <w:color w:val="000000"/>
          <w:sz w:val="24"/>
          <w:szCs w:val="24"/>
        </w:rPr>
        <w:t>К</w:t>
      </w:r>
      <w:r w:rsidRPr="00F7476F">
        <w:rPr>
          <w:color w:val="000000"/>
          <w:sz w:val="24"/>
          <w:szCs w:val="24"/>
        </w:rPr>
        <w:t>омиссии</w:t>
      </w:r>
      <w:r>
        <w:rPr>
          <w:color w:val="000000"/>
          <w:sz w:val="24"/>
          <w:szCs w:val="24"/>
        </w:rPr>
        <w:t>.</w:t>
      </w:r>
    </w:p>
    <w:p w:rsidR="00682CBB" w:rsidRPr="00FA33BC" w:rsidRDefault="00B05EB8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="00F7476F">
        <w:rPr>
          <w:color w:val="000000"/>
          <w:sz w:val="24"/>
          <w:szCs w:val="24"/>
        </w:rPr>
        <w:t>3</w:t>
      </w:r>
      <w:r w:rsidR="00682CBB" w:rsidRPr="00FA33BC">
        <w:rPr>
          <w:color w:val="000000"/>
          <w:sz w:val="24"/>
          <w:szCs w:val="24"/>
        </w:rPr>
        <w:t xml:space="preserve">. Состав </w:t>
      </w:r>
      <w:r w:rsidR="00856D14">
        <w:rPr>
          <w:color w:val="000000"/>
          <w:sz w:val="24"/>
          <w:szCs w:val="24"/>
        </w:rPr>
        <w:t>К</w:t>
      </w:r>
      <w:r w:rsidR="00682CBB" w:rsidRPr="00FA33BC">
        <w:rPr>
          <w:color w:val="000000"/>
          <w:sz w:val="24"/>
          <w:szCs w:val="24"/>
        </w:rPr>
        <w:t xml:space="preserve">омиссии утверждается администрацией </w:t>
      </w:r>
      <w:r w:rsidR="002E5547">
        <w:rPr>
          <w:color w:val="000000"/>
          <w:sz w:val="24"/>
          <w:szCs w:val="24"/>
        </w:rPr>
        <w:t>поселения</w:t>
      </w:r>
      <w:r w:rsidR="00682CBB" w:rsidRPr="00FA33BC">
        <w:rPr>
          <w:color w:val="000000"/>
          <w:sz w:val="24"/>
          <w:szCs w:val="24"/>
        </w:rPr>
        <w:t>.</w:t>
      </w:r>
    </w:p>
    <w:p w:rsidR="00F7476F" w:rsidRDefault="00B05EB8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="00F7476F">
        <w:rPr>
          <w:color w:val="000000"/>
          <w:sz w:val="24"/>
          <w:szCs w:val="24"/>
        </w:rPr>
        <w:t>4</w:t>
      </w:r>
      <w:r w:rsidR="00682CBB" w:rsidRPr="00FA33BC">
        <w:rPr>
          <w:color w:val="000000"/>
          <w:sz w:val="24"/>
          <w:szCs w:val="24"/>
        </w:rPr>
        <w:t xml:space="preserve">. </w:t>
      </w:r>
      <w:r w:rsidR="00F7476F">
        <w:rPr>
          <w:color w:val="000000"/>
          <w:sz w:val="24"/>
          <w:szCs w:val="24"/>
        </w:rPr>
        <w:t xml:space="preserve">Организатором конкурсного отбора является </w:t>
      </w:r>
      <w:r w:rsidR="0021669D">
        <w:rPr>
          <w:color w:val="000000"/>
          <w:sz w:val="24"/>
          <w:szCs w:val="24"/>
        </w:rPr>
        <w:t>администрация поселения</w:t>
      </w:r>
      <w:r w:rsidR="00F7476F">
        <w:rPr>
          <w:color w:val="000000"/>
          <w:sz w:val="24"/>
          <w:szCs w:val="24"/>
        </w:rPr>
        <w:t>, котор</w:t>
      </w:r>
      <w:r w:rsidR="0021669D">
        <w:rPr>
          <w:color w:val="000000"/>
          <w:sz w:val="24"/>
          <w:szCs w:val="24"/>
        </w:rPr>
        <w:t>ая</w:t>
      </w:r>
      <w:r w:rsidR="00C51E29">
        <w:rPr>
          <w:color w:val="000000"/>
          <w:sz w:val="24"/>
          <w:szCs w:val="24"/>
        </w:rPr>
        <w:t xml:space="preserve"> </w:t>
      </w:r>
      <w:r w:rsidR="00F7476F">
        <w:rPr>
          <w:color w:val="000000"/>
          <w:sz w:val="24"/>
          <w:szCs w:val="24"/>
        </w:rPr>
        <w:t>осуществляет следующие функции:</w:t>
      </w:r>
    </w:p>
    <w:p w:rsidR="00F7476F" w:rsidRDefault="005B4621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F7476F">
        <w:rPr>
          <w:color w:val="000000"/>
          <w:sz w:val="24"/>
          <w:szCs w:val="24"/>
        </w:rPr>
        <w:t>)</w:t>
      </w:r>
      <w:r w:rsidR="00B3562E">
        <w:rPr>
          <w:color w:val="000000"/>
          <w:sz w:val="24"/>
          <w:szCs w:val="24"/>
        </w:rPr>
        <w:t xml:space="preserve"> </w:t>
      </w:r>
      <w:r w:rsidR="001324F6">
        <w:rPr>
          <w:color w:val="000000"/>
          <w:sz w:val="24"/>
          <w:szCs w:val="24"/>
        </w:rPr>
        <w:t xml:space="preserve"> </w:t>
      </w:r>
      <w:r w:rsidR="00F7476F">
        <w:rPr>
          <w:color w:val="000000"/>
          <w:sz w:val="24"/>
          <w:szCs w:val="24"/>
        </w:rPr>
        <w:t>определяет дату, время, место проведения конкурсного отбора;</w:t>
      </w:r>
    </w:p>
    <w:p w:rsidR="00F7476F" w:rsidRDefault="005B4621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</w:t>
      </w:r>
      <w:r w:rsidR="00F7476F">
        <w:rPr>
          <w:color w:val="000000"/>
          <w:sz w:val="24"/>
          <w:szCs w:val="24"/>
        </w:rPr>
        <w:t>) информирует</w:t>
      </w:r>
      <w:r w:rsidR="001324F6">
        <w:rPr>
          <w:color w:val="000000"/>
          <w:sz w:val="24"/>
          <w:szCs w:val="24"/>
        </w:rPr>
        <w:t xml:space="preserve"> инициаторов проектов </w:t>
      </w:r>
      <w:r w:rsidR="00F7476F">
        <w:rPr>
          <w:color w:val="000000"/>
          <w:sz w:val="24"/>
          <w:szCs w:val="24"/>
        </w:rPr>
        <w:t xml:space="preserve">о проведении конкурсного отбора </w:t>
      </w:r>
      <w:r w:rsidR="001324F6">
        <w:rPr>
          <w:color w:val="000000"/>
          <w:sz w:val="24"/>
          <w:szCs w:val="24"/>
        </w:rPr>
        <w:t>и о возм</w:t>
      </w:r>
      <w:r w:rsidR="00C7303A">
        <w:rPr>
          <w:color w:val="000000"/>
          <w:sz w:val="24"/>
          <w:szCs w:val="24"/>
        </w:rPr>
        <w:t>ожности участия в рассмотрении К</w:t>
      </w:r>
      <w:r w:rsidR="001324F6">
        <w:rPr>
          <w:color w:val="000000"/>
          <w:sz w:val="24"/>
          <w:szCs w:val="24"/>
        </w:rPr>
        <w:t>омиссией инициативных проектов и изложения своих позиций по ним</w:t>
      </w:r>
      <w:r w:rsidR="00C7303A">
        <w:rPr>
          <w:color w:val="000000"/>
          <w:sz w:val="24"/>
          <w:szCs w:val="24"/>
        </w:rPr>
        <w:t>;</w:t>
      </w:r>
    </w:p>
    <w:p w:rsidR="00F7476F" w:rsidRDefault="005B4621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="00F7476F">
        <w:rPr>
          <w:color w:val="000000"/>
          <w:sz w:val="24"/>
          <w:szCs w:val="24"/>
        </w:rPr>
        <w:t xml:space="preserve">готовит извещение о проведении конкурсного отбора, </w:t>
      </w:r>
      <w:proofErr w:type="gramStart"/>
      <w:r w:rsidR="00F7476F">
        <w:rPr>
          <w:color w:val="000000"/>
          <w:sz w:val="24"/>
          <w:szCs w:val="24"/>
        </w:rPr>
        <w:t xml:space="preserve">обеспечивает его размещение на официальном сайте органов местного самоуправления </w:t>
      </w:r>
      <w:r w:rsidR="00FD6E17">
        <w:rPr>
          <w:color w:val="000000"/>
          <w:sz w:val="24"/>
          <w:szCs w:val="24"/>
        </w:rPr>
        <w:t>сельского</w:t>
      </w:r>
      <w:r w:rsidR="003F5868">
        <w:rPr>
          <w:color w:val="000000"/>
          <w:sz w:val="24"/>
          <w:szCs w:val="24"/>
        </w:rPr>
        <w:t xml:space="preserve"> поселения </w:t>
      </w:r>
      <w:r w:rsidR="006C5FA8">
        <w:rPr>
          <w:color w:val="000000"/>
          <w:sz w:val="24"/>
          <w:szCs w:val="24"/>
        </w:rPr>
        <w:t>Полноват</w:t>
      </w:r>
      <w:proofErr w:type="gramEnd"/>
      <w:r w:rsidR="00F7476F">
        <w:rPr>
          <w:color w:val="000000"/>
          <w:sz w:val="24"/>
          <w:szCs w:val="24"/>
        </w:rPr>
        <w:t xml:space="preserve"> в информационно-</w:t>
      </w:r>
      <w:r w:rsidR="002E5547">
        <w:rPr>
          <w:color w:val="000000"/>
          <w:sz w:val="24"/>
          <w:szCs w:val="24"/>
        </w:rPr>
        <w:t>теле</w:t>
      </w:r>
      <w:r w:rsidR="00F7476F">
        <w:rPr>
          <w:color w:val="000000"/>
          <w:sz w:val="24"/>
          <w:szCs w:val="24"/>
        </w:rPr>
        <w:t xml:space="preserve">коммуникационной сети «Интернет» и в </w:t>
      </w:r>
      <w:r w:rsidR="002E5547">
        <w:rPr>
          <w:color w:val="000000"/>
          <w:sz w:val="24"/>
          <w:szCs w:val="24"/>
        </w:rPr>
        <w:t>бюллетене</w:t>
      </w:r>
      <w:r w:rsidR="00F7476F">
        <w:rPr>
          <w:color w:val="000000"/>
          <w:sz w:val="24"/>
          <w:szCs w:val="24"/>
        </w:rPr>
        <w:t xml:space="preserve"> «</w:t>
      </w:r>
      <w:r w:rsidR="002E5547">
        <w:rPr>
          <w:color w:val="000000"/>
          <w:sz w:val="24"/>
          <w:szCs w:val="24"/>
        </w:rPr>
        <w:t xml:space="preserve">Официальный вестник </w:t>
      </w:r>
      <w:r w:rsidR="00FD6E17">
        <w:rPr>
          <w:color w:val="000000"/>
          <w:sz w:val="24"/>
          <w:szCs w:val="24"/>
        </w:rPr>
        <w:t>сельского</w:t>
      </w:r>
      <w:r w:rsidR="003F5868">
        <w:rPr>
          <w:color w:val="000000"/>
          <w:sz w:val="24"/>
          <w:szCs w:val="24"/>
        </w:rPr>
        <w:t xml:space="preserve"> поселения </w:t>
      </w:r>
      <w:r w:rsidR="006C5FA8">
        <w:rPr>
          <w:color w:val="000000"/>
          <w:sz w:val="24"/>
          <w:szCs w:val="24"/>
        </w:rPr>
        <w:t>Полноват</w:t>
      </w:r>
      <w:r w:rsidR="00F7476F">
        <w:rPr>
          <w:color w:val="000000"/>
          <w:sz w:val="24"/>
          <w:szCs w:val="24"/>
        </w:rPr>
        <w:t>»;</w:t>
      </w:r>
    </w:p>
    <w:p w:rsidR="00F7476F" w:rsidRDefault="005B4621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F7476F">
        <w:rPr>
          <w:color w:val="000000"/>
          <w:sz w:val="24"/>
          <w:szCs w:val="24"/>
        </w:rPr>
        <w:t>) п</w:t>
      </w:r>
      <w:r w:rsidR="001324F6">
        <w:rPr>
          <w:color w:val="000000"/>
          <w:sz w:val="24"/>
          <w:szCs w:val="24"/>
        </w:rPr>
        <w:t>е</w:t>
      </w:r>
      <w:r w:rsidR="00F7476F">
        <w:rPr>
          <w:color w:val="000000"/>
          <w:sz w:val="24"/>
          <w:szCs w:val="24"/>
        </w:rPr>
        <w:t xml:space="preserve">редает в </w:t>
      </w:r>
      <w:r w:rsidR="00856D14">
        <w:rPr>
          <w:color w:val="000000"/>
          <w:sz w:val="24"/>
          <w:szCs w:val="24"/>
        </w:rPr>
        <w:t>К</w:t>
      </w:r>
      <w:r w:rsidR="00F7476F">
        <w:rPr>
          <w:color w:val="000000"/>
          <w:sz w:val="24"/>
          <w:szCs w:val="24"/>
        </w:rPr>
        <w:t xml:space="preserve">омиссию </w:t>
      </w:r>
      <w:r w:rsidR="00C51E29">
        <w:rPr>
          <w:color w:val="000000"/>
          <w:sz w:val="24"/>
          <w:szCs w:val="24"/>
        </w:rPr>
        <w:t>инициативные проекты,</w:t>
      </w:r>
      <w:r w:rsidR="00F7476F">
        <w:rPr>
          <w:color w:val="000000"/>
          <w:sz w:val="24"/>
          <w:szCs w:val="24"/>
        </w:rPr>
        <w:t xml:space="preserve"> поступившие в администрацию </w:t>
      </w:r>
      <w:r w:rsidR="002E5547">
        <w:rPr>
          <w:color w:val="000000"/>
          <w:sz w:val="24"/>
          <w:szCs w:val="24"/>
        </w:rPr>
        <w:t>поселения</w:t>
      </w:r>
      <w:r w:rsidR="00C7303A">
        <w:rPr>
          <w:color w:val="000000"/>
          <w:sz w:val="24"/>
          <w:szCs w:val="24"/>
        </w:rPr>
        <w:t>,</w:t>
      </w:r>
      <w:r w:rsidR="00F7476F">
        <w:rPr>
          <w:color w:val="000000"/>
          <w:sz w:val="24"/>
          <w:szCs w:val="24"/>
        </w:rPr>
        <w:t xml:space="preserve"> </w:t>
      </w:r>
      <w:r w:rsidR="00BE1EAD">
        <w:rPr>
          <w:color w:val="000000"/>
          <w:sz w:val="24"/>
          <w:szCs w:val="24"/>
        </w:rPr>
        <w:t>с приложением к каждому проекту следующих документов:</w:t>
      </w:r>
    </w:p>
    <w:p w:rsidR="00C7303A" w:rsidRDefault="001324F6" w:rsidP="00C7303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заключения о правомерности, возможности, целесообразности реализации соответ</w:t>
      </w:r>
      <w:r w:rsidR="00C7303A">
        <w:rPr>
          <w:rFonts w:ascii="Times New Roman" w:hAnsi="Times New Roman" w:cs="Times New Roman"/>
          <w:color w:val="000000"/>
          <w:sz w:val="24"/>
          <w:szCs w:val="24"/>
        </w:rPr>
        <w:t>ствующего инициативного проекта;</w:t>
      </w:r>
    </w:p>
    <w:p w:rsidR="00BE1EAD" w:rsidRPr="00BE1EAD" w:rsidRDefault="00BE1EAD" w:rsidP="00BE1E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A34E4C">
        <w:rPr>
          <w:sz w:val="24"/>
          <w:szCs w:val="24"/>
        </w:rPr>
        <w:t xml:space="preserve">выписки из решения о бюджете или сводной бюджетной росписи бюджета </w:t>
      </w:r>
      <w:r w:rsidR="002E5547">
        <w:rPr>
          <w:sz w:val="24"/>
          <w:szCs w:val="24"/>
        </w:rPr>
        <w:t>поселения</w:t>
      </w:r>
      <w:r w:rsidRPr="00A34E4C">
        <w:rPr>
          <w:sz w:val="24"/>
          <w:szCs w:val="24"/>
        </w:rPr>
        <w:t xml:space="preserve"> о бюджетных ассигнованиях, предусмотренных на реализацию инициативного проекта в текущем году;</w:t>
      </w:r>
    </w:p>
    <w:p w:rsidR="00BE1EAD" w:rsidRPr="00A34E4C" w:rsidRDefault="005B4621" w:rsidP="00BE1EA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BE1EAD" w:rsidRPr="00A34E4C">
        <w:rPr>
          <w:rFonts w:ascii="PT Astra Serif" w:hAnsi="PT Astra Serif"/>
          <w:sz w:val="24"/>
          <w:szCs w:val="24"/>
        </w:rPr>
        <w:t xml:space="preserve">) осуществляет техническое обеспечение деятельности </w:t>
      </w:r>
      <w:r w:rsidR="00856D14">
        <w:rPr>
          <w:rFonts w:ascii="PT Astra Serif" w:hAnsi="PT Astra Serif"/>
          <w:sz w:val="24"/>
          <w:szCs w:val="24"/>
        </w:rPr>
        <w:t>К</w:t>
      </w:r>
      <w:r w:rsidR="00BE1EAD" w:rsidRPr="00A34E4C">
        <w:rPr>
          <w:rFonts w:ascii="PT Astra Serif" w:hAnsi="PT Astra Serif"/>
          <w:sz w:val="24"/>
          <w:szCs w:val="24"/>
        </w:rPr>
        <w:t>омиссии;</w:t>
      </w:r>
    </w:p>
    <w:p w:rsidR="00BE1EAD" w:rsidRDefault="005B4621" w:rsidP="00BE1EA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</w:t>
      </w:r>
      <w:r w:rsidR="00BE1EAD" w:rsidRPr="00A34E4C">
        <w:rPr>
          <w:rFonts w:ascii="PT Astra Serif" w:hAnsi="PT Astra Serif"/>
          <w:sz w:val="24"/>
          <w:szCs w:val="24"/>
        </w:rPr>
        <w:t xml:space="preserve">) доводит до сведения </w:t>
      </w:r>
      <w:r w:rsidR="001324F6">
        <w:rPr>
          <w:rFonts w:ascii="PT Astra Serif" w:hAnsi="PT Astra Serif"/>
          <w:sz w:val="24"/>
          <w:szCs w:val="24"/>
        </w:rPr>
        <w:t>инициаторов проекта</w:t>
      </w:r>
      <w:r w:rsidRPr="00A34E4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информацию </w:t>
      </w:r>
      <w:r w:rsidR="00BE1EAD" w:rsidRPr="00A34E4C">
        <w:rPr>
          <w:rFonts w:ascii="PT Astra Serif" w:hAnsi="PT Astra Serif"/>
          <w:sz w:val="24"/>
          <w:szCs w:val="24"/>
        </w:rPr>
        <w:t>о результатах конкурсного отбора.</w:t>
      </w:r>
    </w:p>
    <w:p w:rsidR="00682CBB" w:rsidRDefault="00FE5849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6.5</w:t>
      </w:r>
      <w:r w:rsidR="00F7476F">
        <w:rPr>
          <w:color w:val="000000"/>
          <w:sz w:val="24"/>
          <w:szCs w:val="24"/>
        </w:rPr>
        <w:t xml:space="preserve">. </w:t>
      </w:r>
      <w:r w:rsidR="00682CBB" w:rsidRPr="00FA33BC">
        <w:rPr>
          <w:color w:val="000000"/>
          <w:sz w:val="24"/>
          <w:szCs w:val="24"/>
        </w:rPr>
        <w:t>Отбор инициативных проектов осуществляется в соответствии с методикой и критериями оценки инициативных проектов, установленными разделом 7 настоящего Порядка.</w:t>
      </w:r>
    </w:p>
    <w:p w:rsidR="005B4621" w:rsidRPr="00FA33BC" w:rsidRDefault="00FE5849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6.6</w:t>
      </w:r>
      <w:r w:rsidR="005B4621">
        <w:rPr>
          <w:color w:val="000000"/>
          <w:sz w:val="24"/>
          <w:szCs w:val="24"/>
        </w:rPr>
        <w:t xml:space="preserve">. </w:t>
      </w:r>
      <w:r w:rsidR="00B14EF3">
        <w:rPr>
          <w:color w:val="000000"/>
          <w:sz w:val="24"/>
          <w:szCs w:val="24"/>
        </w:rPr>
        <w:t xml:space="preserve">Инициатор проекта не менее чем за </w:t>
      </w:r>
      <w:r w:rsidR="00C7303A">
        <w:rPr>
          <w:color w:val="000000"/>
          <w:sz w:val="24"/>
          <w:szCs w:val="24"/>
        </w:rPr>
        <w:t>2</w:t>
      </w:r>
      <w:r w:rsidR="00044EA5">
        <w:rPr>
          <w:color w:val="000000"/>
          <w:sz w:val="24"/>
          <w:szCs w:val="24"/>
        </w:rPr>
        <w:t xml:space="preserve"> рабочих</w:t>
      </w:r>
      <w:r w:rsidR="00C7303A">
        <w:rPr>
          <w:color w:val="000000"/>
          <w:sz w:val="24"/>
          <w:szCs w:val="24"/>
        </w:rPr>
        <w:t xml:space="preserve"> дня</w:t>
      </w:r>
      <w:r w:rsidR="00B14EF3">
        <w:rPr>
          <w:color w:val="000000"/>
          <w:sz w:val="24"/>
          <w:szCs w:val="24"/>
        </w:rPr>
        <w:t xml:space="preserve"> до даты проведения конкурсного отбора имеет право отозвать свой инициативный проект и отказаться от участия в конкурсном отборе, сообщив об этом в письменной форме </w:t>
      </w:r>
      <w:r w:rsidR="0021669D">
        <w:rPr>
          <w:color w:val="000000"/>
          <w:sz w:val="24"/>
          <w:szCs w:val="24"/>
        </w:rPr>
        <w:t>администрации поселения</w:t>
      </w:r>
      <w:r w:rsidR="00B14EF3">
        <w:rPr>
          <w:color w:val="000000"/>
          <w:sz w:val="24"/>
          <w:szCs w:val="24"/>
        </w:rPr>
        <w:t>.</w:t>
      </w:r>
    </w:p>
    <w:p w:rsidR="00682CBB" w:rsidRPr="00FA33BC" w:rsidRDefault="00B05EB8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Style w:val="a5"/>
          <w:i w:val="0"/>
          <w:iCs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="00FE5849">
        <w:rPr>
          <w:color w:val="000000"/>
          <w:sz w:val="24"/>
          <w:szCs w:val="24"/>
        </w:rPr>
        <w:t>7</w:t>
      </w:r>
      <w:r w:rsidR="00682CBB" w:rsidRPr="00FA33BC">
        <w:rPr>
          <w:color w:val="000000"/>
          <w:sz w:val="24"/>
          <w:szCs w:val="24"/>
        </w:rPr>
        <w:t xml:space="preserve">. </w:t>
      </w:r>
      <w:r w:rsidR="00856D14">
        <w:rPr>
          <w:rStyle w:val="a5"/>
          <w:i w:val="0"/>
          <w:color w:val="000000"/>
          <w:sz w:val="24"/>
          <w:szCs w:val="24"/>
        </w:rPr>
        <w:t>К</w:t>
      </w:r>
      <w:r w:rsidR="00682CBB" w:rsidRPr="00FA33BC">
        <w:rPr>
          <w:rStyle w:val="a5"/>
          <w:i w:val="0"/>
          <w:color w:val="000000"/>
          <w:sz w:val="24"/>
          <w:szCs w:val="24"/>
        </w:rPr>
        <w:t>омиссия по результатам рассмотрения инициативного проекта принимает одно из следующих решений:</w:t>
      </w:r>
    </w:p>
    <w:p w:rsidR="00682CBB" w:rsidRPr="00336A5E" w:rsidRDefault="00682CBB" w:rsidP="00FE5849">
      <w:pPr>
        <w:pStyle w:val="a9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 w:right="-1" w:firstLine="0"/>
        <w:jc w:val="both"/>
        <w:rPr>
          <w:color w:val="000000"/>
          <w:sz w:val="24"/>
          <w:szCs w:val="24"/>
        </w:rPr>
      </w:pPr>
      <w:r w:rsidRPr="00336A5E">
        <w:rPr>
          <w:color w:val="000000"/>
          <w:sz w:val="24"/>
          <w:szCs w:val="24"/>
        </w:rPr>
        <w:t>признать инициативный проект прошедшим конкурсный</w:t>
      </w:r>
      <w:r w:rsidR="00FE5849">
        <w:rPr>
          <w:color w:val="000000"/>
          <w:sz w:val="24"/>
          <w:szCs w:val="24"/>
        </w:rPr>
        <w:t xml:space="preserve"> отбор</w:t>
      </w:r>
      <w:r w:rsidRPr="00336A5E">
        <w:rPr>
          <w:color w:val="000000"/>
          <w:sz w:val="24"/>
          <w:szCs w:val="24"/>
        </w:rPr>
        <w:t xml:space="preserve">; </w:t>
      </w:r>
    </w:p>
    <w:p w:rsidR="00682CBB" w:rsidRPr="00336A5E" w:rsidRDefault="00682CBB" w:rsidP="00FE5849">
      <w:pPr>
        <w:pStyle w:val="a9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 w:right="-1" w:firstLine="0"/>
        <w:jc w:val="both"/>
        <w:rPr>
          <w:color w:val="000000"/>
          <w:sz w:val="24"/>
          <w:szCs w:val="24"/>
        </w:rPr>
      </w:pPr>
      <w:r w:rsidRPr="00336A5E">
        <w:rPr>
          <w:color w:val="000000"/>
          <w:sz w:val="24"/>
          <w:szCs w:val="24"/>
        </w:rPr>
        <w:t>признать инициативный проект не прошедшим конкурсный отбор.</w:t>
      </w:r>
    </w:p>
    <w:p w:rsidR="00682CBB" w:rsidRPr="00FA33BC" w:rsidRDefault="00B05EB8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="00FE5849">
        <w:rPr>
          <w:color w:val="000000"/>
          <w:sz w:val="24"/>
          <w:szCs w:val="24"/>
        </w:rPr>
        <w:t>8</w:t>
      </w:r>
      <w:r w:rsidR="00682CBB" w:rsidRPr="00FA33BC">
        <w:rPr>
          <w:color w:val="000000"/>
          <w:sz w:val="24"/>
          <w:szCs w:val="24"/>
        </w:rPr>
        <w:t xml:space="preserve">. Решение </w:t>
      </w:r>
      <w:r w:rsidR="00856D14">
        <w:rPr>
          <w:color w:val="000000"/>
          <w:sz w:val="24"/>
          <w:szCs w:val="24"/>
        </w:rPr>
        <w:t>К</w:t>
      </w:r>
      <w:r w:rsidR="00C7303A">
        <w:rPr>
          <w:color w:val="000000"/>
          <w:sz w:val="24"/>
          <w:szCs w:val="24"/>
        </w:rPr>
        <w:t>омиссии</w:t>
      </w:r>
      <w:r w:rsidR="00682CBB" w:rsidRPr="00FA33BC">
        <w:rPr>
          <w:color w:val="000000"/>
          <w:sz w:val="24"/>
          <w:szCs w:val="24"/>
        </w:rPr>
        <w:t xml:space="preserve"> принимается по каждому представленному инициативному проекту.</w:t>
      </w:r>
    </w:p>
    <w:p w:rsidR="00682CBB" w:rsidRPr="00FA33BC" w:rsidRDefault="00682CBB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682CBB" w:rsidRPr="00FA33BC" w:rsidRDefault="00682CBB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>7. Методика и критерии оценки инициативных проектов</w:t>
      </w:r>
    </w:p>
    <w:p w:rsidR="00682CBB" w:rsidRPr="00FA33BC" w:rsidRDefault="00682CBB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682CBB" w:rsidRPr="00FA33BC" w:rsidRDefault="00B05EB8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="00682CBB" w:rsidRPr="00FA33BC">
        <w:rPr>
          <w:color w:val="000000"/>
          <w:sz w:val="24"/>
          <w:szCs w:val="24"/>
        </w:rPr>
        <w:t>1. Методика оценки инициативных проектов определяет алгоритм расчёта итоговой оценки инициативного проекта по установленным критериям оценки.</w:t>
      </w:r>
    </w:p>
    <w:p w:rsidR="00682CBB" w:rsidRPr="00FA33BC" w:rsidRDefault="00B05EB8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="00682CBB" w:rsidRPr="00FA33BC">
        <w:rPr>
          <w:color w:val="000000"/>
          <w:sz w:val="24"/>
          <w:szCs w:val="24"/>
        </w:rPr>
        <w:t xml:space="preserve">2. Перечень критериев оценки инициативных проектов и их балльное значение устанавливается приложением </w:t>
      </w:r>
      <w:r w:rsidR="00FE5849">
        <w:rPr>
          <w:color w:val="000000"/>
          <w:sz w:val="24"/>
          <w:szCs w:val="24"/>
        </w:rPr>
        <w:t>3</w:t>
      </w:r>
      <w:r w:rsidR="00682CBB" w:rsidRPr="00FA33BC">
        <w:rPr>
          <w:color w:val="000000"/>
          <w:sz w:val="24"/>
          <w:szCs w:val="24"/>
        </w:rPr>
        <w:t xml:space="preserve"> к настоящему Порядку.</w:t>
      </w:r>
    </w:p>
    <w:p w:rsidR="00682CBB" w:rsidRPr="00FA33BC" w:rsidRDefault="00B05EB8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="00682CBB" w:rsidRPr="00FA33BC">
        <w:rPr>
          <w:color w:val="000000"/>
          <w:sz w:val="24"/>
          <w:szCs w:val="24"/>
        </w:rPr>
        <w:t xml:space="preserve">3. Оценка инициативного проекта осуществляется отдельно по каждому </w:t>
      </w:r>
      <w:r w:rsidR="00C7303A">
        <w:rPr>
          <w:color w:val="000000"/>
          <w:sz w:val="24"/>
          <w:szCs w:val="24"/>
        </w:rPr>
        <w:t>критерию конкурсного отбора.</w:t>
      </w:r>
    </w:p>
    <w:p w:rsidR="00682CBB" w:rsidRPr="00FA33BC" w:rsidRDefault="00B05EB8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="00682CBB" w:rsidRPr="00FA33BC">
        <w:rPr>
          <w:color w:val="000000"/>
          <w:sz w:val="24"/>
          <w:szCs w:val="24"/>
        </w:rPr>
        <w:t xml:space="preserve">4. </w:t>
      </w:r>
      <w:r w:rsidR="00FE5849">
        <w:rPr>
          <w:color w:val="000000"/>
          <w:sz w:val="24"/>
          <w:szCs w:val="24"/>
        </w:rPr>
        <w:t xml:space="preserve"> </w:t>
      </w:r>
      <w:r w:rsidR="00682CBB" w:rsidRPr="00FA33BC">
        <w:rPr>
          <w:color w:val="000000"/>
          <w:sz w:val="24"/>
          <w:szCs w:val="24"/>
        </w:rPr>
        <w:t>Оценка инициативного проекта по каждому критерию определяется в баллах.</w:t>
      </w:r>
    </w:p>
    <w:p w:rsidR="00B14EF3" w:rsidRPr="00A34E4C" w:rsidRDefault="00B05EB8" w:rsidP="00B14EF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="00682CBB" w:rsidRPr="00FA33BC">
        <w:rPr>
          <w:color w:val="000000"/>
          <w:sz w:val="24"/>
          <w:szCs w:val="24"/>
        </w:rPr>
        <w:t xml:space="preserve">5. </w:t>
      </w:r>
      <w:r w:rsidR="00B14EF3" w:rsidRPr="00A34E4C">
        <w:rPr>
          <w:sz w:val="24"/>
          <w:szCs w:val="24"/>
        </w:rPr>
        <w:t xml:space="preserve">При проведении конкурсного отбора </w:t>
      </w:r>
      <w:r w:rsidR="00856D14">
        <w:rPr>
          <w:sz w:val="24"/>
          <w:szCs w:val="24"/>
        </w:rPr>
        <w:t>К</w:t>
      </w:r>
      <w:r w:rsidR="00B14EF3" w:rsidRPr="00A34E4C">
        <w:rPr>
          <w:sz w:val="24"/>
          <w:szCs w:val="24"/>
        </w:rPr>
        <w:t>омиссия осуществляет ранжирование инициативных проектов по набранному количеству баллов.</w:t>
      </w:r>
    </w:p>
    <w:p w:rsidR="00B14EF3" w:rsidRPr="00A34E4C" w:rsidRDefault="00B14EF3" w:rsidP="00B14EF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7.6</w:t>
      </w:r>
      <w:r w:rsidRPr="00A34E4C">
        <w:rPr>
          <w:sz w:val="24"/>
          <w:szCs w:val="24"/>
        </w:rPr>
        <w:t xml:space="preserve">. </w:t>
      </w:r>
      <w:r w:rsidR="00FE5849">
        <w:rPr>
          <w:sz w:val="24"/>
          <w:szCs w:val="24"/>
        </w:rPr>
        <w:t xml:space="preserve"> </w:t>
      </w:r>
      <w:r w:rsidRPr="00A34E4C">
        <w:rPr>
          <w:sz w:val="24"/>
          <w:szCs w:val="24"/>
        </w:rPr>
        <w:t>В случае</w:t>
      </w:r>
      <w:proofErr w:type="gramStart"/>
      <w:r w:rsidRPr="00A34E4C">
        <w:rPr>
          <w:sz w:val="24"/>
          <w:szCs w:val="24"/>
        </w:rPr>
        <w:t>,</w:t>
      </w:r>
      <w:proofErr w:type="gramEnd"/>
      <w:r w:rsidRPr="00A34E4C">
        <w:rPr>
          <w:sz w:val="24"/>
          <w:szCs w:val="24"/>
        </w:rPr>
        <w:t xml:space="preserve"> если два или более инициативных проекта получили равную оценку, наиболее высокий рейтинг присваивается инициативному проекту</w:t>
      </w:r>
      <w:r w:rsidR="00DE4D82">
        <w:rPr>
          <w:sz w:val="24"/>
          <w:szCs w:val="24"/>
        </w:rPr>
        <w:t>, объем привлекаемых средств</w:t>
      </w:r>
      <w:r w:rsidRPr="00A34E4C">
        <w:rPr>
          <w:sz w:val="24"/>
          <w:szCs w:val="24"/>
        </w:rPr>
        <w:t xml:space="preserve"> из внебюджетных источников </w:t>
      </w:r>
      <w:r w:rsidR="00797092">
        <w:rPr>
          <w:sz w:val="24"/>
          <w:szCs w:val="24"/>
        </w:rPr>
        <w:t>финансирования которого больше.</w:t>
      </w:r>
    </w:p>
    <w:p w:rsidR="00B14EF3" w:rsidRPr="00A34E4C" w:rsidRDefault="00B14EF3" w:rsidP="00B14EF3">
      <w:pPr>
        <w:spacing w:after="0" w:line="240" w:lineRule="auto"/>
        <w:ind w:firstLine="708"/>
        <w:jc w:val="both"/>
        <w:rPr>
          <w:sz w:val="24"/>
          <w:szCs w:val="24"/>
        </w:rPr>
      </w:pPr>
      <w:r w:rsidRPr="00A34E4C">
        <w:rPr>
          <w:sz w:val="24"/>
          <w:szCs w:val="24"/>
        </w:rPr>
        <w:t xml:space="preserve">В случае одинакового объема привлекаемых средств из внебюджетных источников финансирования более высокий рейтинг присваивается </w:t>
      </w:r>
      <w:r w:rsidR="00FE5849">
        <w:rPr>
          <w:sz w:val="24"/>
          <w:szCs w:val="24"/>
        </w:rPr>
        <w:t>инициативному проекту</w:t>
      </w:r>
      <w:r w:rsidRPr="00A34E4C">
        <w:rPr>
          <w:sz w:val="24"/>
          <w:szCs w:val="24"/>
        </w:rPr>
        <w:t xml:space="preserve"> с наиболее ранней датой внесения инициативного проекта</w:t>
      </w:r>
      <w:r w:rsidR="00231FE9">
        <w:rPr>
          <w:sz w:val="24"/>
          <w:szCs w:val="24"/>
        </w:rPr>
        <w:t xml:space="preserve"> в администрацию поселения.</w:t>
      </w:r>
    </w:p>
    <w:p w:rsidR="00B14EF3" w:rsidRPr="00A34E4C" w:rsidRDefault="00B14EF3" w:rsidP="00B14EF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7.7</w:t>
      </w:r>
      <w:r w:rsidRPr="00A34E4C">
        <w:rPr>
          <w:sz w:val="24"/>
          <w:szCs w:val="24"/>
        </w:rPr>
        <w:t xml:space="preserve">. По результатам заседания </w:t>
      </w:r>
      <w:r w:rsidR="00856D14">
        <w:rPr>
          <w:sz w:val="24"/>
          <w:szCs w:val="24"/>
        </w:rPr>
        <w:t>К</w:t>
      </w:r>
      <w:r w:rsidRPr="00A34E4C">
        <w:rPr>
          <w:sz w:val="24"/>
          <w:szCs w:val="24"/>
        </w:rPr>
        <w:t>омиссии с</w:t>
      </w:r>
      <w:r w:rsidR="00C7303A">
        <w:rPr>
          <w:sz w:val="24"/>
          <w:szCs w:val="24"/>
        </w:rPr>
        <w:t>оставляется протокол заседания К</w:t>
      </w:r>
      <w:r w:rsidRPr="00A34E4C">
        <w:rPr>
          <w:sz w:val="24"/>
          <w:szCs w:val="24"/>
        </w:rPr>
        <w:t xml:space="preserve">омиссии, который подписывается председателем и секретарем </w:t>
      </w:r>
      <w:r w:rsidR="00856D14">
        <w:rPr>
          <w:sz w:val="24"/>
          <w:szCs w:val="24"/>
        </w:rPr>
        <w:t>К</w:t>
      </w:r>
      <w:r w:rsidRPr="00A34E4C">
        <w:rPr>
          <w:sz w:val="24"/>
          <w:szCs w:val="24"/>
        </w:rPr>
        <w:t>омиссии.</w:t>
      </w:r>
    </w:p>
    <w:p w:rsidR="00B14EF3" w:rsidRPr="00A34E4C" w:rsidRDefault="00B14EF3" w:rsidP="00B14EF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7.8</w:t>
      </w:r>
      <w:r w:rsidRPr="00A34E4C">
        <w:rPr>
          <w:sz w:val="24"/>
          <w:szCs w:val="24"/>
        </w:rPr>
        <w:t xml:space="preserve">. </w:t>
      </w:r>
      <w:r w:rsidR="00856D14">
        <w:rPr>
          <w:sz w:val="24"/>
          <w:szCs w:val="24"/>
        </w:rPr>
        <w:t>К</w:t>
      </w:r>
      <w:r w:rsidRPr="00A34E4C">
        <w:rPr>
          <w:sz w:val="24"/>
          <w:szCs w:val="24"/>
        </w:rPr>
        <w:t>омиссия формирует перечень</w:t>
      </w:r>
      <w:r w:rsidR="00231FE9">
        <w:rPr>
          <w:sz w:val="24"/>
          <w:szCs w:val="24"/>
        </w:rPr>
        <w:t xml:space="preserve"> инициативных проектов</w:t>
      </w:r>
      <w:r w:rsidR="00C7303A">
        <w:rPr>
          <w:sz w:val="24"/>
          <w:szCs w:val="24"/>
        </w:rPr>
        <w:t xml:space="preserve">, </w:t>
      </w:r>
      <w:r w:rsidRPr="00A34E4C">
        <w:rPr>
          <w:sz w:val="24"/>
          <w:szCs w:val="24"/>
        </w:rPr>
        <w:t xml:space="preserve">прошедших конкурсный отбор, который </w:t>
      </w:r>
      <w:r w:rsidR="00F47B06" w:rsidRPr="00A34E4C">
        <w:rPr>
          <w:sz w:val="24"/>
          <w:szCs w:val="24"/>
        </w:rPr>
        <w:t>представляе</w:t>
      </w:r>
      <w:r w:rsidR="00F47B06">
        <w:rPr>
          <w:sz w:val="24"/>
          <w:szCs w:val="24"/>
        </w:rPr>
        <w:t xml:space="preserve">тся </w:t>
      </w:r>
      <w:r w:rsidRPr="00A34E4C">
        <w:rPr>
          <w:sz w:val="24"/>
          <w:szCs w:val="24"/>
        </w:rPr>
        <w:t xml:space="preserve">в </w:t>
      </w:r>
      <w:r w:rsidR="0021669D">
        <w:rPr>
          <w:sz w:val="24"/>
          <w:szCs w:val="24"/>
        </w:rPr>
        <w:t>администрацию поселения</w:t>
      </w:r>
      <w:r w:rsidR="00F47B06">
        <w:rPr>
          <w:sz w:val="24"/>
          <w:szCs w:val="24"/>
        </w:rPr>
        <w:t xml:space="preserve"> </w:t>
      </w:r>
      <w:r w:rsidRPr="00A34E4C">
        <w:rPr>
          <w:sz w:val="24"/>
          <w:szCs w:val="24"/>
        </w:rPr>
        <w:t xml:space="preserve">в течение </w:t>
      </w:r>
      <w:r w:rsidR="00382D66">
        <w:rPr>
          <w:sz w:val="24"/>
          <w:szCs w:val="24"/>
        </w:rPr>
        <w:t>2</w:t>
      </w:r>
      <w:r>
        <w:rPr>
          <w:sz w:val="24"/>
          <w:szCs w:val="24"/>
        </w:rPr>
        <w:t xml:space="preserve"> рабоч</w:t>
      </w:r>
      <w:r w:rsidR="00382D66">
        <w:rPr>
          <w:sz w:val="24"/>
          <w:szCs w:val="24"/>
        </w:rPr>
        <w:t>их</w:t>
      </w:r>
      <w:r w:rsidRPr="00A34E4C">
        <w:rPr>
          <w:sz w:val="24"/>
          <w:szCs w:val="24"/>
        </w:rPr>
        <w:t xml:space="preserve"> дн</w:t>
      </w:r>
      <w:r w:rsidR="00382D66">
        <w:rPr>
          <w:sz w:val="24"/>
          <w:szCs w:val="24"/>
        </w:rPr>
        <w:t>ей</w:t>
      </w:r>
      <w:r w:rsidRPr="00A34E4C">
        <w:rPr>
          <w:sz w:val="24"/>
          <w:szCs w:val="24"/>
        </w:rPr>
        <w:t xml:space="preserve"> со дня проведения заседания</w:t>
      </w:r>
      <w:r w:rsidR="00382D66">
        <w:rPr>
          <w:sz w:val="24"/>
          <w:szCs w:val="24"/>
        </w:rPr>
        <w:t xml:space="preserve"> Комиссии</w:t>
      </w:r>
      <w:r w:rsidRPr="00A34E4C">
        <w:rPr>
          <w:sz w:val="24"/>
          <w:szCs w:val="24"/>
        </w:rPr>
        <w:t>.</w:t>
      </w:r>
    </w:p>
    <w:p w:rsidR="00B14EF3" w:rsidRPr="00A34E4C" w:rsidRDefault="00B2501C" w:rsidP="00F47B06">
      <w:pPr>
        <w:spacing w:after="0" w:line="240" w:lineRule="auto"/>
        <w:ind w:firstLine="708"/>
        <w:jc w:val="both"/>
        <w:rPr>
          <w:sz w:val="24"/>
          <w:szCs w:val="24"/>
        </w:rPr>
      </w:pPr>
      <w:bookmarkStart w:id="1" w:name="Par268"/>
      <w:bookmarkEnd w:id="1"/>
      <w:r>
        <w:rPr>
          <w:sz w:val="24"/>
          <w:szCs w:val="24"/>
        </w:rPr>
        <w:t>7.9</w:t>
      </w:r>
      <w:r w:rsidR="00B14EF3" w:rsidRPr="00A34E4C">
        <w:rPr>
          <w:sz w:val="24"/>
          <w:szCs w:val="24"/>
        </w:rPr>
        <w:t xml:space="preserve">. </w:t>
      </w:r>
      <w:r w:rsidR="0021669D">
        <w:rPr>
          <w:sz w:val="24"/>
          <w:szCs w:val="24"/>
        </w:rPr>
        <w:t>Администрация поселения</w:t>
      </w:r>
      <w:r w:rsidR="00F47B06">
        <w:rPr>
          <w:sz w:val="24"/>
          <w:szCs w:val="24"/>
        </w:rPr>
        <w:t xml:space="preserve"> </w:t>
      </w:r>
      <w:r w:rsidR="00B14EF3" w:rsidRPr="00A34E4C">
        <w:rPr>
          <w:sz w:val="24"/>
          <w:szCs w:val="24"/>
        </w:rPr>
        <w:t xml:space="preserve">в течение </w:t>
      </w:r>
      <w:r w:rsidR="00F47B06">
        <w:rPr>
          <w:sz w:val="24"/>
          <w:szCs w:val="24"/>
        </w:rPr>
        <w:t>3</w:t>
      </w:r>
      <w:r w:rsidR="00B14EF3">
        <w:rPr>
          <w:sz w:val="24"/>
          <w:szCs w:val="24"/>
        </w:rPr>
        <w:t xml:space="preserve"> рабочих</w:t>
      </w:r>
      <w:r w:rsidR="00B14EF3" w:rsidRPr="00A34E4C">
        <w:rPr>
          <w:sz w:val="24"/>
          <w:szCs w:val="24"/>
        </w:rPr>
        <w:t xml:space="preserve"> дней после принятия решения </w:t>
      </w:r>
      <w:r w:rsidR="00856D14">
        <w:rPr>
          <w:sz w:val="24"/>
          <w:szCs w:val="24"/>
        </w:rPr>
        <w:t>К</w:t>
      </w:r>
      <w:r w:rsidR="00B14EF3" w:rsidRPr="00A34E4C">
        <w:rPr>
          <w:sz w:val="24"/>
          <w:szCs w:val="24"/>
        </w:rPr>
        <w:t>омиссией доводит до сведения ин</w:t>
      </w:r>
      <w:r w:rsidR="00F47B06">
        <w:rPr>
          <w:sz w:val="24"/>
          <w:szCs w:val="24"/>
        </w:rPr>
        <w:t xml:space="preserve">ициатора проекта </w:t>
      </w:r>
      <w:r w:rsidR="00231FE9">
        <w:rPr>
          <w:sz w:val="24"/>
          <w:szCs w:val="24"/>
        </w:rPr>
        <w:t>р</w:t>
      </w:r>
      <w:r w:rsidR="00F47B06">
        <w:rPr>
          <w:sz w:val="24"/>
          <w:szCs w:val="24"/>
        </w:rPr>
        <w:t>езультаты</w:t>
      </w:r>
      <w:r w:rsidR="00231FE9">
        <w:rPr>
          <w:sz w:val="24"/>
          <w:szCs w:val="24"/>
        </w:rPr>
        <w:t xml:space="preserve"> конкурсного отбора</w:t>
      </w:r>
      <w:r w:rsidR="00F47B06">
        <w:rPr>
          <w:sz w:val="24"/>
          <w:szCs w:val="24"/>
        </w:rPr>
        <w:t xml:space="preserve"> и</w:t>
      </w:r>
      <w:r w:rsidR="00B3562E">
        <w:rPr>
          <w:sz w:val="24"/>
          <w:szCs w:val="24"/>
        </w:rPr>
        <w:t xml:space="preserve"> </w:t>
      </w:r>
      <w:r w:rsidR="00F47B06" w:rsidRPr="00A34E4C">
        <w:rPr>
          <w:sz w:val="24"/>
          <w:szCs w:val="24"/>
        </w:rPr>
        <w:t>размещает</w:t>
      </w:r>
      <w:r w:rsidR="00F47B06">
        <w:rPr>
          <w:sz w:val="24"/>
          <w:szCs w:val="24"/>
        </w:rPr>
        <w:t xml:space="preserve"> </w:t>
      </w:r>
      <w:r w:rsidR="00231FE9">
        <w:rPr>
          <w:sz w:val="24"/>
          <w:szCs w:val="24"/>
        </w:rPr>
        <w:t>п</w:t>
      </w:r>
      <w:r w:rsidR="00F47B06">
        <w:rPr>
          <w:sz w:val="24"/>
          <w:szCs w:val="24"/>
        </w:rPr>
        <w:t>еречень</w:t>
      </w:r>
      <w:r w:rsidR="00B14EF3" w:rsidRPr="00A34E4C">
        <w:rPr>
          <w:sz w:val="24"/>
          <w:szCs w:val="24"/>
        </w:rPr>
        <w:t xml:space="preserve"> инициативных проектов</w:t>
      </w:r>
      <w:r w:rsidR="00231FE9">
        <w:rPr>
          <w:sz w:val="24"/>
          <w:szCs w:val="24"/>
        </w:rPr>
        <w:t>, прошедших конкурсный отбор</w:t>
      </w:r>
      <w:r w:rsidR="00B14EF3" w:rsidRPr="00A34E4C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официальном сайте органов местного самоуправления </w:t>
      </w:r>
      <w:r w:rsidR="00FD6E17">
        <w:rPr>
          <w:sz w:val="24"/>
          <w:szCs w:val="24"/>
        </w:rPr>
        <w:t>сельского</w:t>
      </w:r>
      <w:r w:rsidR="003F5868">
        <w:rPr>
          <w:sz w:val="24"/>
          <w:szCs w:val="24"/>
        </w:rPr>
        <w:t xml:space="preserve"> поселения </w:t>
      </w:r>
      <w:r w:rsidR="006C5FA8">
        <w:rPr>
          <w:sz w:val="24"/>
          <w:szCs w:val="24"/>
        </w:rPr>
        <w:t>Полноват</w:t>
      </w:r>
      <w:r>
        <w:rPr>
          <w:sz w:val="24"/>
          <w:szCs w:val="24"/>
        </w:rPr>
        <w:t xml:space="preserve"> в информационной-телекоммуникационной сети «Интернет»</w:t>
      </w:r>
      <w:r w:rsidR="00B14EF3" w:rsidRPr="00A34E4C">
        <w:rPr>
          <w:sz w:val="24"/>
          <w:szCs w:val="24"/>
        </w:rPr>
        <w:t>.</w:t>
      </w:r>
    </w:p>
    <w:p w:rsidR="00B14EF3" w:rsidRPr="00A34E4C" w:rsidRDefault="002E5547" w:rsidP="00B14EF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7.10</w:t>
      </w:r>
      <w:r w:rsidR="00B14EF3" w:rsidRPr="00A34E4C">
        <w:rPr>
          <w:sz w:val="24"/>
          <w:szCs w:val="24"/>
        </w:rPr>
        <w:t xml:space="preserve">. </w:t>
      </w:r>
      <w:r w:rsidR="00382D66">
        <w:rPr>
          <w:sz w:val="24"/>
          <w:szCs w:val="24"/>
        </w:rPr>
        <w:t>Д</w:t>
      </w:r>
      <w:r w:rsidR="00B14EF3" w:rsidRPr="00A34E4C">
        <w:rPr>
          <w:sz w:val="24"/>
          <w:szCs w:val="24"/>
        </w:rPr>
        <w:t xml:space="preserve">окументы и материалы, </w:t>
      </w:r>
      <w:r w:rsidR="00231FE9">
        <w:rPr>
          <w:sz w:val="24"/>
          <w:szCs w:val="24"/>
        </w:rPr>
        <w:t>представленные дл</w:t>
      </w:r>
      <w:r w:rsidR="00382D66">
        <w:rPr>
          <w:sz w:val="24"/>
          <w:szCs w:val="24"/>
        </w:rPr>
        <w:t xml:space="preserve">я проведения конкурсного отбора, </w:t>
      </w:r>
      <w:r w:rsidR="00231FE9">
        <w:rPr>
          <w:sz w:val="24"/>
          <w:szCs w:val="24"/>
        </w:rPr>
        <w:t xml:space="preserve">инициаторам проектов </w:t>
      </w:r>
      <w:r w:rsidR="00B14EF3" w:rsidRPr="00A34E4C">
        <w:rPr>
          <w:sz w:val="24"/>
          <w:szCs w:val="24"/>
        </w:rPr>
        <w:t>не возвращаются.</w:t>
      </w:r>
    </w:p>
    <w:p w:rsidR="00B2501C" w:rsidRPr="00056836" w:rsidRDefault="00B2501C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FF0000"/>
          <w:sz w:val="24"/>
          <w:szCs w:val="24"/>
        </w:rPr>
      </w:pPr>
    </w:p>
    <w:p w:rsidR="00682CBB" w:rsidRPr="0073366C" w:rsidRDefault="00B05EB8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73366C">
        <w:rPr>
          <w:sz w:val="24"/>
          <w:szCs w:val="24"/>
        </w:rPr>
        <w:t>8</w:t>
      </w:r>
      <w:r w:rsidR="00682CBB" w:rsidRPr="0073366C">
        <w:rPr>
          <w:sz w:val="24"/>
          <w:szCs w:val="24"/>
        </w:rPr>
        <w:t>. Порядок р</w:t>
      </w:r>
      <w:r w:rsidR="00797092">
        <w:rPr>
          <w:sz w:val="24"/>
          <w:szCs w:val="24"/>
        </w:rPr>
        <w:t>еализации инициативных проектов</w:t>
      </w:r>
    </w:p>
    <w:p w:rsidR="00682CBB" w:rsidRPr="0073366C" w:rsidRDefault="00682CBB" w:rsidP="00682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682CBB" w:rsidRPr="0073366C" w:rsidRDefault="00B05EB8" w:rsidP="00682C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366C">
        <w:rPr>
          <w:sz w:val="24"/>
          <w:szCs w:val="24"/>
        </w:rPr>
        <w:t>8.</w:t>
      </w:r>
      <w:r w:rsidR="00682CBB" w:rsidRPr="0073366C">
        <w:rPr>
          <w:sz w:val="24"/>
          <w:szCs w:val="24"/>
        </w:rPr>
        <w:t>1.</w:t>
      </w:r>
      <w:r w:rsidR="00682CBB" w:rsidRPr="0073366C">
        <w:rPr>
          <w:sz w:val="24"/>
          <w:szCs w:val="24"/>
        </w:rPr>
        <w:tab/>
        <w:t xml:space="preserve">На основании </w:t>
      </w:r>
      <w:r w:rsidR="00382D66">
        <w:rPr>
          <w:sz w:val="24"/>
          <w:szCs w:val="24"/>
        </w:rPr>
        <w:t>решения администрации поселения о поддержке инициативного проекта</w:t>
      </w:r>
      <w:r w:rsidR="00682CBB" w:rsidRPr="0073366C">
        <w:rPr>
          <w:sz w:val="24"/>
          <w:szCs w:val="24"/>
        </w:rPr>
        <w:t xml:space="preserve"> </w:t>
      </w:r>
      <w:r w:rsidR="002E5547">
        <w:rPr>
          <w:sz w:val="24"/>
          <w:szCs w:val="24"/>
        </w:rPr>
        <w:t>администрация поселения обеспечивает</w:t>
      </w:r>
      <w:r w:rsidR="00682CBB" w:rsidRPr="0073366C">
        <w:rPr>
          <w:sz w:val="24"/>
          <w:szCs w:val="24"/>
        </w:rPr>
        <w:t xml:space="preserve"> включение мероприятий по реализации инициативных проектов в состав муниципальн</w:t>
      </w:r>
      <w:r w:rsidR="002E5547">
        <w:rPr>
          <w:sz w:val="24"/>
          <w:szCs w:val="24"/>
        </w:rPr>
        <w:t>ой</w:t>
      </w:r>
      <w:r w:rsidR="00682CBB" w:rsidRPr="0073366C">
        <w:rPr>
          <w:sz w:val="24"/>
          <w:szCs w:val="24"/>
        </w:rPr>
        <w:t xml:space="preserve"> программ</w:t>
      </w:r>
      <w:r w:rsidR="002E5547">
        <w:rPr>
          <w:sz w:val="24"/>
          <w:szCs w:val="24"/>
        </w:rPr>
        <w:t>ы</w:t>
      </w:r>
      <w:r w:rsidR="00682CBB" w:rsidRPr="0073366C">
        <w:rPr>
          <w:sz w:val="24"/>
          <w:szCs w:val="24"/>
        </w:rPr>
        <w:t xml:space="preserve"> </w:t>
      </w:r>
      <w:r w:rsidR="002E5547">
        <w:rPr>
          <w:sz w:val="24"/>
          <w:szCs w:val="24"/>
        </w:rPr>
        <w:t>поселения</w:t>
      </w:r>
      <w:r w:rsidR="00682CBB" w:rsidRPr="0073366C">
        <w:rPr>
          <w:sz w:val="24"/>
          <w:szCs w:val="24"/>
        </w:rPr>
        <w:t>.</w:t>
      </w:r>
    </w:p>
    <w:p w:rsidR="00682CBB" w:rsidRPr="0073366C" w:rsidRDefault="00B05EB8" w:rsidP="00682C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366C">
        <w:rPr>
          <w:sz w:val="24"/>
          <w:szCs w:val="24"/>
        </w:rPr>
        <w:t>8.</w:t>
      </w:r>
      <w:r w:rsidR="00682CBB" w:rsidRPr="0073366C">
        <w:rPr>
          <w:sz w:val="24"/>
          <w:szCs w:val="24"/>
        </w:rPr>
        <w:t>2.</w:t>
      </w:r>
      <w:r w:rsidR="00682CBB" w:rsidRPr="0073366C">
        <w:rPr>
          <w:sz w:val="24"/>
          <w:szCs w:val="24"/>
        </w:rPr>
        <w:tab/>
        <w:t>Р</w:t>
      </w:r>
      <w:r w:rsidR="00797092">
        <w:rPr>
          <w:sz w:val="24"/>
          <w:szCs w:val="24"/>
        </w:rPr>
        <w:t xml:space="preserve">еализация инициативных проектов </w:t>
      </w:r>
      <w:r w:rsidR="00682CBB" w:rsidRPr="0073366C">
        <w:rPr>
          <w:sz w:val="24"/>
          <w:szCs w:val="24"/>
        </w:rPr>
        <w:t xml:space="preserve">осуществляется на </w:t>
      </w:r>
      <w:r w:rsidR="006C5FA8">
        <w:rPr>
          <w:sz w:val="24"/>
          <w:szCs w:val="24"/>
        </w:rPr>
        <w:t xml:space="preserve">условиях </w:t>
      </w:r>
      <w:proofErr w:type="spellStart"/>
      <w:r w:rsidR="006C5FA8">
        <w:rPr>
          <w:sz w:val="24"/>
          <w:szCs w:val="24"/>
        </w:rPr>
        <w:t>софинансирования</w:t>
      </w:r>
      <w:proofErr w:type="spellEnd"/>
      <w:r w:rsidR="006C5FA8">
        <w:rPr>
          <w:sz w:val="24"/>
          <w:szCs w:val="24"/>
        </w:rPr>
        <w:t xml:space="preserve"> за сче</w:t>
      </w:r>
      <w:r w:rsidR="00682CBB" w:rsidRPr="0073366C">
        <w:rPr>
          <w:sz w:val="24"/>
          <w:szCs w:val="24"/>
        </w:rPr>
        <w:t xml:space="preserve">т средств бюджета </w:t>
      </w:r>
      <w:r w:rsidR="002E5547">
        <w:rPr>
          <w:sz w:val="24"/>
          <w:szCs w:val="24"/>
        </w:rPr>
        <w:t>поселения</w:t>
      </w:r>
      <w:r w:rsidR="006C5FA8">
        <w:rPr>
          <w:sz w:val="24"/>
          <w:szCs w:val="24"/>
        </w:rPr>
        <w:t>, инициативных платежей в объе</w:t>
      </w:r>
      <w:r w:rsidR="00682CBB" w:rsidRPr="0073366C">
        <w:rPr>
          <w:sz w:val="24"/>
          <w:szCs w:val="24"/>
        </w:rPr>
        <w:t>ме, предусмотренном инициативным проектом и (или) добровольного имущественного и (или) трудового участия в реализации инициативного проекта инициатора проекта собственными и (или) привлечёнными силами в объёме, предусмотренном инициативным проектом.</w:t>
      </w:r>
    </w:p>
    <w:p w:rsidR="00682CBB" w:rsidRPr="0073366C" w:rsidRDefault="00B05EB8" w:rsidP="00682C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366C">
        <w:rPr>
          <w:sz w:val="24"/>
          <w:szCs w:val="24"/>
        </w:rPr>
        <w:t>8.</w:t>
      </w:r>
      <w:r w:rsidR="00682CBB" w:rsidRPr="0073366C">
        <w:rPr>
          <w:sz w:val="24"/>
          <w:szCs w:val="24"/>
        </w:rPr>
        <w:t>3.</w:t>
      </w:r>
      <w:r w:rsidR="00682CBB" w:rsidRPr="0073366C">
        <w:rPr>
          <w:sz w:val="24"/>
          <w:szCs w:val="24"/>
        </w:rPr>
        <w:tab/>
        <w:t>Инициатор проекта</w:t>
      </w:r>
      <w:r w:rsidR="006C5FA8">
        <w:rPr>
          <w:sz w:val="24"/>
          <w:szCs w:val="24"/>
        </w:rPr>
        <w:t xml:space="preserve"> до начала его реализации за сче</w:t>
      </w:r>
      <w:r w:rsidR="00682CBB" w:rsidRPr="0073366C">
        <w:rPr>
          <w:sz w:val="24"/>
          <w:szCs w:val="24"/>
        </w:rPr>
        <w:t xml:space="preserve">т средств бюджета </w:t>
      </w:r>
      <w:r w:rsidR="002E5547">
        <w:rPr>
          <w:sz w:val="24"/>
          <w:szCs w:val="24"/>
        </w:rPr>
        <w:t xml:space="preserve">поселения </w:t>
      </w:r>
      <w:r w:rsidR="00682CBB" w:rsidRPr="0073366C">
        <w:rPr>
          <w:sz w:val="24"/>
          <w:szCs w:val="24"/>
        </w:rPr>
        <w:t xml:space="preserve">обеспечивает внесение инициативных платежей в доход бюджета </w:t>
      </w:r>
      <w:r w:rsidR="002E5547">
        <w:rPr>
          <w:sz w:val="24"/>
          <w:szCs w:val="24"/>
        </w:rPr>
        <w:t>поселения</w:t>
      </w:r>
      <w:r w:rsidR="00682CBB" w:rsidRPr="0073366C">
        <w:rPr>
          <w:sz w:val="24"/>
          <w:szCs w:val="24"/>
        </w:rPr>
        <w:t xml:space="preserve"> на основании договора пожертвования, заключенного с администрацией </w:t>
      </w:r>
      <w:r w:rsidR="002E5547">
        <w:rPr>
          <w:sz w:val="24"/>
          <w:szCs w:val="24"/>
        </w:rPr>
        <w:t>поселения</w:t>
      </w:r>
      <w:r w:rsidR="00682CBB" w:rsidRPr="0073366C">
        <w:rPr>
          <w:sz w:val="24"/>
          <w:szCs w:val="24"/>
        </w:rPr>
        <w:t xml:space="preserve">, и (или) заключает с администрацией </w:t>
      </w:r>
      <w:r w:rsidR="002E5547">
        <w:rPr>
          <w:sz w:val="24"/>
          <w:szCs w:val="24"/>
        </w:rPr>
        <w:t>поселения</w:t>
      </w:r>
      <w:r w:rsidR="00682CBB" w:rsidRPr="0073366C">
        <w:rPr>
          <w:sz w:val="24"/>
          <w:szCs w:val="24"/>
        </w:rPr>
        <w:t xml:space="preserve"> договор добровольного пожертвования имущества и (или) договор на безвозмездное оказание услуг/выполнение работ по реализации инициативного проекта. </w:t>
      </w:r>
    </w:p>
    <w:p w:rsidR="00682CBB" w:rsidRPr="0073366C" w:rsidRDefault="00B05EB8" w:rsidP="00682C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366C">
        <w:rPr>
          <w:sz w:val="24"/>
          <w:szCs w:val="24"/>
        </w:rPr>
        <w:t>8.</w:t>
      </w:r>
      <w:r w:rsidR="0015026A">
        <w:rPr>
          <w:sz w:val="24"/>
          <w:szCs w:val="24"/>
        </w:rPr>
        <w:t>4</w:t>
      </w:r>
      <w:r w:rsidR="006C5FA8">
        <w:rPr>
          <w:sz w:val="24"/>
          <w:szCs w:val="24"/>
        </w:rPr>
        <w:t>.</w:t>
      </w:r>
      <w:r w:rsidR="006C5FA8">
        <w:rPr>
          <w:sz w:val="24"/>
          <w:szCs w:val="24"/>
        </w:rPr>
        <w:tab/>
        <w:t>Уче</w:t>
      </w:r>
      <w:r w:rsidR="00682CBB" w:rsidRPr="0073366C">
        <w:rPr>
          <w:sz w:val="24"/>
          <w:szCs w:val="24"/>
        </w:rPr>
        <w:t>т инициативных платежей осуществляется отдельно по каждому проекту.</w:t>
      </w:r>
    </w:p>
    <w:p w:rsidR="00682CBB" w:rsidRPr="0073366C" w:rsidRDefault="00B05EB8" w:rsidP="00682C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366C">
        <w:rPr>
          <w:sz w:val="24"/>
          <w:szCs w:val="24"/>
        </w:rPr>
        <w:t>8.</w:t>
      </w:r>
      <w:r w:rsidR="0015026A">
        <w:rPr>
          <w:sz w:val="24"/>
          <w:szCs w:val="24"/>
        </w:rPr>
        <w:t>5</w:t>
      </w:r>
      <w:r w:rsidR="00682CBB" w:rsidRPr="0073366C">
        <w:rPr>
          <w:sz w:val="24"/>
          <w:szCs w:val="24"/>
        </w:rPr>
        <w:t>.</w:t>
      </w:r>
      <w:r w:rsidR="00682CBB" w:rsidRPr="0073366C">
        <w:rPr>
          <w:sz w:val="24"/>
          <w:szCs w:val="24"/>
        </w:rPr>
        <w:tab/>
      </w:r>
      <w:proofErr w:type="gramStart"/>
      <w:r w:rsidR="00682CBB" w:rsidRPr="0073366C">
        <w:rPr>
          <w:sz w:val="24"/>
          <w:szCs w:val="24"/>
        </w:rPr>
        <w:t>Контроль за</w:t>
      </w:r>
      <w:proofErr w:type="gramEnd"/>
      <w:r w:rsidR="00682CBB" w:rsidRPr="0073366C">
        <w:rPr>
          <w:sz w:val="24"/>
          <w:szCs w:val="24"/>
        </w:rPr>
        <w:t xml:space="preserve">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682CBB" w:rsidRPr="0073366C" w:rsidRDefault="00B05EB8" w:rsidP="00682C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366C">
        <w:rPr>
          <w:sz w:val="24"/>
          <w:szCs w:val="24"/>
        </w:rPr>
        <w:t>8.</w:t>
      </w:r>
      <w:r w:rsidR="0015026A">
        <w:rPr>
          <w:sz w:val="24"/>
          <w:szCs w:val="24"/>
        </w:rPr>
        <w:t>6</w:t>
      </w:r>
      <w:r w:rsidR="00682CBB" w:rsidRPr="0073366C">
        <w:rPr>
          <w:sz w:val="24"/>
          <w:szCs w:val="24"/>
        </w:rPr>
        <w:t>.</w:t>
      </w:r>
      <w:r w:rsidR="00682CBB" w:rsidRPr="0073366C">
        <w:rPr>
          <w:sz w:val="24"/>
          <w:szCs w:val="24"/>
        </w:rPr>
        <w:tab/>
      </w:r>
      <w:proofErr w:type="gramStart"/>
      <w:r w:rsidR="00682CBB" w:rsidRPr="0073366C">
        <w:rPr>
          <w:sz w:val="24"/>
          <w:szCs w:val="24"/>
        </w:rPr>
        <w:t>Контроль за</w:t>
      </w:r>
      <w:proofErr w:type="gramEnd"/>
      <w:r w:rsidR="00682CBB" w:rsidRPr="0073366C">
        <w:rPr>
          <w:sz w:val="24"/>
          <w:szCs w:val="24"/>
        </w:rPr>
        <w:t xml:space="preserve"> ходом реализации ини</w:t>
      </w:r>
      <w:r w:rsidR="002E5547">
        <w:rPr>
          <w:sz w:val="24"/>
          <w:szCs w:val="24"/>
        </w:rPr>
        <w:t>циативного проекта осуществляет администрация поселения</w:t>
      </w:r>
      <w:r w:rsidR="00682CBB" w:rsidRPr="0073366C">
        <w:rPr>
          <w:sz w:val="24"/>
          <w:szCs w:val="24"/>
        </w:rPr>
        <w:t>.</w:t>
      </w:r>
    </w:p>
    <w:p w:rsidR="00682CBB" w:rsidRPr="0073366C" w:rsidRDefault="00682CBB" w:rsidP="00682C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366C">
        <w:rPr>
          <w:sz w:val="24"/>
          <w:szCs w:val="24"/>
        </w:rPr>
        <w:t xml:space="preserve">Инициаторы проекта, другие граждане, проживающие на территории </w:t>
      </w:r>
      <w:r w:rsidR="002E5547">
        <w:rPr>
          <w:sz w:val="24"/>
          <w:szCs w:val="24"/>
        </w:rPr>
        <w:t>поселения</w:t>
      </w:r>
      <w:r w:rsidRPr="0073366C">
        <w:rPr>
          <w:sz w:val="24"/>
          <w:szCs w:val="24"/>
        </w:rPr>
        <w:t xml:space="preserve"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73366C">
        <w:rPr>
          <w:sz w:val="24"/>
          <w:szCs w:val="24"/>
        </w:rPr>
        <w:t>контроль за</w:t>
      </w:r>
      <w:proofErr w:type="gramEnd"/>
      <w:r w:rsidRPr="0073366C">
        <w:rPr>
          <w:sz w:val="24"/>
          <w:szCs w:val="24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682CBB" w:rsidRPr="0073366C" w:rsidRDefault="00B05EB8" w:rsidP="00682C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366C">
        <w:rPr>
          <w:sz w:val="24"/>
          <w:szCs w:val="24"/>
        </w:rPr>
        <w:t>8.</w:t>
      </w:r>
      <w:r w:rsidR="0015026A">
        <w:rPr>
          <w:sz w:val="24"/>
          <w:szCs w:val="24"/>
        </w:rPr>
        <w:t>7</w:t>
      </w:r>
      <w:r w:rsidR="00682CBB" w:rsidRPr="0073366C">
        <w:rPr>
          <w:sz w:val="24"/>
          <w:szCs w:val="24"/>
        </w:rPr>
        <w:t>.</w:t>
      </w:r>
      <w:r w:rsidR="00682CBB" w:rsidRPr="0073366C">
        <w:rPr>
          <w:sz w:val="24"/>
          <w:szCs w:val="24"/>
        </w:rPr>
        <w:tab/>
        <w:t>Инициаторы проекта или их представители принимают обязательное участие в приёмке результатов поставки товаров, выполнения работ, оказания услуг.</w:t>
      </w:r>
    </w:p>
    <w:p w:rsidR="00682CBB" w:rsidRPr="0073366C" w:rsidRDefault="00682CBB" w:rsidP="00682C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366C">
        <w:rPr>
          <w:sz w:val="24"/>
          <w:szCs w:val="24"/>
        </w:rPr>
        <w:t xml:space="preserve">Члены </w:t>
      </w:r>
      <w:r w:rsidR="00856D14">
        <w:rPr>
          <w:sz w:val="24"/>
          <w:szCs w:val="24"/>
        </w:rPr>
        <w:t>К</w:t>
      </w:r>
      <w:r w:rsidRPr="0073366C">
        <w:rPr>
          <w:sz w:val="24"/>
          <w:szCs w:val="24"/>
        </w:rPr>
        <w:t>омиссии имеют право на участие в приёмке результатов поставки товаров, выполнения работ, оказания услуг.</w:t>
      </w:r>
    </w:p>
    <w:p w:rsidR="00682CBB" w:rsidRPr="0073366C" w:rsidRDefault="00B05EB8" w:rsidP="00682C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366C">
        <w:rPr>
          <w:sz w:val="24"/>
          <w:szCs w:val="24"/>
        </w:rPr>
        <w:t>8.</w:t>
      </w:r>
      <w:r w:rsidR="0015026A">
        <w:rPr>
          <w:sz w:val="24"/>
          <w:szCs w:val="24"/>
        </w:rPr>
        <w:t>8</w:t>
      </w:r>
      <w:r w:rsidR="00682CBB" w:rsidRPr="0073366C">
        <w:rPr>
          <w:sz w:val="24"/>
          <w:szCs w:val="24"/>
        </w:rPr>
        <w:t>.</w:t>
      </w:r>
      <w:r w:rsidR="00682CBB" w:rsidRPr="0073366C">
        <w:rPr>
          <w:sz w:val="24"/>
          <w:szCs w:val="24"/>
        </w:rPr>
        <w:tab/>
        <w:t xml:space="preserve">Инициатор проекта, члены </w:t>
      </w:r>
      <w:r w:rsidR="00856D14">
        <w:rPr>
          <w:sz w:val="24"/>
          <w:szCs w:val="24"/>
        </w:rPr>
        <w:t>К</w:t>
      </w:r>
      <w:r w:rsidR="00682CBB" w:rsidRPr="0073366C">
        <w:rPr>
          <w:sz w:val="24"/>
          <w:szCs w:val="24"/>
        </w:rPr>
        <w:t xml:space="preserve">омиссии имеют право на доступ к информации о ходе принятого к реализации инициативного проекта. </w:t>
      </w:r>
    </w:p>
    <w:p w:rsidR="00682CBB" w:rsidRPr="0073366C" w:rsidRDefault="00B05EB8" w:rsidP="00682C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366C">
        <w:rPr>
          <w:sz w:val="24"/>
          <w:szCs w:val="24"/>
        </w:rPr>
        <w:t>8.</w:t>
      </w:r>
      <w:r w:rsidR="0015026A">
        <w:rPr>
          <w:sz w:val="24"/>
          <w:szCs w:val="24"/>
        </w:rPr>
        <w:t>9</w:t>
      </w:r>
      <w:r w:rsidR="00682CBB" w:rsidRPr="0073366C">
        <w:rPr>
          <w:sz w:val="24"/>
          <w:szCs w:val="24"/>
        </w:rPr>
        <w:t>.</w:t>
      </w:r>
      <w:r w:rsidR="00682CBB" w:rsidRPr="0073366C">
        <w:rPr>
          <w:sz w:val="24"/>
          <w:szCs w:val="24"/>
        </w:rPr>
        <w:tab/>
      </w:r>
      <w:r w:rsidR="002E5547">
        <w:rPr>
          <w:sz w:val="24"/>
          <w:szCs w:val="24"/>
        </w:rPr>
        <w:t>Администрация поселения</w:t>
      </w:r>
      <w:r w:rsidR="00044EA5">
        <w:rPr>
          <w:sz w:val="24"/>
          <w:szCs w:val="24"/>
        </w:rPr>
        <w:t xml:space="preserve"> ежемесячно в срок не позднее </w:t>
      </w:r>
      <w:r w:rsidR="00682CBB" w:rsidRPr="0073366C">
        <w:rPr>
          <w:sz w:val="24"/>
          <w:szCs w:val="24"/>
        </w:rPr>
        <w:t xml:space="preserve">5 </w:t>
      </w:r>
      <w:r w:rsidR="006C5FA8">
        <w:rPr>
          <w:sz w:val="24"/>
          <w:szCs w:val="24"/>
        </w:rPr>
        <w:t xml:space="preserve">числа месяца, следующего за </w:t>
      </w:r>
      <w:proofErr w:type="gramStart"/>
      <w:r w:rsidR="006C5FA8">
        <w:rPr>
          <w:sz w:val="24"/>
          <w:szCs w:val="24"/>
        </w:rPr>
        <w:t>отче</w:t>
      </w:r>
      <w:r w:rsidR="00682CBB" w:rsidRPr="0073366C">
        <w:rPr>
          <w:sz w:val="24"/>
          <w:szCs w:val="24"/>
        </w:rPr>
        <w:t>тным</w:t>
      </w:r>
      <w:proofErr w:type="gramEnd"/>
      <w:r w:rsidR="00682CBB" w:rsidRPr="0073366C">
        <w:rPr>
          <w:sz w:val="24"/>
          <w:szCs w:val="24"/>
        </w:rPr>
        <w:t xml:space="preserve">, </w:t>
      </w:r>
      <w:r w:rsidR="004839A7">
        <w:rPr>
          <w:sz w:val="24"/>
          <w:szCs w:val="24"/>
        </w:rPr>
        <w:t>формируе</w:t>
      </w:r>
      <w:r w:rsidR="002E5547">
        <w:rPr>
          <w:sz w:val="24"/>
          <w:szCs w:val="24"/>
        </w:rPr>
        <w:t>т отчёт</w:t>
      </w:r>
      <w:r w:rsidR="00682CBB" w:rsidRPr="0073366C">
        <w:rPr>
          <w:sz w:val="24"/>
          <w:szCs w:val="24"/>
        </w:rPr>
        <w:t xml:space="preserve"> о ходе реализации инициативного проекта.</w:t>
      </w:r>
    </w:p>
    <w:p w:rsidR="004839A7" w:rsidRDefault="00B05EB8" w:rsidP="00682C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366C">
        <w:rPr>
          <w:sz w:val="24"/>
          <w:szCs w:val="24"/>
        </w:rPr>
        <w:t>8.</w:t>
      </w:r>
      <w:r w:rsidR="00682CBB" w:rsidRPr="0073366C">
        <w:rPr>
          <w:sz w:val="24"/>
          <w:szCs w:val="24"/>
        </w:rPr>
        <w:t>1</w:t>
      </w:r>
      <w:r w:rsidR="0015026A">
        <w:rPr>
          <w:sz w:val="24"/>
          <w:szCs w:val="24"/>
        </w:rPr>
        <w:t>0</w:t>
      </w:r>
      <w:r w:rsidR="00682CBB" w:rsidRPr="0073366C">
        <w:rPr>
          <w:sz w:val="24"/>
          <w:szCs w:val="24"/>
        </w:rPr>
        <w:t>.</w:t>
      </w:r>
      <w:r w:rsidR="00682CBB" w:rsidRPr="0073366C">
        <w:rPr>
          <w:sz w:val="24"/>
          <w:szCs w:val="24"/>
        </w:rPr>
        <w:tab/>
      </w:r>
      <w:r w:rsidR="004839A7">
        <w:rPr>
          <w:sz w:val="24"/>
          <w:szCs w:val="24"/>
        </w:rPr>
        <w:t>Администрация поселения</w:t>
      </w:r>
      <w:r w:rsidR="00682CBB" w:rsidRPr="0073366C">
        <w:rPr>
          <w:sz w:val="24"/>
          <w:szCs w:val="24"/>
        </w:rPr>
        <w:t xml:space="preserve"> в срок до 31 декабря года, в котором был реализован </w:t>
      </w:r>
      <w:r w:rsidR="004839A7">
        <w:rPr>
          <w:sz w:val="24"/>
          <w:szCs w:val="24"/>
        </w:rPr>
        <w:t>инициативный проект, обеспечивае</w:t>
      </w:r>
      <w:r w:rsidR="00682CBB" w:rsidRPr="0073366C">
        <w:rPr>
          <w:sz w:val="24"/>
          <w:szCs w:val="24"/>
        </w:rPr>
        <w:t xml:space="preserve">т </w:t>
      </w:r>
      <w:r w:rsidR="004839A7">
        <w:rPr>
          <w:sz w:val="24"/>
          <w:szCs w:val="24"/>
        </w:rPr>
        <w:t xml:space="preserve">составление </w:t>
      </w:r>
      <w:r w:rsidR="00682CBB" w:rsidRPr="0073366C">
        <w:rPr>
          <w:sz w:val="24"/>
          <w:szCs w:val="24"/>
        </w:rPr>
        <w:t xml:space="preserve">документов, подтверждающих окончание реализации инициативного проекта (акты приемки, акты выполненных работ, акты оказанных услуг, документы, подтверждающие оплату, протоколы собраний групп в целях проведения общественного </w:t>
      </w:r>
      <w:proofErr w:type="gramStart"/>
      <w:r w:rsidR="00682CBB" w:rsidRPr="0073366C">
        <w:rPr>
          <w:sz w:val="24"/>
          <w:szCs w:val="24"/>
        </w:rPr>
        <w:t>контроля за</w:t>
      </w:r>
      <w:proofErr w:type="gramEnd"/>
      <w:r w:rsidR="00682CBB" w:rsidRPr="0073366C">
        <w:rPr>
          <w:sz w:val="24"/>
          <w:szCs w:val="24"/>
        </w:rPr>
        <w:t xml:space="preserve"> реализацией проекта, фотографии и др.)</w:t>
      </w:r>
      <w:r w:rsidR="004839A7">
        <w:rPr>
          <w:sz w:val="24"/>
          <w:szCs w:val="24"/>
        </w:rPr>
        <w:t>.</w:t>
      </w:r>
      <w:r w:rsidR="00682CBB" w:rsidRPr="0073366C">
        <w:rPr>
          <w:sz w:val="24"/>
          <w:szCs w:val="24"/>
        </w:rPr>
        <w:t xml:space="preserve"> </w:t>
      </w:r>
    </w:p>
    <w:p w:rsidR="00682CBB" w:rsidRPr="0073366C" w:rsidRDefault="00B05EB8" w:rsidP="00682C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73366C">
        <w:rPr>
          <w:sz w:val="24"/>
          <w:szCs w:val="24"/>
        </w:rPr>
        <w:lastRenderedPageBreak/>
        <w:t>8.</w:t>
      </w:r>
      <w:r w:rsidR="00682CBB" w:rsidRPr="0073366C">
        <w:rPr>
          <w:sz w:val="24"/>
          <w:szCs w:val="24"/>
        </w:rPr>
        <w:t>1</w:t>
      </w:r>
      <w:r w:rsidR="0015026A">
        <w:rPr>
          <w:sz w:val="24"/>
          <w:szCs w:val="24"/>
        </w:rPr>
        <w:t>1</w:t>
      </w:r>
      <w:r w:rsidR="00682CBB" w:rsidRPr="0073366C">
        <w:rPr>
          <w:sz w:val="24"/>
          <w:szCs w:val="24"/>
        </w:rPr>
        <w:t>.</w:t>
      </w:r>
      <w:r w:rsidR="00682CBB" w:rsidRPr="0073366C">
        <w:rPr>
          <w:sz w:val="24"/>
          <w:szCs w:val="24"/>
        </w:rPr>
        <w:tab/>
      </w:r>
      <w:r w:rsidR="00682CBB" w:rsidRPr="0073366C">
        <w:rPr>
          <w:rStyle w:val="a5"/>
          <w:i w:val="0"/>
          <w:sz w:val="24"/>
          <w:szCs w:val="24"/>
        </w:rPr>
        <w:t xml:space="preserve">Информация 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451D7B" w:rsidRPr="0073366C">
        <w:rPr>
          <w:rStyle w:val="a5"/>
          <w:i w:val="0"/>
          <w:sz w:val="24"/>
          <w:szCs w:val="24"/>
        </w:rPr>
        <w:t xml:space="preserve">органов местного самоуправления </w:t>
      </w:r>
      <w:r w:rsidR="00FD6E17">
        <w:rPr>
          <w:rStyle w:val="a5"/>
          <w:i w:val="0"/>
          <w:sz w:val="24"/>
          <w:szCs w:val="24"/>
        </w:rPr>
        <w:t>сельского</w:t>
      </w:r>
      <w:r w:rsidR="003F5868">
        <w:rPr>
          <w:rStyle w:val="a5"/>
          <w:i w:val="0"/>
          <w:sz w:val="24"/>
          <w:szCs w:val="24"/>
        </w:rPr>
        <w:t xml:space="preserve"> поселения </w:t>
      </w:r>
      <w:r w:rsidR="006C5FA8">
        <w:rPr>
          <w:rStyle w:val="a5"/>
          <w:i w:val="0"/>
          <w:sz w:val="24"/>
          <w:szCs w:val="24"/>
        </w:rPr>
        <w:t>Полноват</w:t>
      </w:r>
      <w:r w:rsidR="00451D7B" w:rsidRPr="0073366C">
        <w:rPr>
          <w:rStyle w:val="a5"/>
          <w:i w:val="0"/>
          <w:sz w:val="24"/>
          <w:szCs w:val="24"/>
        </w:rPr>
        <w:t xml:space="preserve"> </w:t>
      </w:r>
      <w:r w:rsidR="00682CBB" w:rsidRPr="0073366C">
        <w:rPr>
          <w:rStyle w:val="a5"/>
          <w:i w:val="0"/>
          <w:sz w:val="24"/>
          <w:szCs w:val="24"/>
        </w:rPr>
        <w:t>в информационно-телекоммуникационной сети «Интернет».</w:t>
      </w:r>
    </w:p>
    <w:p w:rsidR="00682CBB" w:rsidRPr="0073366C" w:rsidRDefault="00B05EB8" w:rsidP="00682C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366C">
        <w:rPr>
          <w:sz w:val="24"/>
          <w:szCs w:val="24"/>
        </w:rPr>
        <w:t>8.</w:t>
      </w:r>
      <w:r w:rsidR="00682CBB" w:rsidRPr="0073366C">
        <w:rPr>
          <w:sz w:val="24"/>
          <w:szCs w:val="24"/>
        </w:rPr>
        <w:t>1</w:t>
      </w:r>
      <w:r w:rsidR="0015026A">
        <w:rPr>
          <w:sz w:val="24"/>
          <w:szCs w:val="24"/>
        </w:rPr>
        <w:t>2</w:t>
      </w:r>
      <w:r w:rsidR="00682CBB" w:rsidRPr="0073366C">
        <w:rPr>
          <w:sz w:val="24"/>
          <w:szCs w:val="24"/>
        </w:rPr>
        <w:t>.</w:t>
      </w:r>
      <w:r w:rsidR="00682CBB" w:rsidRPr="0073366C">
        <w:rPr>
          <w:sz w:val="24"/>
          <w:szCs w:val="24"/>
        </w:rPr>
        <w:tab/>
        <w:t xml:space="preserve">Отчет об итогах реализации инициативного проекта подлежит опубликованию (обнародованию) и размещению на официальном сайте </w:t>
      </w:r>
      <w:r w:rsidR="00451D7B" w:rsidRPr="0073366C">
        <w:rPr>
          <w:rStyle w:val="a5"/>
          <w:i w:val="0"/>
          <w:sz w:val="24"/>
          <w:szCs w:val="24"/>
        </w:rPr>
        <w:t xml:space="preserve">органов местного самоуправления </w:t>
      </w:r>
      <w:r w:rsidR="00FD6E17">
        <w:rPr>
          <w:rStyle w:val="a5"/>
          <w:i w:val="0"/>
          <w:sz w:val="24"/>
          <w:szCs w:val="24"/>
        </w:rPr>
        <w:t>сельского</w:t>
      </w:r>
      <w:r w:rsidR="003F5868">
        <w:rPr>
          <w:rStyle w:val="a5"/>
          <w:i w:val="0"/>
          <w:sz w:val="24"/>
          <w:szCs w:val="24"/>
        </w:rPr>
        <w:t xml:space="preserve"> поселения</w:t>
      </w:r>
      <w:r w:rsidR="00A32AC7">
        <w:rPr>
          <w:rStyle w:val="a5"/>
          <w:i w:val="0"/>
          <w:sz w:val="24"/>
          <w:szCs w:val="24"/>
        </w:rPr>
        <w:t xml:space="preserve"> </w:t>
      </w:r>
      <w:r w:rsidR="006C5FA8">
        <w:rPr>
          <w:rStyle w:val="a5"/>
          <w:i w:val="0"/>
          <w:sz w:val="24"/>
          <w:szCs w:val="24"/>
        </w:rPr>
        <w:t>Полноват</w:t>
      </w:r>
      <w:r w:rsidR="00B3562E" w:rsidRPr="0073366C">
        <w:rPr>
          <w:sz w:val="24"/>
          <w:szCs w:val="24"/>
        </w:rPr>
        <w:t xml:space="preserve"> в</w:t>
      </w:r>
      <w:r w:rsidR="00682CBB" w:rsidRPr="0073366C">
        <w:rPr>
          <w:sz w:val="24"/>
          <w:szCs w:val="24"/>
        </w:rPr>
        <w:t xml:space="preserve"> разделе «</w:t>
      </w:r>
      <w:r w:rsidR="00336A5E" w:rsidRPr="0073366C">
        <w:rPr>
          <w:sz w:val="24"/>
          <w:szCs w:val="24"/>
        </w:rPr>
        <w:t>Инициативные проекты</w:t>
      </w:r>
      <w:r w:rsidR="00682CBB" w:rsidRPr="0073366C">
        <w:rPr>
          <w:sz w:val="24"/>
          <w:szCs w:val="24"/>
        </w:rPr>
        <w:t>» в течение 30 календарных дней со дня завершения реализации инициативного проекта.</w:t>
      </w:r>
    </w:p>
    <w:p w:rsidR="0021669D" w:rsidRDefault="0021669D" w:rsidP="00682CBB">
      <w:pPr>
        <w:spacing w:after="0" w:line="240" w:lineRule="auto"/>
        <w:ind w:firstLine="709"/>
        <w:contextualSpacing/>
        <w:jc w:val="center"/>
        <w:rPr>
          <w:color w:val="000000"/>
          <w:sz w:val="24"/>
          <w:szCs w:val="24"/>
        </w:rPr>
      </w:pPr>
    </w:p>
    <w:p w:rsidR="00332E04" w:rsidRDefault="00332E04">
      <w:pPr>
        <w:spacing w:line="259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ED4252" w:rsidRPr="00F41429" w:rsidRDefault="00F311AA" w:rsidP="00363FB5">
      <w:pPr>
        <w:pStyle w:val="s1"/>
        <w:shd w:val="clear" w:color="auto" w:fill="FFFFFF"/>
        <w:spacing w:before="0" w:beforeAutospacing="0" w:after="0" w:afterAutospacing="0"/>
        <w:ind w:left="4820"/>
        <w:jc w:val="right"/>
        <w:rPr>
          <w:color w:val="000000"/>
          <w:sz w:val="22"/>
        </w:rPr>
      </w:pPr>
      <w:r>
        <w:rPr>
          <w:color w:val="000000"/>
        </w:rPr>
        <w:lastRenderedPageBreak/>
        <w:t>Приложение</w:t>
      </w:r>
      <w:r w:rsidR="0073366C">
        <w:rPr>
          <w:color w:val="000000"/>
        </w:rPr>
        <w:t xml:space="preserve"> </w:t>
      </w:r>
      <w:r w:rsidR="00881D40" w:rsidRPr="00ED4252">
        <w:rPr>
          <w:color w:val="000000"/>
        </w:rPr>
        <w:t xml:space="preserve">1 </w:t>
      </w:r>
      <w:r w:rsidR="00ED4252">
        <w:rPr>
          <w:color w:val="000000"/>
        </w:rPr>
        <w:br/>
      </w:r>
      <w:r w:rsidR="00881D40" w:rsidRPr="00F41429">
        <w:rPr>
          <w:color w:val="000000"/>
          <w:sz w:val="22"/>
        </w:rPr>
        <w:t>к Порядку</w:t>
      </w:r>
      <w:r w:rsidR="00ED4252" w:rsidRPr="00F41429">
        <w:rPr>
          <w:color w:val="000000"/>
          <w:sz w:val="22"/>
        </w:rPr>
        <w:t xml:space="preserve"> выдвижения, внесения, обсуждения, рассмотрения инициативных проектов, а также проведения их конкурсного отбора в </w:t>
      </w:r>
      <w:r w:rsidR="00FD6E17">
        <w:rPr>
          <w:color w:val="000000"/>
          <w:sz w:val="22"/>
        </w:rPr>
        <w:t>сельском</w:t>
      </w:r>
      <w:r w:rsidR="004839A7">
        <w:rPr>
          <w:color w:val="000000"/>
          <w:sz w:val="22"/>
        </w:rPr>
        <w:t xml:space="preserve"> поселении</w:t>
      </w:r>
      <w:r w:rsidR="003F5868">
        <w:rPr>
          <w:color w:val="000000"/>
          <w:sz w:val="22"/>
        </w:rPr>
        <w:t xml:space="preserve"> </w:t>
      </w:r>
      <w:proofErr w:type="gramStart"/>
      <w:r w:rsidR="006C5FA8">
        <w:rPr>
          <w:color w:val="000000"/>
          <w:sz w:val="22"/>
        </w:rPr>
        <w:t>Полноват</w:t>
      </w:r>
      <w:proofErr w:type="gramEnd"/>
    </w:p>
    <w:p w:rsidR="00ED4252" w:rsidRPr="00C23E01" w:rsidRDefault="00ED4252" w:rsidP="00F311AA">
      <w:pPr>
        <w:pStyle w:val="s1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881D40" w:rsidRPr="00BB7214" w:rsidRDefault="00881D40" w:rsidP="0073366C">
      <w:pPr>
        <w:spacing w:after="0" w:line="240" w:lineRule="auto"/>
        <w:jc w:val="center"/>
        <w:rPr>
          <w:rStyle w:val="a5"/>
          <w:i w:val="0"/>
          <w:color w:val="000000"/>
          <w:sz w:val="24"/>
          <w:szCs w:val="24"/>
        </w:rPr>
      </w:pPr>
    </w:p>
    <w:p w:rsidR="00881D40" w:rsidRPr="0015026A" w:rsidRDefault="00336A5E" w:rsidP="00881D40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15026A">
        <w:rPr>
          <w:b/>
          <w:color w:val="000000"/>
          <w:sz w:val="24"/>
          <w:szCs w:val="24"/>
        </w:rPr>
        <w:t>ИНИЦИАТИВНЫЙ ПРОЕКТ</w:t>
      </w:r>
    </w:p>
    <w:p w:rsidR="00336A5E" w:rsidRPr="00BB7214" w:rsidRDefault="00336A5E" w:rsidP="00881D40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881D40" w:rsidRPr="00BB7214" w:rsidRDefault="00881D40" w:rsidP="00881D40">
      <w:pPr>
        <w:spacing w:after="0" w:line="240" w:lineRule="auto"/>
        <w:rPr>
          <w:color w:val="000000"/>
          <w:sz w:val="24"/>
          <w:szCs w:val="24"/>
        </w:rPr>
      </w:pPr>
      <w:r w:rsidRPr="00BB7214">
        <w:rPr>
          <w:color w:val="000000"/>
          <w:sz w:val="24"/>
          <w:szCs w:val="24"/>
        </w:rPr>
        <w:t xml:space="preserve"> «____»___________20__г.</w:t>
      </w:r>
    </w:p>
    <w:p w:rsidR="00881D40" w:rsidRDefault="00881D40" w:rsidP="00881D40">
      <w:pPr>
        <w:spacing w:after="0" w:line="240" w:lineRule="auto"/>
        <w:rPr>
          <w:color w:val="000000"/>
          <w:sz w:val="24"/>
          <w:szCs w:val="24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4"/>
        <w:gridCol w:w="8791"/>
      </w:tblGrid>
      <w:tr w:rsidR="00D17D61" w:rsidRPr="00D17D61" w:rsidTr="00D17D61">
        <w:trPr>
          <w:trHeight w:val="160"/>
          <w:tblHeader/>
        </w:trPr>
        <w:tc>
          <w:tcPr>
            <w:tcW w:w="452" w:type="pct"/>
            <w:vAlign w:val="center"/>
          </w:tcPr>
          <w:p w:rsidR="00D17D61" w:rsidRPr="00D17D61" w:rsidRDefault="00D17D61" w:rsidP="00D17D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 xml:space="preserve">№ </w:t>
            </w:r>
            <w:proofErr w:type="gramStart"/>
            <w:r w:rsidRPr="00D17D61">
              <w:rPr>
                <w:sz w:val="24"/>
                <w:szCs w:val="24"/>
              </w:rPr>
              <w:t>п</w:t>
            </w:r>
            <w:proofErr w:type="gramEnd"/>
            <w:r w:rsidRPr="00D17D61">
              <w:rPr>
                <w:sz w:val="24"/>
                <w:szCs w:val="24"/>
              </w:rPr>
              <w:t>/п</w:t>
            </w:r>
          </w:p>
        </w:tc>
        <w:tc>
          <w:tcPr>
            <w:tcW w:w="4548" w:type="pct"/>
            <w:vAlign w:val="center"/>
          </w:tcPr>
          <w:p w:rsidR="00D17D61" w:rsidRPr="00D17D61" w:rsidRDefault="00D17D61" w:rsidP="00D17D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Общая характеристика проекта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1.</w:t>
            </w: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7D61">
              <w:rPr>
                <w:b/>
                <w:sz w:val="24"/>
                <w:szCs w:val="24"/>
              </w:rPr>
              <w:t>Наименование инициативного проекта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2.</w:t>
            </w: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D17D61">
              <w:rPr>
                <w:b/>
                <w:sz w:val="24"/>
                <w:szCs w:val="24"/>
              </w:rPr>
              <w:t>Описание инициативного проекта</w:t>
            </w:r>
          </w:p>
        </w:tc>
      </w:tr>
      <w:tr w:rsidR="00D17D61" w:rsidRPr="00D17D61" w:rsidTr="00D17D61">
        <w:trPr>
          <w:trHeight w:val="22"/>
        </w:trPr>
        <w:tc>
          <w:tcPr>
            <w:tcW w:w="452" w:type="pct"/>
            <w:vMerge w:val="restar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адрес и описание места расположения реализации инициативного проекта</w:t>
            </w:r>
          </w:p>
        </w:tc>
      </w:tr>
      <w:tr w:rsidR="00D17D61" w:rsidRPr="00D17D61" w:rsidTr="00D17D61">
        <w:trPr>
          <w:trHeight w:val="22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332E04" w:rsidRDefault="00D11574" w:rsidP="00332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описание вопроса (проблемы), решение которого имеет приоритетное значение для жителей муниципального образования и (или) его части</w:t>
            </w:r>
          </w:p>
        </w:tc>
      </w:tr>
      <w:tr w:rsidR="00D17D61" w:rsidRPr="00D17D61" w:rsidTr="00D11574">
        <w:trPr>
          <w:trHeight w:val="293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1574" w:rsidP="00D17D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обоснование предложений по решению указанной проблемы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мероприятия по реализации инициативного проекта</w:t>
            </w:r>
          </w:p>
        </w:tc>
      </w:tr>
      <w:tr w:rsidR="00D17D61" w:rsidRPr="00D17D61" w:rsidTr="00D17D61">
        <w:trPr>
          <w:trHeight w:val="22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планируемые сроки реализации инициативного проекта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D17D61">
              <w:rPr>
                <w:sz w:val="24"/>
                <w:szCs w:val="24"/>
              </w:rPr>
              <w:t>благополучателей</w:t>
            </w:r>
            <w:proofErr w:type="spellEnd"/>
            <w:r w:rsidRPr="00D17D61">
              <w:rPr>
                <w:sz w:val="24"/>
                <w:szCs w:val="24"/>
              </w:rPr>
              <w:t xml:space="preserve"> от реализации проекта, человек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332E04" w:rsidP="00D17D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предварительный </w:t>
            </w:r>
            <w:r w:rsidR="00D17D61" w:rsidRPr="00D17D61">
              <w:rPr>
                <w:sz w:val="24"/>
                <w:szCs w:val="24"/>
              </w:rPr>
              <w:t>расчет необходимых расходов на реализацию инициативного проекта, тыс. рублей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 w:val="restar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3.</w:t>
            </w: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7D61">
              <w:rPr>
                <w:b/>
                <w:sz w:val="24"/>
                <w:szCs w:val="24"/>
              </w:rPr>
              <w:t>Финансирование инициативного проекта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b/>
                <w:color w:val="0000CC"/>
                <w:sz w:val="24"/>
                <w:szCs w:val="24"/>
              </w:rPr>
            </w:pPr>
            <w:r w:rsidRPr="00D17D61">
              <w:rPr>
                <w:b/>
                <w:sz w:val="24"/>
                <w:szCs w:val="24"/>
              </w:rPr>
              <w:t>Вклад в реализацию инициативного проекта со стороны граждан, индивидуальных предпринимателей и юридических лиц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нефинансовый вклад</w:t>
            </w:r>
            <w:r w:rsidRPr="00D17D61">
              <w:rPr>
                <w:sz w:val="24"/>
                <w:szCs w:val="24"/>
                <w:lang w:val="en-US"/>
              </w:rPr>
              <w:t>:</w:t>
            </w:r>
            <w:r w:rsidRPr="00D17D61">
              <w:rPr>
                <w:sz w:val="24"/>
                <w:szCs w:val="24"/>
              </w:rPr>
              <w:t xml:space="preserve"> 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количество граждан, готовых оказать содействие, человек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трудозатраты, тыс. рублей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участие на безвозмездной основе в поставке товаров, выполнении работ, оказании услуг</w:t>
            </w:r>
          </w:p>
        </w:tc>
      </w:tr>
      <w:tr w:rsidR="00D11574" w:rsidRPr="00D17D61" w:rsidTr="00D17D61">
        <w:trPr>
          <w:trHeight w:val="160"/>
        </w:trPr>
        <w:tc>
          <w:tcPr>
            <w:tcW w:w="452" w:type="pct"/>
            <w:vMerge/>
          </w:tcPr>
          <w:p w:rsidR="00D11574" w:rsidRPr="00D17D61" w:rsidRDefault="00D11574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1574" w:rsidRPr="00D17D61" w:rsidRDefault="00D11574" w:rsidP="00D115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имущественный вклад</w:t>
            </w:r>
            <w:r w:rsidR="00DC0C17">
              <w:rPr>
                <w:sz w:val="24"/>
                <w:szCs w:val="24"/>
              </w:rPr>
              <w:t>: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другое</w:t>
            </w:r>
          </w:p>
        </w:tc>
      </w:tr>
      <w:tr w:rsidR="00D17D61" w:rsidRPr="00D17D61" w:rsidTr="00D17D61">
        <w:trPr>
          <w:trHeight w:val="314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финансовый вклад</w:t>
            </w:r>
            <w:r w:rsidRPr="00D17D61">
              <w:rPr>
                <w:sz w:val="24"/>
                <w:szCs w:val="24"/>
                <w:lang w:val="en-US"/>
              </w:rPr>
              <w:t>: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объем привлеченных средств, тыс. рублей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доля объема привлеченных средств в общем объеме расходов на реализацию проекта, %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подтверждающие документы (гарантийные письма).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7D61">
              <w:rPr>
                <w:b/>
                <w:sz w:val="24"/>
                <w:szCs w:val="24"/>
              </w:rPr>
              <w:t>Бюджет муниципального образования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объем средств, тыс. рублей</w:t>
            </w:r>
          </w:p>
        </w:tc>
      </w:tr>
      <w:tr w:rsidR="00D17D61" w:rsidRPr="00D17D61" w:rsidTr="00D17D61">
        <w:trPr>
          <w:trHeight w:val="359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доля объема средств муниципального образования в общем объеме расходов на реализацию проекта, %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 w:val="restar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4.</w:t>
            </w: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7D61">
              <w:rPr>
                <w:b/>
                <w:sz w:val="24"/>
                <w:szCs w:val="24"/>
              </w:rPr>
              <w:t>Наличие технической документации/локального сметного расчета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описание существующей технической документации/сметы инициативного проекта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5.</w:t>
            </w: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7D61">
              <w:rPr>
                <w:b/>
                <w:sz w:val="24"/>
                <w:szCs w:val="24"/>
              </w:rPr>
              <w:t>Сведения   об   оригинальности/необычности инициативного проекта (использование инновационных подходов и технологий в проекте)</w:t>
            </w:r>
          </w:p>
        </w:tc>
      </w:tr>
      <w:tr w:rsidR="00D17D61" w:rsidRPr="00D17D61" w:rsidTr="00D17D61">
        <w:trPr>
          <w:trHeight w:val="696"/>
        </w:trPr>
        <w:tc>
          <w:tcPr>
            <w:tcW w:w="452" w:type="pct"/>
            <w:vMerge w:val="restar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6.</w:t>
            </w: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b/>
                <w:color w:val="0000CC"/>
                <w:sz w:val="24"/>
                <w:szCs w:val="24"/>
              </w:rPr>
            </w:pPr>
            <w:r w:rsidRPr="00D17D61">
              <w:rPr>
                <w:b/>
                <w:sz w:val="24"/>
                <w:szCs w:val="24"/>
              </w:rPr>
              <w:t>Сведения об использовании средств массовой информации и других средств информирования населения при обсуждении инициативного проекта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использование специальных информационных досок/стендов;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наличие публикаций в газетах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информация по телевидению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информация в Интернете, социальных сетях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 w:val="restar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7.</w:t>
            </w: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b/>
                <w:color w:val="0000CC"/>
                <w:sz w:val="24"/>
                <w:szCs w:val="24"/>
              </w:rPr>
            </w:pPr>
            <w:r w:rsidRPr="00D17D61">
              <w:rPr>
                <w:b/>
                <w:sz w:val="24"/>
                <w:szCs w:val="24"/>
              </w:rPr>
              <w:t>Ожидаемые результаты инициативного проекта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b/>
                <w:color w:val="0000CC"/>
                <w:sz w:val="24"/>
                <w:szCs w:val="24"/>
              </w:rPr>
            </w:pPr>
            <w:r w:rsidRPr="00D17D61">
              <w:rPr>
                <w:b/>
                <w:sz w:val="24"/>
                <w:szCs w:val="24"/>
              </w:rPr>
              <w:t>Социальная эффективность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 xml:space="preserve">число </w:t>
            </w:r>
            <w:proofErr w:type="spellStart"/>
            <w:r w:rsidRPr="00D17D61">
              <w:rPr>
                <w:sz w:val="24"/>
                <w:szCs w:val="24"/>
              </w:rPr>
              <w:t>благополучателей</w:t>
            </w:r>
            <w:proofErr w:type="spellEnd"/>
            <w:r w:rsidRPr="00D17D61">
              <w:rPr>
                <w:sz w:val="24"/>
                <w:szCs w:val="24"/>
              </w:rPr>
              <w:t xml:space="preserve">, человек </w:t>
            </w:r>
          </w:p>
        </w:tc>
      </w:tr>
      <w:tr w:rsidR="00D17D61" w:rsidRPr="00D17D61" w:rsidTr="00D17D61">
        <w:trPr>
          <w:trHeight w:val="98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число лиц, вовлеченных в реализацию проекта, человек</w:t>
            </w:r>
          </w:p>
        </w:tc>
      </w:tr>
      <w:tr w:rsidR="00D17D61" w:rsidRPr="00D17D61" w:rsidTr="00D17D61">
        <w:trPr>
          <w:trHeight w:val="98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количество мероприятий, которые можно провести при создании объекта в ходе реализации проекта</w:t>
            </w:r>
          </w:p>
        </w:tc>
      </w:tr>
      <w:tr w:rsidR="00D17D61" w:rsidRPr="00D17D61" w:rsidTr="00D17D61">
        <w:trPr>
          <w:trHeight w:val="98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b/>
                <w:color w:val="0000CC"/>
                <w:sz w:val="24"/>
                <w:szCs w:val="24"/>
              </w:rPr>
            </w:pPr>
            <w:r w:rsidRPr="00D17D61">
              <w:rPr>
                <w:b/>
                <w:sz w:val="24"/>
                <w:szCs w:val="24"/>
              </w:rPr>
              <w:t>Экономическая эффективность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эксплуатационные расходы (в год) на содержание инициативного проекта, тыс.</w:t>
            </w:r>
            <w:r w:rsidR="00B3562E">
              <w:rPr>
                <w:sz w:val="24"/>
                <w:szCs w:val="24"/>
              </w:rPr>
              <w:t xml:space="preserve"> </w:t>
            </w:r>
            <w:r w:rsidRPr="00D17D61">
              <w:rPr>
                <w:sz w:val="24"/>
                <w:szCs w:val="24"/>
              </w:rPr>
              <w:t>рублей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доходы муниципального бюджета (в год) от эксплуатации инициативного проекта, тыс. рублей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рост посещаемости инициативного проекта, человек в год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повышение туристической привлекательности населенного пункта, рост</w:t>
            </w:r>
            <w:r w:rsidRPr="00D17D61">
              <w:rPr>
                <w:strike/>
                <w:sz w:val="24"/>
                <w:szCs w:val="24"/>
              </w:rPr>
              <w:t>а</w:t>
            </w:r>
            <w:r w:rsidRPr="00D17D61">
              <w:rPr>
                <w:sz w:val="24"/>
                <w:szCs w:val="24"/>
              </w:rPr>
              <w:t xml:space="preserve"> количества туристов, человек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количество созданных рабочих мест, человек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создание новых бизнесов, единиц</w:t>
            </w:r>
          </w:p>
        </w:tc>
      </w:tr>
      <w:tr w:rsidR="00D17D61" w:rsidRPr="00D17D61" w:rsidTr="00D17D61">
        <w:trPr>
          <w:trHeight w:val="281"/>
        </w:trPr>
        <w:tc>
          <w:tcPr>
            <w:tcW w:w="452" w:type="pct"/>
            <w:vMerge w:val="restar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8.</w:t>
            </w: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b/>
                <w:color w:val="0000CC"/>
                <w:sz w:val="24"/>
                <w:szCs w:val="24"/>
              </w:rPr>
            </w:pPr>
            <w:r w:rsidRPr="00D17D61">
              <w:rPr>
                <w:b/>
                <w:sz w:val="24"/>
                <w:szCs w:val="24"/>
              </w:rPr>
              <w:t>Наличие механизмов эффективной эксплуатации и содержания инициативного проекта</w:t>
            </w:r>
          </w:p>
        </w:tc>
      </w:tr>
      <w:tr w:rsidR="00D17D61" w:rsidRPr="00D17D61" w:rsidTr="00D17D61">
        <w:trPr>
          <w:trHeight w:val="281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хозяйствующий субъект, который будет отвечать за эксплуатацию и содержание созданного инициативного проекта</w:t>
            </w:r>
          </w:p>
        </w:tc>
      </w:tr>
      <w:tr w:rsidR="00D17D61" w:rsidRPr="00D17D61" w:rsidTr="00D17D61">
        <w:trPr>
          <w:trHeight w:val="281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 xml:space="preserve">указание соответствующих для этого ресурсов, тыс. рублей  </w:t>
            </w:r>
          </w:p>
        </w:tc>
      </w:tr>
      <w:tr w:rsidR="00D17D61" w:rsidRPr="00D17D61" w:rsidTr="00D17D61">
        <w:trPr>
          <w:trHeight w:val="478"/>
        </w:trPr>
        <w:tc>
          <w:tcPr>
            <w:tcW w:w="452" w:type="pct"/>
            <w:vMerge w:val="restar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9.</w:t>
            </w: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b/>
                <w:color w:val="0000CC"/>
                <w:sz w:val="24"/>
                <w:szCs w:val="24"/>
              </w:rPr>
            </w:pPr>
            <w:r w:rsidRPr="00D17D61">
              <w:rPr>
                <w:b/>
                <w:sz w:val="24"/>
                <w:szCs w:val="24"/>
              </w:rPr>
              <w:t>Сведения об инициативной группе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контакты инициативной группы (ФИО, тел., адрес электронной почты)</w:t>
            </w:r>
          </w:p>
        </w:tc>
      </w:tr>
      <w:tr w:rsidR="00D17D61" w:rsidRPr="00D17D61" w:rsidTr="00D17D61">
        <w:trPr>
          <w:trHeight w:val="160"/>
        </w:trPr>
        <w:tc>
          <w:tcPr>
            <w:tcW w:w="452" w:type="pct"/>
            <w:vMerge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8" w:type="pct"/>
          </w:tcPr>
          <w:p w:rsidR="00D17D61" w:rsidRPr="00D17D61" w:rsidRDefault="00D17D61" w:rsidP="00D17D61">
            <w:pPr>
              <w:spacing w:after="0" w:line="240" w:lineRule="auto"/>
              <w:rPr>
                <w:sz w:val="24"/>
                <w:szCs w:val="24"/>
              </w:rPr>
            </w:pPr>
            <w:r w:rsidRPr="00D17D61">
              <w:rPr>
                <w:sz w:val="24"/>
                <w:szCs w:val="24"/>
              </w:rPr>
              <w:t>состав инициативной группы, человек</w:t>
            </w:r>
          </w:p>
        </w:tc>
      </w:tr>
    </w:tbl>
    <w:p w:rsidR="00D17D61" w:rsidRDefault="00D17D61" w:rsidP="00D17D61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17D61" w:rsidRDefault="00D17D61" w:rsidP="00881D4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81D40" w:rsidRPr="00BB7214" w:rsidRDefault="00881D40" w:rsidP="00881D40">
      <w:pPr>
        <w:spacing w:after="0" w:line="240" w:lineRule="auto"/>
        <w:jc w:val="both"/>
        <w:rPr>
          <w:color w:val="000000"/>
          <w:sz w:val="24"/>
          <w:szCs w:val="24"/>
        </w:rPr>
      </w:pPr>
      <w:r w:rsidRPr="00BB7214">
        <w:rPr>
          <w:color w:val="000000"/>
          <w:sz w:val="24"/>
          <w:szCs w:val="24"/>
        </w:rPr>
        <w:t>Инициато</w:t>
      </w:r>
      <w:proofErr w:type="gramStart"/>
      <w:r w:rsidRPr="00BB7214">
        <w:rPr>
          <w:color w:val="000000"/>
          <w:sz w:val="24"/>
          <w:szCs w:val="24"/>
        </w:rPr>
        <w:t>р(</w:t>
      </w:r>
      <w:proofErr w:type="gramEnd"/>
      <w:r w:rsidRPr="00BB7214">
        <w:rPr>
          <w:color w:val="000000"/>
          <w:sz w:val="24"/>
          <w:szCs w:val="24"/>
        </w:rPr>
        <w:t xml:space="preserve">ы) проекта </w:t>
      </w:r>
    </w:p>
    <w:p w:rsidR="00881D40" w:rsidRPr="00BB7214" w:rsidRDefault="00881D40" w:rsidP="00881D40">
      <w:pPr>
        <w:spacing w:after="0" w:line="240" w:lineRule="auto"/>
        <w:jc w:val="both"/>
        <w:rPr>
          <w:color w:val="000000"/>
          <w:sz w:val="24"/>
          <w:szCs w:val="24"/>
        </w:rPr>
      </w:pPr>
      <w:r w:rsidRPr="00BB7214">
        <w:rPr>
          <w:color w:val="000000"/>
          <w:sz w:val="24"/>
          <w:szCs w:val="24"/>
        </w:rPr>
        <w:t>(</w:t>
      </w:r>
      <w:r w:rsidR="00ED4252" w:rsidRPr="00BB7214">
        <w:rPr>
          <w:color w:val="000000"/>
          <w:sz w:val="24"/>
          <w:szCs w:val="24"/>
        </w:rPr>
        <w:t>Представитель</w:t>
      </w:r>
      <w:r w:rsidR="00D17D61">
        <w:rPr>
          <w:color w:val="000000"/>
          <w:sz w:val="24"/>
          <w:szCs w:val="24"/>
        </w:rPr>
        <w:t xml:space="preserve"> </w:t>
      </w:r>
      <w:r w:rsidR="00ED4252" w:rsidRPr="00BB7214">
        <w:rPr>
          <w:color w:val="000000"/>
          <w:sz w:val="24"/>
          <w:szCs w:val="24"/>
        </w:rPr>
        <w:t>инициатора)</w:t>
      </w:r>
      <w:r w:rsidRPr="00BB7214">
        <w:rPr>
          <w:color w:val="000000"/>
          <w:sz w:val="24"/>
          <w:szCs w:val="24"/>
        </w:rPr>
        <w:t xml:space="preserve">         ___________________ </w:t>
      </w:r>
      <w:r w:rsidR="00D17D61">
        <w:rPr>
          <w:color w:val="000000"/>
          <w:sz w:val="24"/>
          <w:szCs w:val="24"/>
        </w:rPr>
        <w:tab/>
      </w:r>
      <w:r w:rsidR="00D17D61">
        <w:rPr>
          <w:color w:val="000000"/>
          <w:sz w:val="24"/>
          <w:szCs w:val="24"/>
        </w:rPr>
        <w:tab/>
      </w:r>
      <w:r w:rsidRPr="00BB7214">
        <w:rPr>
          <w:color w:val="000000"/>
          <w:sz w:val="24"/>
          <w:szCs w:val="24"/>
        </w:rPr>
        <w:t>Ф.И.О.</w:t>
      </w:r>
    </w:p>
    <w:p w:rsidR="00881D40" w:rsidRPr="00BB7214" w:rsidRDefault="00881D40" w:rsidP="00D17D61">
      <w:pPr>
        <w:spacing w:after="0" w:line="240" w:lineRule="auto"/>
        <w:ind w:left="3540" w:firstLine="708"/>
        <w:jc w:val="both"/>
        <w:rPr>
          <w:color w:val="000000"/>
          <w:sz w:val="24"/>
          <w:szCs w:val="24"/>
          <w:vertAlign w:val="superscript"/>
        </w:rPr>
      </w:pPr>
      <w:r w:rsidRPr="00BB7214">
        <w:rPr>
          <w:color w:val="000000"/>
          <w:sz w:val="24"/>
          <w:szCs w:val="24"/>
          <w:vertAlign w:val="superscript"/>
        </w:rPr>
        <w:t>(подпись)</w:t>
      </w:r>
    </w:p>
    <w:p w:rsidR="00D17D61" w:rsidRDefault="00D17D61" w:rsidP="00881D40">
      <w:pPr>
        <w:spacing w:after="0" w:line="240" w:lineRule="auto"/>
        <w:jc w:val="both"/>
        <w:rPr>
          <w:color w:val="000000"/>
          <w:sz w:val="22"/>
          <w:szCs w:val="24"/>
        </w:rPr>
      </w:pPr>
    </w:p>
    <w:p w:rsidR="00BB7214" w:rsidRDefault="00BB7214" w:rsidP="00881D40">
      <w:pPr>
        <w:spacing w:after="0" w:line="240" w:lineRule="auto"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Приложение</w:t>
      </w:r>
      <w:r w:rsidR="00881D40" w:rsidRPr="00BB7214">
        <w:rPr>
          <w:color w:val="000000"/>
          <w:sz w:val="22"/>
          <w:szCs w:val="24"/>
        </w:rPr>
        <w:t xml:space="preserve">: </w:t>
      </w:r>
    </w:p>
    <w:p w:rsidR="00881D40" w:rsidRPr="00BB7214" w:rsidRDefault="00881D40" w:rsidP="00BB7214">
      <w:pPr>
        <w:pStyle w:val="a9"/>
        <w:numPr>
          <w:ilvl w:val="0"/>
          <w:numId w:val="3"/>
        </w:numPr>
        <w:spacing w:after="0" w:line="240" w:lineRule="auto"/>
        <w:jc w:val="both"/>
        <w:rPr>
          <w:color w:val="000000"/>
          <w:sz w:val="22"/>
          <w:szCs w:val="24"/>
        </w:rPr>
      </w:pPr>
      <w:r w:rsidRPr="00BB7214">
        <w:rPr>
          <w:color w:val="000000"/>
          <w:sz w:val="22"/>
          <w:szCs w:val="24"/>
        </w:rPr>
        <w:t>Расчёт и обоснование предполагаемой стоимости инициативного проекта и (или) проектно-сметная (сметная) документация.</w:t>
      </w:r>
    </w:p>
    <w:p w:rsidR="00881D40" w:rsidRPr="00BB7214" w:rsidRDefault="00881D40" w:rsidP="00BB7214">
      <w:pPr>
        <w:pStyle w:val="a9"/>
        <w:numPr>
          <w:ilvl w:val="0"/>
          <w:numId w:val="3"/>
        </w:numPr>
        <w:spacing w:after="0" w:line="240" w:lineRule="auto"/>
        <w:jc w:val="both"/>
        <w:rPr>
          <w:color w:val="000000"/>
          <w:sz w:val="22"/>
          <w:szCs w:val="24"/>
        </w:rPr>
      </w:pPr>
      <w:r w:rsidRPr="00BB7214">
        <w:rPr>
          <w:color w:val="000000"/>
          <w:sz w:val="22"/>
          <w:szCs w:val="24"/>
        </w:rPr>
        <w:t>Гарантийное письмо, подписанное инициатором проекта (представителем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 инициаторами проекта.</w:t>
      </w:r>
    </w:p>
    <w:p w:rsidR="00881D40" w:rsidRPr="00BB7214" w:rsidRDefault="00881D40" w:rsidP="00BB7214">
      <w:pPr>
        <w:pStyle w:val="a9"/>
        <w:numPr>
          <w:ilvl w:val="0"/>
          <w:numId w:val="3"/>
        </w:numPr>
        <w:spacing w:after="0" w:line="240" w:lineRule="auto"/>
        <w:jc w:val="both"/>
        <w:rPr>
          <w:color w:val="000000"/>
          <w:sz w:val="22"/>
          <w:szCs w:val="24"/>
        </w:rPr>
      </w:pPr>
      <w:r w:rsidRPr="00BB7214">
        <w:rPr>
          <w:color w:val="000000"/>
          <w:sz w:val="22"/>
          <w:szCs w:val="24"/>
        </w:rPr>
        <w:t>Документы, подтверждающие полномочия инициатора проекта: копия паспорта, копия доверенности (в случае необходимости), решение о назначении руководителя, копия устава и другие документы, подтверждающие полномочия.</w:t>
      </w:r>
    </w:p>
    <w:p w:rsidR="00881D40" w:rsidRPr="00BB7214" w:rsidRDefault="00881D40" w:rsidP="00BB7214">
      <w:pPr>
        <w:pStyle w:val="a9"/>
        <w:numPr>
          <w:ilvl w:val="0"/>
          <w:numId w:val="3"/>
        </w:numPr>
        <w:spacing w:after="0" w:line="240" w:lineRule="auto"/>
        <w:jc w:val="both"/>
        <w:rPr>
          <w:color w:val="000000"/>
          <w:sz w:val="22"/>
          <w:szCs w:val="24"/>
        </w:rPr>
      </w:pPr>
      <w:r w:rsidRPr="00BB7214">
        <w:rPr>
          <w:color w:val="000000"/>
          <w:sz w:val="22"/>
          <w:szCs w:val="24"/>
        </w:rPr>
        <w:t>Презентационные материалы к инициативному проекту (с использованием средств визуализации инициативного проекта).</w:t>
      </w:r>
    </w:p>
    <w:p w:rsidR="00881D40" w:rsidRPr="00BB7214" w:rsidRDefault="00881D40" w:rsidP="00BB7214">
      <w:pPr>
        <w:pStyle w:val="a9"/>
        <w:numPr>
          <w:ilvl w:val="0"/>
          <w:numId w:val="3"/>
        </w:numPr>
        <w:spacing w:after="0" w:line="240" w:lineRule="auto"/>
        <w:jc w:val="both"/>
        <w:rPr>
          <w:color w:val="000000"/>
          <w:sz w:val="22"/>
          <w:szCs w:val="24"/>
        </w:rPr>
      </w:pPr>
      <w:r w:rsidRPr="00BB7214">
        <w:rPr>
          <w:color w:val="000000"/>
          <w:sz w:val="22"/>
          <w:szCs w:val="24"/>
        </w:rPr>
        <w:t xml:space="preserve">Дополнительные материалы (чертежи, макеты, графические материалы и </w:t>
      </w:r>
      <w:r w:rsidR="00ED4252" w:rsidRPr="00BB7214">
        <w:rPr>
          <w:color w:val="000000"/>
          <w:sz w:val="22"/>
          <w:szCs w:val="24"/>
        </w:rPr>
        <w:t>другие) при</w:t>
      </w:r>
      <w:r w:rsidRPr="00BB7214">
        <w:rPr>
          <w:color w:val="000000"/>
          <w:sz w:val="22"/>
          <w:szCs w:val="24"/>
        </w:rPr>
        <w:t xml:space="preserve"> необходимости.</w:t>
      </w:r>
    </w:p>
    <w:p w:rsidR="00881D40" w:rsidRPr="00BB7214" w:rsidRDefault="00881D40" w:rsidP="00BB7214">
      <w:pPr>
        <w:pStyle w:val="a9"/>
        <w:numPr>
          <w:ilvl w:val="0"/>
          <w:numId w:val="3"/>
        </w:numPr>
        <w:spacing w:after="0" w:line="240" w:lineRule="auto"/>
        <w:jc w:val="both"/>
        <w:rPr>
          <w:color w:val="000000"/>
          <w:sz w:val="22"/>
          <w:szCs w:val="24"/>
        </w:rPr>
      </w:pPr>
      <w:r w:rsidRPr="00BB7214">
        <w:rPr>
          <w:color w:val="000000"/>
          <w:sz w:val="22"/>
          <w:szCs w:val="24"/>
        </w:rPr>
        <w:t>Согласие на обработку персональных данных инициатора проекта (представителя инициативной группы).</w:t>
      </w:r>
    </w:p>
    <w:p w:rsidR="009639F6" w:rsidRDefault="009639F6">
      <w:pPr>
        <w:spacing w:line="259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ED4252" w:rsidRPr="00ED4252" w:rsidRDefault="00F311AA" w:rsidP="00A00A3C">
      <w:pPr>
        <w:pStyle w:val="s1"/>
        <w:shd w:val="clear" w:color="auto" w:fill="FFFFFF"/>
        <w:spacing w:before="0" w:beforeAutospacing="0" w:after="0" w:afterAutospacing="0"/>
        <w:ind w:left="4820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ED4252">
        <w:rPr>
          <w:color w:val="000000"/>
        </w:rPr>
        <w:t>2</w:t>
      </w:r>
      <w:r w:rsidR="00ED4252">
        <w:rPr>
          <w:color w:val="000000"/>
        </w:rPr>
        <w:br/>
      </w:r>
      <w:r w:rsidR="00ED4252" w:rsidRPr="00F41429">
        <w:rPr>
          <w:color w:val="000000"/>
          <w:sz w:val="22"/>
        </w:rPr>
        <w:t xml:space="preserve">к Порядку выдвижения, внесения, обсуждения, рассмотрения инициативных проектов, а также проведения их конкурсного отбора в </w:t>
      </w:r>
      <w:r w:rsidR="00FD6E17">
        <w:rPr>
          <w:color w:val="000000"/>
          <w:sz w:val="22"/>
        </w:rPr>
        <w:t>сельском</w:t>
      </w:r>
      <w:r w:rsidR="00A00A3C">
        <w:rPr>
          <w:color w:val="000000"/>
          <w:sz w:val="22"/>
        </w:rPr>
        <w:t xml:space="preserve"> поселении</w:t>
      </w:r>
      <w:r w:rsidR="003F5868">
        <w:rPr>
          <w:color w:val="000000"/>
          <w:sz w:val="22"/>
        </w:rPr>
        <w:t xml:space="preserve"> </w:t>
      </w:r>
      <w:proofErr w:type="gramStart"/>
      <w:r w:rsidR="006C5FA8">
        <w:rPr>
          <w:color w:val="000000"/>
          <w:sz w:val="22"/>
        </w:rPr>
        <w:t>Полноват</w:t>
      </w:r>
      <w:proofErr w:type="gramEnd"/>
    </w:p>
    <w:p w:rsidR="00797092" w:rsidRDefault="00797092" w:rsidP="00EB3114">
      <w:pPr>
        <w:spacing w:after="0" w:line="240" w:lineRule="auto"/>
        <w:jc w:val="center"/>
        <w:rPr>
          <w:i/>
          <w:color w:val="000000"/>
        </w:rPr>
      </w:pPr>
    </w:p>
    <w:p w:rsidR="00332E04" w:rsidRDefault="00332E04" w:rsidP="00EB3114">
      <w:pPr>
        <w:spacing w:after="0" w:line="240" w:lineRule="auto"/>
        <w:jc w:val="center"/>
        <w:rPr>
          <w:b/>
          <w:sz w:val="24"/>
          <w:szCs w:val="26"/>
        </w:rPr>
      </w:pPr>
    </w:p>
    <w:p w:rsidR="00332E04" w:rsidRPr="000907B9" w:rsidRDefault="00332E04" w:rsidP="00332E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С О Г Л А С И Е</w:t>
      </w:r>
    </w:p>
    <w:p w:rsidR="00332E04" w:rsidRPr="000907B9" w:rsidRDefault="00332E04" w:rsidP="00332E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0907B9">
        <w:rPr>
          <w:rFonts w:eastAsia="Times New Roman"/>
          <w:b/>
          <w:bCs/>
          <w:sz w:val="24"/>
          <w:szCs w:val="24"/>
          <w:lang w:eastAsia="ru-RU"/>
        </w:rPr>
        <w:t>на обработку персональных данных</w:t>
      </w:r>
    </w:p>
    <w:p w:rsidR="00332E04" w:rsidRPr="00F24EC9" w:rsidRDefault="00332E04" w:rsidP="00332E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332E04" w:rsidRPr="00F24EC9" w:rsidRDefault="00332E04" w:rsidP="00332E04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eastAsia="Times New Roman"/>
          <w:bCs/>
          <w:sz w:val="24"/>
          <w:szCs w:val="24"/>
          <w:lang w:eastAsia="ru-RU"/>
        </w:rPr>
      </w:pPr>
      <w:r w:rsidRPr="00F24EC9">
        <w:rPr>
          <w:rFonts w:eastAsia="Times New Roman"/>
          <w:bCs/>
          <w:sz w:val="24"/>
          <w:szCs w:val="24"/>
          <w:lang w:eastAsia="ru-RU"/>
        </w:rPr>
        <w:t>Я,__________________________</w:t>
      </w:r>
      <w:r>
        <w:rPr>
          <w:rFonts w:eastAsia="Times New Roman"/>
          <w:bCs/>
          <w:sz w:val="24"/>
          <w:szCs w:val="24"/>
          <w:lang w:eastAsia="ru-RU"/>
        </w:rPr>
        <w:t>__________</w:t>
      </w:r>
      <w:r w:rsidRPr="00F24EC9">
        <w:rPr>
          <w:rFonts w:eastAsia="Times New Roman"/>
          <w:bCs/>
          <w:sz w:val="24"/>
          <w:szCs w:val="24"/>
          <w:lang w:eastAsia="ru-RU"/>
        </w:rPr>
        <w:t>___</w:t>
      </w:r>
      <w:r>
        <w:rPr>
          <w:rFonts w:eastAsia="Times New Roman"/>
          <w:bCs/>
          <w:sz w:val="24"/>
          <w:szCs w:val="24"/>
          <w:lang w:eastAsia="ru-RU"/>
        </w:rPr>
        <w:t>_______________________________</w:t>
      </w:r>
    </w:p>
    <w:p w:rsidR="00332E04" w:rsidRPr="000907B9" w:rsidRDefault="00332E04" w:rsidP="00332E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i/>
          <w:sz w:val="20"/>
          <w:szCs w:val="24"/>
          <w:lang w:eastAsia="ru-RU"/>
        </w:rPr>
      </w:pPr>
      <w:proofErr w:type="gramStart"/>
      <w:r w:rsidRPr="000907B9">
        <w:rPr>
          <w:rFonts w:eastAsia="Times New Roman"/>
          <w:bCs/>
          <w:i/>
          <w:sz w:val="20"/>
          <w:szCs w:val="24"/>
          <w:lang w:eastAsia="ru-RU"/>
        </w:rPr>
        <w:t>(Фамилия, имя, отчество, адрес, номер основного документа,</w:t>
      </w:r>
      <w:proofErr w:type="gramEnd"/>
    </w:p>
    <w:p w:rsidR="00332E04" w:rsidRPr="000907B9" w:rsidRDefault="00332E04" w:rsidP="00332E04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Cs/>
          <w:i/>
          <w:sz w:val="24"/>
          <w:szCs w:val="24"/>
          <w:lang w:eastAsia="ru-RU"/>
        </w:rPr>
      </w:pPr>
      <w:r w:rsidRPr="000907B9">
        <w:rPr>
          <w:rFonts w:eastAsia="Times New Roman"/>
          <w:bCs/>
          <w:i/>
          <w:sz w:val="24"/>
          <w:szCs w:val="24"/>
          <w:lang w:eastAsia="ru-RU"/>
        </w:rPr>
        <w:t>_________________________________________________</w:t>
      </w:r>
      <w:r>
        <w:rPr>
          <w:rFonts w:eastAsia="Times New Roman"/>
          <w:bCs/>
          <w:i/>
          <w:sz w:val="24"/>
          <w:szCs w:val="24"/>
          <w:lang w:eastAsia="ru-RU"/>
        </w:rPr>
        <w:t>____________________________</w:t>
      </w:r>
    </w:p>
    <w:p w:rsidR="00332E04" w:rsidRPr="000907B9" w:rsidRDefault="00332E04" w:rsidP="00332E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i/>
          <w:sz w:val="20"/>
          <w:szCs w:val="24"/>
          <w:lang w:eastAsia="ru-RU"/>
        </w:rPr>
      </w:pPr>
      <w:r w:rsidRPr="000907B9">
        <w:rPr>
          <w:rFonts w:eastAsia="Times New Roman"/>
          <w:bCs/>
          <w:i/>
          <w:sz w:val="20"/>
          <w:szCs w:val="24"/>
          <w:lang w:eastAsia="ru-RU"/>
        </w:rPr>
        <w:t xml:space="preserve">удостоверяющего личность, сведения о дате выдачи указанного документа и </w:t>
      </w:r>
      <w:proofErr w:type="gramStart"/>
      <w:r w:rsidRPr="000907B9">
        <w:rPr>
          <w:rFonts w:eastAsia="Times New Roman"/>
          <w:bCs/>
          <w:i/>
          <w:sz w:val="20"/>
          <w:szCs w:val="24"/>
          <w:lang w:eastAsia="ru-RU"/>
        </w:rPr>
        <w:t>выдавшем</w:t>
      </w:r>
      <w:proofErr w:type="gramEnd"/>
      <w:r w:rsidRPr="000907B9">
        <w:rPr>
          <w:rFonts w:eastAsia="Times New Roman"/>
          <w:bCs/>
          <w:i/>
          <w:sz w:val="20"/>
          <w:szCs w:val="24"/>
          <w:lang w:eastAsia="ru-RU"/>
        </w:rPr>
        <w:t xml:space="preserve"> </w:t>
      </w:r>
    </w:p>
    <w:p w:rsidR="00332E04" w:rsidRPr="000907B9" w:rsidRDefault="00332E04" w:rsidP="00332E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i/>
          <w:sz w:val="24"/>
          <w:szCs w:val="24"/>
          <w:lang w:eastAsia="ru-RU"/>
        </w:rPr>
      </w:pPr>
      <w:r w:rsidRPr="000907B9">
        <w:rPr>
          <w:rFonts w:eastAsia="Times New Roman"/>
          <w:bCs/>
          <w:i/>
          <w:sz w:val="24"/>
          <w:szCs w:val="24"/>
          <w:lang w:eastAsia="ru-RU"/>
        </w:rPr>
        <w:t>__________________________________________________________________________</w:t>
      </w:r>
      <w:r>
        <w:rPr>
          <w:rFonts w:eastAsia="Times New Roman"/>
          <w:bCs/>
          <w:i/>
          <w:sz w:val="24"/>
          <w:szCs w:val="24"/>
          <w:lang w:eastAsia="ru-RU"/>
        </w:rPr>
        <w:t>___</w:t>
      </w:r>
      <w:r w:rsidRPr="000907B9">
        <w:rPr>
          <w:rFonts w:eastAsia="Times New Roman"/>
          <w:bCs/>
          <w:i/>
          <w:sz w:val="24"/>
          <w:szCs w:val="24"/>
          <w:lang w:eastAsia="ru-RU"/>
        </w:rPr>
        <w:t>,</w:t>
      </w:r>
    </w:p>
    <w:p w:rsidR="00332E04" w:rsidRPr="000907B9" w:rsidRDefault="00332E04" w:rsidP="00332E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i/>
          <w:sz w:val="20"/>
          <w:szCs w:val="24"/>
          <w:lang w:eastAsia="ru-RU"/>
        </w:rPr>
      </w:pPr>
      <w:r w:rsidRPr="000907B9">
        <w:rPr>
          <w:rFonts w:eastAsia="Times New Roman"/>
          <w:bCs/>
          <w:i/>
          <w:sz w:val="20"/>
          <w:szCs w:val="24"/>
          <w:lang w:eastAsia="ru-RU"/>
        </w:rPr>
        <w:t xml:space="preserve">его </w:t>
      </w:r>
      <w:proofErr w:type="gramStart"/>
      <w:r w:rsidRPr="000907B9">
        <w:rPr>
          <w:rFonts w:eastAsia="Times New Roman"/>
          <w:bCs/>
          <w:i/>
          <w:sz w:val="20"/>
          <w:szCs w:val="24"/>
          <w:lang w:eastAsia="ru-RU"/>
        </w:rPr>
        <w:t>органе</w:t>
      </w:r>
      <w:proofErr w:type="gramEnd"/>
      <w:r w:rsidRPr="000907B9">
        <w:rPr>
          <w:rFonts w:eastAsia="Times New Roman"/>
          <w:bCs/>
          <w:i/>
          <w:sz w:val="20"/>
          <w:szCs w:val="24"/>
          <w:lang w:eastAsia="ru-RU"/>
        </w:rPr>
        <w:t>)</w:t>
      </w:r>
    </w:p>
    <w:p w:rsidR="00332E04" w:rsidRPr="00F24EC9" w:rsidRDefault="006C5FA8" w:rsidP="00332E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в соответствии со статье</w:t>
      </w:r>
      <w:r w:rsidR="00332E04" w:rsidRPr="00F24EC9">
        <w:rPr>
          <w:rFonts w:eastAsia="Times New Roman"/>
          <w:bCs/>
          <w:sz w:val="24"/>
          <w:szCs w:val="24"/>
          <w:lang w:eastAsia="ru-RU"/>
        </w:rPr>
        <w:t xml:space="preserve">й 9 Федерального закона от 27 июля 2006 года </w:t>
      </w:r>
      <w:r w:rsidR="00332E04" w:rsidRPr="00F24EC9">
        <w:rPr>
          <w:rFonts w:eastAsia="Times New Roman"/>
          <w:bCs/>
          <w:sz w:val="24"/>
          <w:szCs w:val="24"/>
          <w:lang w:eastAsia="ru-RU"/>
        </w:rPr>
        <w:br/>
        <w:t>№ 152-ФЗ «О п</w:t>
      </w:r>
      <w:r>
        <w:rPr>
          <w:rFonts w:eastAsia="Times New Roman"/>
          <w:bCs/>
          <w:sz w:val="24"/>
          <w:szCs w:val="24"/>
          <w:lang w:eastAsia="ru-RU"/>
        </w:rPr>
        <w:t xml:space="preserve">ерсональных данных» </w:t>
      </w:r>
      <w:proofErr w:type="gramStart"/>
      <w:r>
        <w:rPr>
          <w:rFonts w:eastAsia="Times New Roman"/>
          <w:bCs/>
          <w:sz w:val="24"/>
          <w:szCs w:val="24"/>
          <w:lang w:eastAsia="ru-RU"/>
        </w:rPr>
        <w:t>выражаю свое</w:t>
      </w:r>
      <w:r w:rsidR="00332E04" w:rsidRPr="00F24EC9">
        <w:rPr>
          <w:rFonts w:eastAsia="Times New Roman"/>
          <w:bCs/>
          <w:sz w:val="24"/>
          <w:szCs w:val="24"/>
          <w:lang w:eastAsia="ru-RU"/>
        </w:rPr>
        <w:t xml:space="preserve"> согласие на обработку </w:t>
      </w:r>
      <w:r w:rsidR="00332E04" w:rsidRPr="00F24EC9">
        <w:rPr>
          <w:rFonts w:eastAsia="Times New Roman"/>
          <w:bCs/>
          <w:sz w:val="24"/>
          <w:szCs w:val="24"/>
          <w:lang w:eastAsia="ru-RU"/>
        </w:rPr>
        <w:br/>
        <w:t xml:space="preserve">администрацией </w:t>
      </w:r>
      <w:r w:rsidR="00FD6E17">
        <w:rPr>
          <w:rFonts w:eastAsia="Times New Roman"/>
          <w:bCs/>
          <w:sz w:val="24"/>
          <w:szCs w:val="24"/>
          <w:lang w:eastAsia="ru-RU"/>
        </w:rPr>
        <w:t>сельского</w:t>
      </w:r>
      <w:r w:rsidR="00332E04">
        <w:rPr>
          <w:rFonts w:eastAsia="Times New Roman"/>
          <w:bCs/>
          <w:sz w:val="24"/>
          <w:szCs w:val="24"/>
          <w:lang w:eastAsia="ru-RU"/>
        </w:rPr>
        <w:t xml:space="preserve"> поселения </w:t>
      </w:r>
      <w:r>
        <w:rPr>
          <w:rFonts w:eastAsia="Times New Roman"/>
          <w:bCs/>
          <w:sz w:val="24"/>
          <w:szCs w:val="24"/>
          <w:lang w:eastAsia="ru-RU"/>
        </w:rPr>
        <w:t>Полноват</w:t>
      </w:r>
      <w:proofErr w:type="gramEnd"/>
      <w:r w:rsidR="00332E04" w:rsidRPr="00F24EC9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332E04" w:rsidRPr="000907B9">
        <w:rPr>
          <w:rFonts w:eastAsia="Times New Roman"/>
          <w:bCs/>
          <w:sz w:val="24"/>
          <w:szCs w:val="24"/>
          <w:lang w:eastAsia="ru-RU"/>
        </w:rPr>
        <w:t xml:space="preserve">(ул. </w:t>
      </w:r>
      <w:r>
        <w:rPr>
          <w:rFonts w:eastAsia="Times New Roman"/>
          <w:bCs/>
          <w:sz w:val="24"/>
          <w:szCs w:val="24"/>
          <w:lang w:eastAsia="ru-RU"/>
        </w:rPr>
        <w:t>Советская</w:t>
      </w:r>
      <w:r w:rsidR="00332E04" w:rsidRPr="000907B9">
        <w:rPr>
          <w:rFonts w:eastAsia="Times New Roman"/>
          <w:bCs/>
          <w:sz w:val="24"/>
          <w:szCs w:val="24"/>
          <w:lang w:eastAsia="ru-RU"/>
        </w:rPr>
        <w:t xml:space="preserve">, д. </w:t>
      </w:r>
      <w:r>
        <w:rPr>
          <w:rFonts w:eastAsia="Times New Roman"/>
          <w:bCs/>
          <w:sz w:val="24"/>
          <w:szCs w:val="24"/>
          <w:lang w:eastAsia="ru-RU"/>
        </w:rPr>
        <w:t>24</w:t>
      </w:r>
      <w:r w:rsidR="00332E04" w:rsidRPr="000907B9">
        <w:rPr>
          <w:rFonts w:eastAsia="Times New Roman"/>
          <w:bCs/>
          <w:sz w:val="24"/>
          <w:szCs w:val="24"/>
          <w:lang w:eastAsia="ru-RU"/>
        </w:rPr>
        <w:t xml:space="preserve">, </w:t>
      </w:r>
      <w:r>
        <w:rPr>
          <w:rFonts w:eastAsia="Times New Roman"/>
          <w:bCs/>
          <w:sz w:val="24"/>
          <w:szCs w:val="24"/>
          <w:lang w:eastAsia="ru-RU"/>
        </w:rPr>
        <w:t>с</w:t>
      </w:r>
      <w:r w:rsidR="00332E04">
        <w:rPr>
          <w:rFonts w:eastAsia="Times New Roman"/>
          <w:bCs/>
          <w:sz w:val="24"/>
          <w:szCs w:val="24"/>
          <w:lang w:eastAsia="ru-RU"/>
        </w:rPr>
        <w:t xml:space="preserve">. </w:t>
      </w:r>
      <w:r>
        <w:rPr>
          <w:rFonts w:eastAsia="Times New Roman"/>
          <w:bCs/>
          <w:sz w:val="24"/>
          <w:szCs w:val="24"/>
          <w:lang w:eastAsia="ru-RU"/>
        </w:rPr>
        <w:t xml:space="preserve">Полноват, Белоярский район, </w:t>
      </w:r>
      <w:r w:rsidR="00332E04" w:rsidRPr="000907B9">
        <w:rPr>
          <w:rFonts w:eastAsia="Times New Roman"/>
          <w:bCs/>
          <w:sz w:val="24"/>
          <w:szCs w:val="24"/>
          <w:lang w:eastAsia="ru-RU"/>
        </w:rPr>
        <w:t>Ханты-Мансийский автономный округ – Югра, 628</w:t>
      </w:r>
      <w:r>
        <w:rPr>
          <w:rFonts w:eastAsia="Times New Roman"/>
          <w:bCs/>
          <w:sz w:val="24"/>
          <w:szCs w:val="24"/>
          <w:lang w:eastAsia="ru-RU"/>
        </w:rPr>
        <w:t>179</w:t>
      </w:r>
      <w:r w:rsidR="00332E04" w:rsidRPr="000907B9">
        <w:rPr>
          <w:rFonts w:eastAsia="Times New Roman"/>
          <w:bCs/>
          <w:sz w:val="24"/>
          <w:szCs w:val="24"/>
          <w:lang w:eastAsia="ru-RU"/>
        </w:rPr>
        <w:t>)</w:t>
      </w:r>
      <w:r w:rsidR="00332E04" w:rsidRPr="00F24EC9">
        <w:rPr>
          <w:rFonts w:eastAsia="Times New Roman"/>
          <w:bCs/>
          <w:sz w:val="24"/>
          <w:szCs w:val="24"/>
          <w:lang w:eastAsia="ru-RU"/>
        </w:rPr>
        <w:t xml:space="preserve"> моих персональных данных.</w:t>
      </w:r>
    </w:p>
    <w:p w:rsidR="00332E04" w:rsidRPr="00F24EC9" w:rsidRDefault="00332E04" w:rsidP="00332E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sz w:val="24"/>
          <w:szCs w:val="24"/>
          <w:lang w:eastAsia="ru-RU"/>
        </w:rPr>
      </w:pPr>
      <w:r w:rsidRPr="00F24EC9">
        <w:rPr>
          <w:rFonts w:eastAsia="Times New Roman"/>
          <w:bCs/>
          <w:sz w:val="24"/>
          <w:szCs w:val="24"/>
          <w:lang w:eastAsia="ru-RU"/>
        </w:rPr>
        <w:t>1.</w:t>
      </w:r>
      <w:r w:rsidRPr="00F24EC9">
        <w:rPr>
          <w:rFonts w:eastAsia="Times New Roman"/>
          <w:bCs/>
          <w:sz w:val="24"/>
          <w:szCs w:val="24"/>
          <w:lang w:eastAsia="ru-RU"/>
        </w:rPr>
        <w:tab/>
      </w:r>
      <w:proofErr w:type="gramStart"/>
      <w:r w:rsidRPr="00F24EC9">
        <w:rPr>
          <w:rFonts w:eastAsia="Times New Roman"/>
          <w:bCs/>
          <w:sz w:val="24"/>
          <w:szCs w:val="24"/>
          <w:lang w:eastAsia="ru-RU"/>
        </w:rPr>
        <w:t xml:space="preserve">Администрация </w:t>
      </w:r>
      <w:r w:rsidR="00FD6E17">
        <w:rPr>
          <w:rFonts w:eastAsia="Times New Roman"/>
          <w:bCs/>
          <w:sz w:val="24"/>
          <w:szCs w:val="24"/>
          <w:lang w:eastAsia="ru-RU"/>
        </w:rPr>
        <w:t>сельского</w:t>
      </w:r>
      <w:r>
        <w:rPr>
          <w:rFonts w:eastAsia="Times New Roman"/>
          <w:bCs/>
          <w:sz w:val="24"/>
          <w:szCs w:val="24"/>
          <w:lang w:eastAsia="ru-RU"/>
        </w:rPr>
        <w:t xml:space="preserve"> поселения </w:t>
      </w:r>
      <w:r w:rsidR="006C5FA8">
        <w:rPr>
          <w:rFonts w:eastAsia="Times New Roman"/>
          <w:bCs/>
          <w:sz w:val="24"/>
          <w:szCs w:val="24"/>
          <w:lang w:eastAsia="ru-RU"/>
        </w:rPr>
        <w:t>Полноват</w:t>
      </w:r>
      <w:r w:rsidRPr="00F24EC9">
        <w:rPr>
          <w:rFonts w:eastAsia="Times New Roman"/>
          <w:bCs/>
          <w:sz w:val="24"/>
          <w:szCs w:val="24"/>
          <w:lang w:eastAsia="ru-RU"/>
        </w:rPr>
        <w:t xml:space="preserve"> 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  <w:proofErr w:type="gramEnd"/>
    </w:p>
    <w:p w:rsidR="00332E04" w:rsidRPr="00F24EC9" w:rsidRDefault="00332E04" w:rsidP="00332E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sz w:val="24"/>
          <w:szCs w:val="24"/>
          <w:lang w:eastAsia="ru-RU"/>
        </w:rPr>
      </w:pPr>
      <w:r w:rsidRPr="00F24EC9">
        <w:rPr>
          <w:rFonts w:eastAsia="Times New Roman"/>
          <w:bCs/>
          <w:sz w:val="24"/>
          <w:szCs w:val="24"/>
          <w:lang w:eastAsia="ru-RU"/>
        </w:rPr>
        <w:t>2.</w:t>
      </w:r>
      <w:r w:rsidRPr="00F24EC9">
        <w:rPr>
          <w:rFonts w:eastAsia="Times New Roman"/>
          <w:bCs/>
          <w:sz w:val="24"/>
          <w:szCs w:val="24"/>
          <w:lang w:eastAsia="ru-RU"/>
        </w:rPr>
        <w:tab/>
        <w:t>Перечень персональных данных, на обработку которых даётся настоящее согласие: фамилия, имя, отчество, дата рождения, серия и номер паспорта или заменяющего его до</w:t>
      </w:r>
      <w:r>
        <w:rPr>
          <w:rFonts w:eastAsia="Times New Roman"/>
          <w:bCs/>
          <w:sz w:val="24"/>
          <w:szCs w:val="24"/>
          <w:lang w:eastAsia="ru-RU"/>
        </w:rPr>
        <w:t>кумента, адрес места жительства, подпись.</w:t>
      </w:r>
    </w:p>
    <w:p w:rsidR="00332E04" w:rsidRPr="00F24EC9" w:rsidRDefault="00332E04" w:rsidP="00332E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sz w:val="24"/>
          <w:szCs w:val="24"/>
          <w:lang w:eastAsia="ru-RU"/>
        </w:rPr>
      </w:pPr>
      <w:r w:rsidRPr="00F24EC9">
        <w:rPr>
          <w:rFonts w:eastAsia="Times New Roman"/>
          <w:bCs/>
          <w:sz w:val="24"/>
          <w:szCs w:val="24"/>
          <w:lang w:eastAsia="ru-RU"/>
        </w:rPr>
        <w:t>3.</w:t>
      </w:r>
      <w:r w:rsidRPr="00F24EC9">
        <w:rPr>
          <w:rFonts w:eastAsia="Times New Roman"/>
          <w:bCs/>
          <w:sz w:val="24"/>
          <w:szCs w:val="24"/>
          <w:lang w:eastAsia="ru-RU"/>
        </w:rPr>
        <w:tab/>
        <w:t xml:space="preserve">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</w:t>
      </w:r>
      <w:r w:rsidR="00FD6E17">
        <w:rPr>
          <w:rFonts w:eastAsia="Times New Roman"/>
          <w:bCs/>
          <w:sz w:val="24"/>
          <w:szCs w:val="24"/>
          <w:lang w:eastAsia="ru-RU"/>
        </w:rPr>
        <w:t>сельского</w:t>
      </w:r>
      <w:r>
        <w:rPr>
          <w:rFonts w:eastAsia="Times New Roman"/>
          <w:bCs/>
          <w:sz w:val="24"/>
          <w:szCs w:val="24"/>
          <w:lang w:eastAsia="ru-RU"/>
        </w:rPr>
        <w:t xml:space="preserve"> поселения</w:t>
      </w:r>
      <w:r w:rsidRPr="003F5868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gramStart"/>
      <w:r w:rsidR="006C5FA8">
        <w:rPr>
          <w:rFonts w:eastAsia="Times New Roman"/>
          <w:bCs/>
          <w:sz w:val="24"/>
          <w:szCs w:val="24"/>
          <w:lang w:eastAsia="ru-RU"/>
        </w:rPr>
        <w:t>Полноват</w:t>
      </w:r>
      <w:proofErr w:type="gramEnd"/>
      <w:r w:rsidRPr="00F24EC9">
        <w:rPr>
          <w:rFonts w:eastAsia="Times New Roman"/>
          <w:bCs/>
          <w:sz w:val="24"/>
          <w:szCs w:val="24"/>
          <w:lang w:eastAsia="ru-RU"/>
        </w:rPr>
        <w:t xml:space="preserve">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Администрация </w:t>
      </w:r>
      <w:r w:rsidR="00FD6E17">
        <w:rPr>
          <w:rFonts w:eastAsia="Times New Roman"/>
          <w:bCs/>
          <w:sz w:val="24"/>
          <w:szCs w:val="24"/>
          <w:lang w:eastAsia="ru-RU"/>
        </w:rPr>
        <w:t>сельского</w:t>
      </w:r>
      <w:r>
        <w:rPr>
          <w:rFonts w:eastAsia="Times New Roman"/>
          <w:bCs/>
          <w:sz w:val="24"/>
          <w:szCs w:val="24"/>
          <w:lang w:eastAsia="ru-RU"/>
        </w:rPr>
        <w:t xml:space="preserve"> поселения</w:t>
      </w:r>
      <w:r w:rsidRPr="003F5868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6C5FA8">
        <w:rPr>
          <w:rFonts w:eastAsia="Times New Roman"/>
          <w:bCs/>
          <w:sz w:val="24"/>
          <w:szCs w:val="24"/>
          <w:lang w:eastAsia="ru-RU"/>
        </w:rPr>
        <w:t>Полноват</w:t>
      </w:r>
      <w:r w:rsidRPr="00F24EC9">
        <w:rPr>
          <w:rFonts w:eastAsia="Times New Roman"/>
          <w:bCs/>
          <w:sz w:val="24"/>
          <w:szCs w:val="24"/>
          <w:lang w:eastAsia="ru-RU"/>
        </w:rPr>
        <w:t xml:space="preserve"> вправе после получения отзыва настоящего согласия </w:t>
      </w:r>
      <w:proofErr w:type="gramStart"/>
      <w:r w:rsidRPr="00F24EC9">
        <w:rPr>
          <w:rFonts w:eastAsia="Times New Roman"/>
          <w:bCs/>
          <w:sz w:val="24"/>
          <w:szCs w:val="24"/>
          <w:lang w:eastAsia="ru-RU"/>
        </w:rPr>
        <w:t>продолжать</w:t>
      </w:r>
      <w:proofErr w:type="gramEnd"/>
      <w:r w:rsidRPr="00F24EC9">
        <w:rPr>
          <w:rFonts w:eastAsia="Times New Roman"/>
          <w:bCs/>
          <w:sz w:val="24"/>
          <w:szCs w:val="24"/>
          <w:lang w:eastAsia="ru-RU"/>
        </w:rPr>
        <w:t xml:space="preserve">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 </w:t>
      </w:r>
    </w:p>
    <w:p w:rsidR="00332E04" w:rsidRPr="00F24EC9" w:rsidRDefault="00332E04" w:rsidP="00332E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sz w:val="24"/>
          <w:szCs w:val="24"/>
          <w:lang w:eastAsia="ru-RU"/>
        </w:rPr>
      </w:pPr>
      <w:r w:rsidRPr="00F24EC9">
        <w:rPr>
          <w:rFonts w:eastAsia="Times New Roman"/>
          <w:bCs/>
          <w:sz w:val="24"/>
          <w:szCs w:val="24"/>
          <w:lang w:eastAsia="ru-RU"/>
        </w:rPr>
        <w:t xml:space="preserve">Настоящий пункт является соглашением между мной и администрацией </w:t>
      </w:r>
      <w:r w:rsidR="00FD6E17">
        <w:rPr>
          <w:rFonts w:eastAsia="Times New Roman"/>
          <w:bCs/>
          <w:sz w:val="24"/>
          <w:szCs w:val="24"/>
          <w:lang w:eastAsia="ru-RU"/>
        </w:rPr>
        <w:t>сельского</w:t>
      </w:r>
      <w:r>
        <w:rPr>
          <w:rFonts w:eastAsia="Times New Roman"/>
          <w:bCs/>
          <w:sz w:val="24"/>
          <w:szCs w:val="24"/>
          <w:lang w:eastAsia="ru-RU"/>
        </w:rPr>
        <w:t xml:space="preserve"> поселения</w:t>
      </w:r>
      <w:r w:rsidRPr="003F5868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6C5FA8">
        <w:rPr>
          <w:rFonts w:eastAsia="Times New Roman"/>
          <w:bCs/>
          <w:sz w:val="24"/>
          <w:szCs w:val="24"/>
          <w:lang w:eastAsia="ru-RU"/>
        </w:rPr>
        <w:t>Полноват</w:t>
      </w:r>
      <w:r w:rsidRPr="00F24EC9">
        <w:rPr>
          <w:rFonts w:eastAsia="Times New Roman"/>
          <w:bCs/>
          <w:sz w:val="24"/>
          <w:szCs w:val="24"/>
          <w:lang w:eastAsia="ru-RU"/>
        </w:rPr>
        <w:t xml:space="preserve"> об изменении срока прекращения обработки моих персональных данных после поступления отзыва настоящего согласия.</w:t>
      </w:r>
    </w:p>
    <w:p w:rsidR="00332E04" w:rsidRPr="00F24EC9" w:rsidRDefault="00332E04" w:rsidP="00332E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sz w:val="24"/>
          <w:szCs w:val="24"/>
          <w:lang w:eastAsia="ru-RU"/>
        </w:rPr>
      </w:pPr>
      <w:r w:rsidRPr="00F24EC9">
        <w:rPr>
          <w:rFonts w:eastAsia="Times New Roman"/>
          <w:bCs/>
          <w:sz w:val="24"/>
          <w:szCs w:val="24"/>
          <w:lang w:eastAsia="ru-RU"/>
        </w:rPr>
        <w:t>4.</w:t>
      </w:r>
      <w:r w:rsidRPr="00F24EC9">
        <w:rPr>
          <w:rFonts w:eastAsia="Times New Roman"/>
          <w:bCs/>
          <w:sz w:val="24"/>
          <w:szCs w:val="24"/>
          <w:lang w:eastAsia="ru-RU"/>
        </w:rPr>
        <w:tab/>
        <w:t xml:space="preserve">Администрация </w:t>
      </w:r>
      <w:r w:rsidR="00FD6E17">
        <w:rPr>
          <w:rFonts w:eastAsia="Times New Roman"/>
          <w:bCs/>
          <w:sz w:val="24"/>
          <w:szCs w:val="24"/>
          <w:lang w:eastAsia="ru-RU"/>
        </w:rPr>
        <w:t>сельского</w:t>
      </w:r>
      <w:r>
        <w:rPr>
          <w:rFonts w:eastAsia="Times New Roman"/>
          <w:bCs/>
          <w:sz w:val="24"/>
          <w:szCs w:val="24"/>
          <w:lang w:eastAsia="ru-RU"/>
        </w:rPr>
        <w:t xml:space="preserve"> поселения</w:t>
      </w:r>
      <w:r w:rsidRPr="003F5868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gramStart"/>
      <w:r w:rsidR="006C5FA8">
        <w:rPr>
          <w:rFonts w:eastAsia="Times New Roman"/>
          <w:bCs/>
          <w:sz w:val="24"/>
          <w:szCs w:val="24"/>
          <w:lang w:eastAsia="ru-RU"/>
        </w:rPr>
        <w:t>Полноват</w:t>
      </w:r>
      <w:proofErr w:type="gramEnd"/>
      <w:r w:rsidRPr="00F24EC9">
        <w:rPr>
          <w:rFonts w:eastAsia="Times New Roman"/>
          <w:bCs/>
          <w:sz w:val="24"/>
          <w:szCs w:val="24"/>
          <w:lang w:eastAsia="ru-RU"/>
        </w:rPr>
        <w:t xml:space="preserve"> 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332E04" w:rsidRPr="00F24EC9" w:rsidRDefault="00332E04" w:rsidP="00332E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sz w:val="24"/>
          <w:szCs w:val="24"/>
          <w:lang w:eastAsia="ru-RU"/>
        </w:rPr>
      </w:pPr>
      <w:r w:rsidRPr="00F24EC9">
        <w:rPr>
          <w:rFonts w:eastAsia="Times New Roman"/>
          <w:bCs/>
          <w:sz w:val="24"/>
          <w:szCs w:val="24"/>
          <w:lang w:eastAsia="ru-RU"/>
        </w:rPr>
        <w:t>5.</w:t>
      </w:r>
      <w:r w:rsidRPr="00F24EC9">
        <w:rPr>
          <w:rFonts w:eastAsia="Times New Roman"/>
          <w:bCs/>
          <w:sz w:val="24"/>
          <w:szCs w:val="24"/>
          <w:lang w:eastAsia="ru-RU"/>
        </w:rPr>
        <w:tab/>
        <w:t>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332E04" w:rsidRPr="00F24EC9" w:rsidRDefault="00332E04" w:rsidP="00332E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332E04" w:rsidRPr="00F24EC9" w:rsidRDefault="00332E04" w:rsidP="00332E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4"/>
          <w:szCs w:val="24"/>
          <w:lang w:eastAsia="ru-RU"/>
        </w:rPr>
      </w:pPr>
      <w:r w:rsidRPr="00F24EC9">
        <w:rPr>
          <w:rFonts w:eastAsia="Times New Roman"/>
          <w:bCs/>
          <w:sz w:val="24"/>
          <w:szCs w:val="24"/>
          <w:lang w:eastAsia="ru-RU"/>
        </w:rPr>
        <w:t>«___» __________ 20___ г.                                                               ______________</w:t>
      </w:r>
    </w:p>
    <w:p w:rsidR="00332E04" w:rsidRPr="00F24EC9" w:rsidRDefault="00332E04" w:rsidP="00332E04">
      <w:pPr>
        <w:autoSpaceDE w:val="0"/>
        <w:autoSpaceDN w:val="0"/>
        <w:adjustRightInd w:val="0"/>
        <w:spacing w:after="0" w:line="240" w:lineRule="auto"/>
        <w:ind w:left="6372" w:firstLine="708"/>
        <w:jc w:val="both"/>
        <w:outlineLvl w:val="0"/>
        <w:rPr>
          <w:rFonts w:eastAsia="Times New Roman"/>
          <w:bCs/>
          <w:i/>
          <w:sz w:val="24"/>
          <w:szCs w:val="24"/>
          <w:vertAlign w:val="superscript"/>
          <w:lang w:eastAsia="ru-RU"/>
        </w:rPr>
      </w:pPr>
      <w:r w:rsidRPr="00F24EC9">
        <w:rPr>
          <w:rFonts w:eastAsia="Times New Roman"/>
          <w:bCs/>
          <w:i/>
          <w:sz w:val="24"/>
          <w:szCs w:val="24"/>
          <w:vertAlign w:val="superscript"/>
          <w:lang w:eastAsia="ru-RU"/>
        </w:rPr>
        <w:t xml:space="preserve"> (подпись)</w:t>
      </w:r>
    </w:p>
    <w:p w:rsidR="00332E04" w:rsidRPr="00EC24B0" w:rsidRDefault="00332E04" w:rsidP="00332E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332E04" w:rsidRDefault="00332E04" w:rsidP="00332E04">
      <w:pPr>
        <w:spacing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332E04" w:rsidRDefault="00332E04" w:rsidP="00332E04">
      <w:pPr>
        <w:pStyle w:val="s1"/>
        <w:shd w:val="clear" w:color="auto" w:fill="FFFFFF"/>
        <w:spacing w:before="0" w:beforeAutospacing="0" w:after="0" w:afterAutospacing="0"/>
        <w:ind w:left="4820"/>
        <w:jc w:val="right"/>
        <w:rPr>
          <w:color w:val="000000"/>
        </w:rPr>
      </w:pPr>
      <w:r>
        <w:rPr>
          <w:color w:val="000000"/>
        </w:rPr>
        <w:t xml:space="preserve">   Приложение  </w:t>
      </w:r>
      <w:r w:rsidRPr="00F94AE3">
        <w:rPr>
          <w:color w:val="000000"/>
        </w:rPr>
        <w:t>3</w:t>
      </w:r>
    </w:p>
    <w:p w:rsidR="00332E04" w:rsidRPr="004B4E68" w:rsidRDefault="00332E04" w:rsidP="00332E04">
      <w:pPr>
        <w:pStyle w:val="s1"/>
        <w:shd w:val="clear" w:color="auto" w:fill="FFFFFF"/>
        <w:spacing w:before="0" w:beforeAutospacing="0" w:after="0" w:afterAutospacing="0"/>
        <w:ind w:left="4820"/>
        <w:jc w:val="right"/>
        <w:rPr>
          <w:color w:val="000000"/>
          <w:sz w:val="22"/>
        </w:rPr>
      </w:pPr>
      <w:r w:rsidRPr="004B4E68">
        <w:rPr>
          <w:color w:val="000000"/>
          <w:sz w:val="22"/>
        </w:rPr>
        <w:t xml:space="preserve">к Порядку выдвижения, внесения, обсуждения, рассмотрения инициативных проектов, а </w:t>
      </w:r>
      <w:r>
        <w:rPr>
          <w:color w:val="000000"/>
          <w:sz w:val="22"/>
        </w:rPr>
        <w:t xml:space="preserve">также проведения их конкурсного </w:t>
      </w:r>
      <w:r w:rsidRPr="004B4E68">
        <w:rPr>
          <w:color w:val="000000"/>
          <w:sz w:val="22"/>
        </w:rPr>
        <w:t xml:space="preserve">отбора в </w:t>
      </w:r>
      <w:r w:rsidR="00FD6E17">
        <w:rPr>
          <w:color w:val="000000"/>
          <w:sz w:val="22"/>
        </w:rPr>
        <w:t>сельском</w:t>
      </w:r>
      <w:r>
        <w:rPr>
          <w:color w:val="000000"/>
          <w:sz w:val="22"/>
        </w:rPr>
        <w:t xml:space="preserve"> поселении </w:t>
      </w:r>
      <w:proofErr w:type="gramStart"/>
      <w:r w:rsidR="006C5FA8">
        <w:rPr>
          <w:color w:val="000000"/>
          <w:sz w:val="22"/>
        </w:rPr>
        <w:t>Полноват</w:t>
      </w:r>
      <w:bookmarkStart w:id="2" w:name="_GoBack"/>
      <w:bookmarkEnd w:id="2"/>
      <w:proofErr w:type="gramEnd"/>
    </w:p>
    <w:p w:rsidR="00332E04" w:rsidRPr="002C3E55" w:rsidRDefault="00332E04" w:rsidP="00332E04">
      <w:pPr>
        <w:spacing w:after="0" w:line="240" w:lineRule="auto"/>
        <w:jc w:val="right"/>
        <w:rPr>
          <w:i/>
          <w:color w:val="000000"/>
        </w:rPr>
      </w:pPr>
    </w:p>
    <w:p w:rsidR="00332E04" w:rsidRDefault="00332E04" w:rsidP="00EB3114">
      <w:pPr>
        <w:spacing w:after="0" w:line="240" w:lineRule="auto"/>
        <w:jc w:val="center"/>
        <w:rPr>
          <w:b/>
          <w:sz w:val="24"/>
          <w:szCs w:val="26"/>
        </w:rPr>
      </w:pPr>
    </w:p>
    <w:p w:rsidR="0073366C" w:rsidRDefault="00EB3114" w:rsidP="00EB3114">
      <w:pPr>
        <w:spacing w:after="0" w:line="240" w:lineRule="auto"/>
        <w:jc w:val="center"/>
        <w:rPr>
          <w:b/>
          <w:sz w:val="24"/>
          <w:szCs w:val="26"/>
        </w:rPr>
      </w:pPr>
      <w:r w:rsidRPr="00056836">
        <w:rPr>
          <w:b/>
          <w:sz w:val="24"/>
          <w:szCs w:val="26"/>
        </w:rPr>
        <w:t>КРИТЕРИИ</w:t>
      </w:r>
    </w:p>
    <w:p w:rsidR="00EB3114" w:rsidRPr="00056836" w:rsidRDefault="0073366C" w:rsidP="00EB3114">
      <w:pPr>
        <w:spacing w:after="0" w:line="240" w:lineRule="auto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оценки </w:t>
      </w:r>
      <w:r w:rsidR="00EB3114" w:rsidRPr="00056836">
        <w:rPr>
          <w:b/>
          <w:sz w:val="24"/>
          <w:szCs w:val="26"/>
        </w:rPr>
        <w:t>инициативных проектов, представленных для конкурсного отбора</w:t>
      </w:r>
    </w:p>
    <w:p w:rsidR="00EB3114" w:rsidRPr="00056836" w:rsidRDefault="00EB3114" w:rsidP="00EB3114">
      <w:pPr>
        <w:spacing w:after="0" w:line="240" w:lineRule="auto"/>
        <w:jc w:val="center"/>
        <w:rPr>
          <w:b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6"/>
        <w:gridCol w:w="5455"/>
        <w:gridCol w:w="2409"/>
        <w:gridCol w:w="1134"/>
      </w:tblGrid>
      <w:tr w:rsidR="00654C7E" w:rsidRPr="00EB3114" w:rsidTr="009639F6">
        <w:trPr>
          <w:trHeight w:val="631"/>
        </w:trPr>
        <w:tc>
          <w:tcPr>
            <w:tcW w:w="636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55" w:type="dxa"/>
            <w:vAlign w:val="center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2409" w:type="dxa"/>
            <w:vAlign w:val="center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134" w:type="dxa"/>
            <w:vAlign w:val="center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654C7E" w:rsidRPr="00EB3114" w:rsidTr="009639F6">
        <w:trPr>
          <w:trHeight w:val="112"/>
        </w:trPr>
        <w:tc>
          <w:tcPr>
            <w:tcW w:w="636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3114" w:rsidRPr="00EB3114" w:rsidTr="00213C9A">
        <w:trPr>
          <w:trHeight w:val="188"/>
        </w:trPr>
        <w:tc>
          <w:tcPr>
            <w:tcW w:w="636" w:type="dxa"/>
          </w:tcPr>
          <w:p w:rsidR="00EB3114" w:rsidRPr="00EB3114" w:rsidRDefault="00EB3114" w:rsidP="00654C7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98" w:type="dxa"/>
            <w:gridSpan w:val="3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и экономическая эффективность реализации проекта</w:t>
            </w:r>
          </w:p>
        </w:tc>
      </w:tr>
      <w:tr w:rsidR="00654C7E" w:rsidRPr="00EB3114" w:rsidTr="009639F6">
        <w:trPr>
          <w:trHeight w:val="312"/>
        </w:trPr>
        <w:tc>
          <w:tcPr>
            <w:tcW w:w="636" w:type="dxa"/>
            <w:vMerge w:val="restart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55" w:type="dxa"/>
            <w:vMerge w:val="restart"/>
          </w:tcPr>
          <w:p w:rsidR="00EB3114" w:rsidRPr="00EB3114" w:rsidRDefault="00EB3114" w:rsidP="00654C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EB3114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населения населенного пункта</w:t>
            </w:r>
          </w:p>
        </w:tc>
        <w:tc>
          <w:tcPr>
            <w:tcW w:w="2409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от 61 до 100%</w:t>
            </w: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54C7E" w:rsidRPr="00EB3114" w:rsidTr="009639F6">
        <w:trPr>
          <w:trHeight w:val="312"/>
        </w:trPr>
        <w:tc>
          <w:tcPr>
            <w:tcW w:w="636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от 31 до 60%</w:t>
            </w: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4C7E" w:rsidRPr="00EB3114" w:rsidTr="009639F6">
        <w:trPr>
          <w:trHeight w:val="312"/>
        </w:trPr>
        <w:tc>
          <w:tcPr>
            <w:tcW w:w="636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от 0 до 30%</w:t>
            </w: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4C7E" w:rsidRPr="00EB3114" w:rsidTr="009639F6">
        <w:trPr>
          <w:trHeight w:val="312"/>
        </w:trPr>
        <w:tc>
          <w:tcPr>
            <w:tcW w:w="636" w:type="dxa"/>
            <w:vMerge w:val="restart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55" w:type="dxa"/>
            <w:vMerge w:val="restart"/>
          </w:tcPr>
          <w:p w:rsidR="00EB3114" w:rsidRPr="00EB3114" w:rsidRDefault="00EB3114" w:rsidP="00654C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«Долговечность» результатов проекта</w:t>
            </w:r>
          </w:p>
        </w:tc>
        <w:tc>
          <w:tcPr>
            <w:tcW w:w="2409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4C7E" w:rsidRPr="00EB3114" w:rsidTr="009639F6">
        <w:trPr>
          <w:trHeight w:val="312"/>
        </w:trPr>
        <w:tc>
          <w:tcPr>
            <w:tcW w:w="636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4C7E" w:rsidRPr="00EB3114" w:rsidTr="009639F6">
        <w:trPr>
          <w:trHeight w:val="312"/>
        </w:trPr>
        <w:tc>
          <w:tcPr>
            <w:tcW w:w="636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от 0 до 1 года</w:t>
            </w: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4C7E" w:rsidRPr="00EB3114" w:rsidTr="009639F6">
        <w:trPr>
          <w:trHeight w:val="312"/>
        </w:trPr>
        <w:tc>
          <w:tcPr>
            <w:tcW w:w="636" w:type="dxa"/>
            <w:vMerge w:val="restart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455" w:type="dxa"/>
            <w:vMerge w:val="restart"/>
          </w:tcPr>
          <w:p w:rsidR="00EB3114" w:rsidRPr="00EB3114" w:rsidRDefault="00EB3114" w:rsidP="00654C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2409" w:type="dxa"/>
            <w:vAlign w:val="center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4C7E" w:rsidRPr="00EB3114" w:rsidTr="0021669D">
        <w:trPr>
          <w:trHeight w:val="850"/>
        </w:trPr>
        <w:tc>
          <w:tcPr>
            <w:tcW w:w="636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3114" w:rsidRPr="00EB3114" w:rsidTr="00213C9A">
        <w:trPr>
          <w:trHeight w:val="1055"/>
        </w:trPr>
        <w:tc>
          <w:tcPr>
            <w:tcW w:w="636" w:type="dxa"/>
          </w:tcPr>
          <w:p w:rsidR="00EB3114" w:rsidRPr="00EB3114" w:rsidRDefault="00EB3114" w:rsidP="00654C7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98" w:type="dxa"/>
            <w:gridSpan w:val="3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  <w:r w:rsidR="00A00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3114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(оценивается по количеству членов инициативной группы, участников собрания, поступивших в администрацию пре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дложений и замечаний к проекту)</w:t>
            </w:r>
          </w:p>
        </w:tc>
      </w:tr>
      <w:tr w:rsidR="00654C7E" w:rsidRPr="00EB3114" w:rsidTr="009639F6">
        <w:trPr>
          <w:trHeight w:val="312"/>
        </w:trPr>
        <w:tc>
          <w:tcPr>
            <w:tcW w:w="636" w:type="dxa"/>
            <w:vMerge w:val="restart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55" w:type="dxa"/>
            <w:vMerge w:val="restart"/>
          </w:tcPr>
          <w:p w:rsidR="00EB3114" w:rsidRPr="00EB3114" w:rsidRDefault="00EB3114" w:rsidP="00654C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2409" w:type="dxa"/>
            <w:vAlign w:val="center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4C7E" w:rsidRPr="00EB3114" w:rsidTr="009639F6">
        <w:trPr>
          <w:trHeight w:val="115"/>
        </w:trPr>
        <w:tc>
          <w:tcPr>
            <w:tcW w:w="636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B3114" w:rsidRPr="00EB3114" w:rsidRDefault="00EB3114" w:rsidP="00213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4C7E" w:rsidRPr="00EB3114" w:rsidTr="009639F6">
        <w:trPr>
          <w:trHeight w:val="312"/>
        </w:trPr>
        <w:tc>
          <w:tcPr>
            <w:tcW w:w="636" w:type="dxa"/>
            <w:vMerge w:val="restart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55" w:type="dxa"/>
            <w:vMerge w:val="restart"/>
          </w:tcPr>
          <w:p w:rsidR="00EB3114" w:rsidRPr="00EB3114" w:rsidRDefault="00EB3114" w:rsidP="00654C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2409" w:type="dxa"/>
            <w:vAlign w:val="center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4C7E" w:rsidRPr="00EB3114" w:rsidTr="009639F6">
        <w:trPr>
          <w:trHeight w:val="312"/>
        </w:trPr>
        <w:tc>
          <w:tcPr>
            <w:tcW w:w="636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4C7E" w:rsidRPr="00EB3114" w:rsidTr="009639F6">
        <w:trPr>
          <w:trHeight w:val="304"/>
        </w:trPr>
        <w:tc>
          <w:tcPr>
            <w:tcW w:w="636" w:type="dxa"/>
            <w:vMerge w:val="restart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455" w:type="dxa"/>
            <w:vMerge w:val="restart"/>
          </w:tcPr>
          <w:p w:rsidR="00EB3114" w:rsidRPr="00EB3114" w:rsidRDefault="00EB3114" w:rsidP="00654C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в процессе отбора </w:t>
            </w:r>
            <w:r w:rsidRPr="00EB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приоритетной проблемы и разработки </w:t>
            </w:r>
            <w:r w:rsidRPr="00EB3114">
              <w:rPr>
                <w:rFonts w:ascii="Times New Roman" w:hAnsi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2409" w:type="dxa"/>
            <w:vAlign w:val="center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4C7E" w:rsidRPr="00EB3114" w:rsidTr="0021669D">
        <w:trPr>
          <w:trHeight w:val="549"/>
        </w:trPr>
        <w:tc>
          <w:tcPr>
            <w:tcW w:w="636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3114" w:rsidRPr="00EB3114" w:rsidTr="00213C9A">
        <w:trPr>
          <w:trHeight w:val="217"/>
        </w:trPr>
        <w:tc>
          <w:tcPr>
            <w:tcW w:w="636" w:type="dxa"/>
          </w:tcPr>
          <w:p w:rsidR="00EB3114" w:rsidRPr="00EB3114" w:rsidRDefault="00EB3114" w:rsidP="00654C7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998" w:type="dxa"/>
            <w:gridSpan w:val="3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(острота) проблемы</w:t>
            </w:r>
          </w:p>
        </w:tc>
      </w:tr>
      <w:tr w:rsidR="00654C7E" w:rsidRPr="00EB3114" w:rsidTr="009639F6">
        <w:trPr>
          <w:trHeight w:val="595"/>
        </w:trPr>
        <w:tc>
          <w:tcPr>
            <w:tcW w:w="636" w:type="dxa"/>
          </w:tcPr>
          <w:p w:rsidR="00EB3114" w:rsidRPr="00EB3114" w:rsidRDefault="00EB3114" w:rsidP="00654C7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55" w:type="dxa"/>
          </w:tcPr>
          <w:p w:rsidR="00EB3114" w:rsidRPr="00EB3114" w:rsidRDefault="00EB3114" w:rsidP="00654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 xml:space="preserve">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2409" w:type="dxa"/>
          </w:tcPr>
          <w:p w:rsidR="00EB3114" w:rsidRPr="00EB3114" w:rsidRDefault="00EB3114" w:rsidP="00213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654C7E" w:rsidRPr="00EB3114" w:rsidTr="009639F6">
        <w:trPr>
          <w:trHeight w:val="270"/>
        </w:trPr>
        <w:tc>
          <w:tcPr>
            <w:tcW w:w="636" w:type="dxa"/>
          </w:tcPr>
          <w:p w:rsidR="00EB3114" w:rsidRPr="00EB3114" w:rsidRDefault="00EB3114" w:rsidP="00654C7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55" w:type="dxa"/>
          </w:tcPr>
          <w:p w:rsidR="00EB3114" w:rsidRPr="00EB3114" w:rsidRDefault="00EB3114" w:rsidP="00654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 xml:space="preserve">ысокая - отсутствие решения будет негативно сказываться на качестве жизни населения </w:t>
            </w:r>
          </w:p>
        </w:tc>
        <w:tc>
          <w:tcPr>
            <w:tcW w:w="2409" w:type="dxa"/>
          </w:tcPr>
          <w:p w:rsidR="00EB3114" w:rsidRPr="00EB3114" w:rsidRDefault="00EB3114" w:rsidP="00654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54C7E" w:rsidRPr="00EB3114" w:rsidTr="009639F6">
        <w:trPr>
          <w:trHeight w:val="560"/>
        </w:trPr>
        <w:tc>
          <w:tcPr>
            <w:tcW w:w="636" w:type="dxa"/>
          </w:tcPr>
          <w:p w:rsidR="00EB3114" w:rsidRPr="00EB3114" w:rsidRDefault="00EB3114" w:rsidP="00654C7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455" w:type="dxa"/>
          </w:tcPr>
          <w:p w:rsidR="00EB3114" w:rsidRPr="00EB3114" w:rsidRDefault="00EB3114" w:rsidP="00654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 xml:space="preserve">чень </w:t>
            </w:r>
            <w:proofErr w:type="gramStart"/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proofErr w:type="gramEnd"/>
            <w:r w:rsidRPr="00EB3114">
              <w:rPr>
                <w:rFonts w:ascii="Times New Roman" w:hAnsi="Times New Roman" w:cs="Times New Roman"/>
                <w:sz w:val="24"/>
                <w:szCs w:val="24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2409" w:type="dxa"/>
          </w:tcPr>
          <w:p w:rsidR="00EB3114" w:rsidRPr="00EB3114" w:rsidRDefault="00EB3114" w:rsidP="00654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EB3114" w:rsidRPr="00EB3114" w:rsidTr="00213C9A">
        <w:trPr>
          <w:trHeight w:val="560"/>
        </w:trPr>
        <w:tc>
          <w:tcPr>
            <w:tcW w:w="636" w:type="dxa"/>
          </w:tcPr>
          <w:p w:rsidR="00EB3114" w:rsidRPr="00EB3114" w:rsidRDefault="00EB3114" w:rsidP="00654C7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8" w:type="dxa"/>
            <w:gridSpan w:val="3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мероприятий по уменьшению негативного воздействия на состояние окружающей среды и здоровья населения:</w:t>
            </w:r>
          </w:p>
        </w:tc>
      </w:tr>
      <w:tr w:rsidR="00654C7E" w:rsidRPr="00EB3114" w:rsidTr="009639F6">
        <w:trPr>
          <w:trHeight w:val="235"/>
        </w:trPr>
        <w:tc>
          <w:tcPr>
            <w:tcW w:w="636" w:type="dxa"/>
          </w:tcPr>
          <w:p w:rsidR="00EB3114" w:rsidRPr="00EB3114" w:rsidRDefault="00EB3114" w:rsidP="00654C7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55" w:type="dxa"/>
          </w:tcPr>
          <w:p w:rsidR="00EB3114" w:rsidRPr="00EB3114" w:rsidRDefault="00EB3114" w:rsidP="00654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е предусматривается</w:t>
            </w:r>
          </w:p>
        </w:tc>
        <w:tc>
          <w:tcPr>
            <w:tcW w:w="2409" w:type="dxa"/>
          </w:tcPr>
          <w:p w:rsidR="00EB3114" w:rsidRPr="00EB3114" w:rsidRDefault="00EB3114" w:rsidP="00654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4C7E" w:rsidRPr="00EB3114" w:rsidTr="009639F6">
        <w:trPr>
          <w:trHeight w:val="560"/>
        </w:trPr>
        <w:tc>
          <w:tcPr>
            <w:tcW w:w="636" w:type="dxa"/>
          </w:tcPr>
          <w:p w:rsidR="00EB3114" w:rsidRPr="00EB3114" w:rsidRDefault="00EB3114" w:rsidP="00654C7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455" w:type="dxa"/>
          </w:tcPr>
          <w:p w:rsidR="00EB3114" w:rsidRPr="00EB3114" w:rsidRDefault="00EB3114" w:rsidP="00654C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2409" w:type="dxa"/>
          </w:tcPr>
          <w:p w:rsidR="00EB3114" w:rsidRPr="00EB3114" w:rsidRDefault="00EB3114" w:rsidP="00654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4C7E" w:rsidRPr="00EB3114" w:rsidTr="009639F6">
        <w:trPr>
          <w:trHeight w:val="560"/>
        </w:trPr>
        <w:tc>
          <w:tcPr>
            <w:tcW w:w="636" w:type="dxa"/>
          </w:tcPr>
          <w:p w:rsidR="00EB3114" w:rsidRPr="00EB3114" w:rsidRDefault="00EB3114" w:rsidP="00654C7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455" w:type="dxa"/>
          </w:tcPr>
          <w:p w:rsidR="00EB3114" w:rsidRPr="00EB3114" w:rsidRDefault="00EB3114" w:rsidP="00654C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 xml:space="preserve">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2409" w:type="dxa"/>
          </w:tcPr>
          <w:p w:rsidR="00EB3114" w:rsidRPr="00EB3114" w:rsidRDefault="00EB3114" w:rsidP="00654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B3114" w:rsidRPr="00EB3114" w:rsidTr="00213C9A">
        <w:trPr>
          <w:trHeight w:val="217"/>
        </w:trPr>
        <w:tc>
          <w:tcPr>
            <w:tcW w:w="636" w:type="dxa"/>
          </w:tcPr>
          <w:p w:rsidR="00EB3114" w:rsidRPr="00EB3114" w:rsidRDefault="00EB3114" w:rsidP="00654C7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8" w:type="dxa"/>
            <w:gridSpan w:val="3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b/>
                <w:sz w:val="24"/>
                <w:szCs w:val="24"/>
              </w:rPr>
              <w:t>Вклад участников реализации проекта в его финансирование</w:t>
            </w:r>
          </w:p>
        </w:tc>
      </w:tr>
      <w:tr w:rsidR="00654C7E" w:rsidRPr="00EB3114" w:rsidTr="009639F6">
        <w:trPr>
          <w:trHeight w:val="312"/>
        </w:trPr>
        <w:tc>
          <w:tcPr>
            <w:tcW w:w="636" w:type="dxa"/>
            <w:vMerge w:val="restart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455" w:type="dxa"/>
            <w:vMerge w:val="restart"/>
          </w:tcPr>
          <w:p w:rsidR="00EB3114" w:rsidRPr="00EB3114" w:rsidRDefault="00EB3114" w:rsidP="00654C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EB3114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2409" w:type="dxa"/>
            <w:vAlign w:val="center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от 5% и свыше</w:t>
            </w: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4C7E" w:rsidRPr="00EB3114" w:rsidTr="009639F6">
        <w:trPr>
          <w:trHeight w:val="351"/>
        </w:trPr>
        <w:tc>
          <w:tcPr>
            <w:tcW w:w="636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4C7E" w:rsidRPr="00EB3114" w:rsidTr="009639F6">
        <w:trPr>
          <w:trHeight w:val="20"/>
        </w:trPr>
        <w:tc>
          <w:tcPr>
            <w:tcW w:w="636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4C7E" w:rsidRPr="00EB3114" w:rsidTr="009639F6">
        <w:trPr>
          <w:trHeight w:val="304"/>
        </w:trPr>
        <w:tc>
          <w:tcPr>
            <w:tcW w:w="636" w:type="dxa"/>
            <w:vMerge w:val="restart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455" w:type="dxa"/>
            <w:vMerge w:val="restart"/>
          </w:tcPr>
          <w:p w:rsidR="00EB3114" w:rsidRPr="00EB3114" w:rsidRDefault="00EB3114" w:rsidP="00654C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EB3114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населения</w:t>
            </w:r>
          </w:p>
        </w:tc>
        <w:tc>
          <w:tcPr>
            <w:tcW w:w="2409" w:type="dxa"/>
            <w:vAlign w:val="center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от 1% и свыше</w:t>
            </w: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4C7E" w:rsidRPr="00EB3114" w:rsidTr="009639F6">
        <w:trPr>
          <w:trHeight w:val="399"/>
        </w:trPr>
        <w:tc>
          <w:tcPr>
            <w:tcW w:w="636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от 0,5% до 1%</w:t>
            </w: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4C7E" w:rsidRPr="00EB3114" w:rsidTr="009639F6">
        <w:trPr>
          <w:trHeight w:val="20"/>
        </w:trPr>
        <w:tc>
          <w:tcPr>
            <w:tcW w:w="636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4C7E" w:rsidRPr="00EB3114" w:rsidTr="009639F6">
        <w:trPr>
          <w:trHeight w:val="304"/>
        </w:trPr>
        <w:tc>
          <w:tcPr>
            <w:tcW w:w="636" w:type="dxa"/>
            <w:vMerge w:val="restart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455" w:type="dxa"/>
            <w:vMerge w:val="restart"/>
          </w:tcPr>
          <w:p w:rsidR="00EB3114" w:rsidRPr="00EB3114" w:rsidRDefault="00EB3114" w:rsidP="00654C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EB3114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2409" w:type="dxa"/>
            <w:vAlign w:val="center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от 1% и свыше</w:t>
            </w: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4C7E" w:rsidRPr="00EB3114" w:rsidTr="009639F6">
        <w:trPr>
          <w:trHeight w:val="407"/>
        </w:trPr>
        <w:tc>
          <w:tcPr>
            <w:tcW w:w="636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от 0,5% до 1%</w:t>
            </w: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4C7E" w:rsidRPr="00EB3114" w:rsidTr="009639F6">
        <w:trPr>
          <w:trHeight w:val="225"/>
        </w:trPr>
        <w:tc>
          <w:tcPr>
            <w:tcW w:w="636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4C7E" w:rsidRPr="00EB3114" w:rsidTr="009639F6">
        <w:trPr>
          <w:trHeight w:val="304"/>
        </w:trPr>
        <w:tc>
          <w:tcPr>
            <w:tcW w:w="636" w:type="dxa"/>
            <w:vMerge w:val="restart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5455" w:type="dxa"/>
            <w:vMerge w:val="restart"/>
          </w:tcPr>
          <w:p w:rsidR="00EB3114" w:rsidRPr="00EB3114" w:rsidRDefault="00EB3114" w:rsidP="00654C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Вклад населения в реализацию проекта в не денежной форме (трудовое участие, материалы и другие формы)</w:t>
            </w:r>
          </w:p>
        </w:tc>
        <w:tc>
          <w:tcPr>
            <w:tcW w:w="2409" w:type="dxa"/>
            <w:vAlign w:val="center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4C7E" w:rsidRPr="00EB3114" w:rsidTr="009639F6">
        <w:trPr>
          <w:trHeight w:val="297"/>
        </w:trPr>
        <w:tc>
          <w:tcPr>
            <w:tcW w:w="636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2"/>
                <w:szCs w:val="24"/>
              </w:rPr>
              <w:t>не предусматривает</w:t>
            </w: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4C7E" w:rsidRPr="00EB3114" w:rsidTr="009639F6">
        <w:trPr>
          <w:trHeight w:val="312"/>
        </w:trPr>
        <w:tc>
          <w:tcPr>
            <w:tcW w:w="636" w:type="dxa"/>
            <w:vMerge w:val="restart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455" w:type="dxa"/>
            <w:vMerge w:val="restart"/>
          </w:tcPr>
          <w:p w:rsidR="00EB3114" w:rsidRPr="00EB3114" w:rsidRDefault="00EB3114" w:rsidP="00654C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Вклад организаций и других внебюджетных источников в реализацию проекта в не денежной форме (трудовое участие, материалы и другие формы)</w:t>
            </w:r>
          </w:p>
        </w:tc>
        <w:tc>
          <w:tcPr>
            <w:tcW w:w="2409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4C7E" w:rsidRPr="00EB3114" w:rsidTr="009639F6">
        <w:trPr>
          <w:trHeight w:val="423"/>
        </w:trPr>
        <w:tc>
          <w:tcPr>
            <w:tcW w:w="636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EB3114" w:rsidRPr="00EB3114" w:rsidRDefault="00EB3114" w:rsidP="00654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2"/>
                <w:szCs w:val="24"/>
              </w:rPr>
              <w:t>не предусматривает</w:t>
            </w:r>
          </w:p>
        </w:tc>
        <w:tc>
          <w:tcPr>
            <w:tcW w:w="1134" w:type="dxa"/>
          </w:tcPr>
          <w:p w:rsidR="00EB3114" w:rsidRPr="00EB3114" w:rsidRDefault="00EB3114" w:rsidP="00654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39F6" w:rsidRDefault="009639F6" w:rsidP="00332E04">
      <w:pPr>
        <w:spacing w:after="0" w:line="240" w:lineRule="auto"/>
        <w:rPr>
          <w:bCs/>
          <w:iCs/>
          <w:color w:val="000000"/>
        </w:rPr>
      </w:pPr>
    </w:p>
    <w:p w:rsidR="00332E04" w:rsidRDefault="00332E04" w:rsidP="00332E04">
      <w:pPr>
        <w:spacing w:after="0" w:line="240" w:lineRule="auto"/>
        <w:rPr>
          <w:bCs/>
          <w:iCs/>
          <w:color w:val="000000"/>
        </w:rPr>
      </w:pPr>
    </w:p>
    <w:p w:rsidR="00332E04" w:rsidRPr="00332E04" w:rsidRDefault="00332E04" w:rsidP="00332E04">
      <w:pPr>
        <w:spacing w:after="0" w:line="240" w:lineRule="auto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>_____________</w:t>
      </w:r>
    </w:p>
    <w:sectPr w:rsidR="00332E04" w:rsidRPr="00332E04" w:rsidSect="0021669D">
      <w:headerReference w:type="default" r:id="rId9"/>
      <w:pgSz w:w="11905" w:h="16837"/>
      <w:pgMar w:top="1418" w:right="851" w:bottom="993" w:left="1559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C9" w:rsidRDefault="00D950C9">
      <w:pPr>
        <w:spacing w:after="0" w:line="240" w:lineRule="auto"/>
      </w:pPr>
      <w:r>
        <w:separator/>
      </w:r>
    </w:p>
  </w:endnote>
  <w:endnote w:type="continuationSeparator" w:id="0">
    <w:p w:rsidR="00D950C9" w:rsidRDefault="00D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C9" w:rsidRDefault="00D950C9">
      <w:pPr>
        <w:spacing w:after="0" w:line="240" w:lineRule="auto"/>
      </w:pPr>
      <w:r>
        <w:separator/>
      </w:r>
    </w:p>
  </w:footnote>
  <w:footnote w:type="continuationSeparator" w:id="0">
    <w:p w:rsidR="00D950C9" w:rsidRDefault="00D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23430"/>
      <w:docPartObj>
        <w:docPartGallery w:val="Page Numbers (Top of Page)"/>
        <w:docPartUnique/>
      </w:docPartObj>
    </w:sdtPr>
    <w:sdtEndPr/>
    <w:sdtContent>
      <w:p w:rsidR="00A32AC7" w:rsidRDefault="00A32A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FA8">
          <w:rPr>
            <w:noProof/>
          </w:rPr>
          <w:t>11</w:t>
        </w:r>
        <w:r>
          <w:fldChar w:fldCharType="end"/>
        </w:r>
      </w:p>
    </w:sdtContent>
  </w:sdt>
  <w:p w:rsidR="00A32AC7" w:rsidRDefault="00A32AC7" w:rsidP="002A6F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5B51"/>
    <w:multiLevelType w:val="hybridMultilevel"/>
    <w:tmpl w:val="E264A8D0"/>
    <w:lvl w:ilvl="0" w:tplc="B62A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57031F"/>
    <w:multiLevelType w:val="hybridMultilevel"/>
    <w:tmpl w:val="D862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EB44B44"/>
    <w:multiLevelType w:val="hybridMultilevel"/>
    <w:tmpl w:val="76B2E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13C82"/>
    <w:multiLevelType w:val="hybridMultilevel"/>
    <w:tmpl w:val="06E849CC"/>
    <w:lvl w:ilvl="0" w:tplc="EC4CC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AA5E47"/>
    <w:multiLevelType w:val="hybridMultilevel"/>
    <w:tmpl w:val="DC7E6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C5E6E"/>
    <w:multiLevelType w:val="multilevel"/>
    <w:tmpl w:val="EDAA55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BB"/>
    <w:rsid w:val="0000071A"/>
    <w:rsid w:val="0004445E"/>
    <w:rsid w:val="00044EA5"/>
    <w:rsid w:val="00052E7A"/>
    <w:rsid w:val="00056836"/>
    <w:rsid w:val="000907B9"/>
    <w:rsid w:val="00090F17"/>
    <w:rsid w:val="000964EC"/>
    <w:rsid w:val="000F0C42"/>
    <w:rsid w:val="000F4FC0"/>
    <w:rsid w:val="00117797"/>
    <w:rsid w:val="001324F6"/>
    <w:rsid w:val="00135BF1"/>
    <w:rsid w:val="0015026A"/>
    <w:rsid w:val="00172B20"/>
    <w:rsid w:val="00194F65"/>
    <w:rsid w:val="001B42A2"/>
    <w:rsid w:val="002072B4"/>
    <w:rsid w:val="00213C9A"/>
    <w:rsid w:val="00214246"/>
    <w:rsid w:val="0021669D"/>
    <w:rsid w:val="002311C9"/>
    <w:rsid w:val="00231FE9"/>
    <w:rsid w:val="00255B7C"/>
    <w:rsid w:val="00271BA8"/>
    <w:rsid w:val="00292E0D"/>
    <w:rsid w:val="002A6F5C"/>
    <w:rsid w:val="002E2520"/>
    <w:rsid w:val="002E5547"/>
    <w:rsid w:val="002E56D2"/>
    <w:rsid w:val="0030282A"/>
    <w:rsid w:val="00326880"/>
    <w:rsid w:val="00332BB2"/>
    <w:rsid w:val="00332E04"/>
    <w:rsid w:val="00336A5E"/>
    <w:rsid w:val="00346366"/>
    <w:rsid w:val="00363FB5"/>
    <w:rsid w:val="0037303D"/>
    <w:rsid w:val="00382D66"/>
    <w:rsid w:val="003A102C"/>
    <w:rsid w:val="003A1928"/>
    <w:rsid w:val="003A4856"/>
    <w:rsid w:val="003B6CCC"/>
    <w:rsid w:val="003D514B"/>
    <w:rsid w:val="003F5868"/>
    <w:rsid w:val="00423854"/>
    <w:rsid w:val="004265F4"/>
    <w:rsid w:val="004348E2"/>
    <w:rsid w:val="00437EFF"/>
    <w:rsid w:val="00443FB8"/>
    <w:rsid w:val="00451D7B"/>
    <w:rsid w:val="004710FA"/>
    <w:rsid w:val="004839A7"/>
    <w:rsid w:val="00485026"/>
    <w:rsid w:val="004959DC"/>
    <w:rsid w:val="004A05F0"/>
    <w:rsid w:val="004B4E68"/>
    <w:rsid w:val="004C0669"/>
    <w:rsid w:val="004C43F2"/>
    <w:rsid w:val="004D1524"/>
    <w:rsid w:val="004F454B"/>
    <w:rsid w:val="004F49C8"/>
    <w:rsid w:val="005102F8"/>
    <w:rsid w:val="00567928"/>
    <w:rsid w:val="00594C57"/>
    <w:rsid w:val="005B4621"/>
    <w:rsid w:val="005D2C31"/>
    <w:rsid w:val="0063181C"/>
    <w:rsid w:val="00654C7E"/>
    <w:rsid w:val="006600DA"/>
    <w:rsid w:val="00682CBB"/>
    <w:rsid w:val="006B0A76"/>
    <w:rsid w:val="006C2137"/>
    <w:rsid w:val="006C24F3"/>
    <w:rsid w:val="006C41B2"/>
    <w:rsid w:val="006C5FA8"/>
    <w:rsid w:val="006F53F5"/>
    <w:rsid w:val="006F6CC3"/>
    <w:rsid w:val="00713B1B"/>
    <w:rsid w:val="0073366C"/>
    <w:rsid w:val="00760081"/>
    <w:rsid w:val="007654D4"/>
    <w:rsid w:val="00787ECF"/>
    <w:rsid w:val="00792F3A"/>
    <w:rsid w:val="00797092"/>
    <w:rsid w:val="007B3241"/>
    <w:rsid w:val="007B3334"/>
    <w:rsid w:val="007D4847"/>
    <w:rsid w:val="007E6271"/>
    <w:rsid w:val="007F5A2C"/>
    <w:rsid w:val="00807E4B"/>
    <w:rsid w:val="0081693A"/>
    <w:rsid w:val="00843026"/>
    <w:rsid w:val="008504B5"/>
    <w:rsid w:val="00856D14"/>
    <w:rsid w:val="00870FBD"/>
    <w:rsid w:val="00881D40"/>
    <w:rsid w:val="008A3703"/>
    <w:rsid w:val="008B7EA7"/>
    <w:rsid w:val="00911081"/>
    <w:rsid w:val="00935FF1"/>
    <w:rsid w:val="009505EA"/>
    <w:rsid w:val="00955680"/>
    <w:rsid w:val="009639F6"/>
    <w:rsid w:val="00972D45"/>
    <w:rsid w:val="009A6B6F"/>
    <w:rsid w:val="009B4BF3"/>
    <w:rsid w:val="009D12C6"/>
    <w:rsid w:val="009D20E5"/>
    <w:rsid w:val="009D3854"/>
    <w:rsid w:val="00A00A3C"/>
    <w:rsid w:val="00A1449F"/>
    <w:rsid w:val="00A32AC7"/>
    <w:rsid w:val="00A73384"/>
    <w:rsid w:val="00AB46E5"/>
    <w:rsid w:val="00AC0D8B"/>
    <w:rsid w:val="00AD0A84"/>
    <w:rsid w:val="00AF66D8"/>
    <w:rsid w:val="00B01904"/>
    <w:rsid w:val="00B05EB8"/>
    <w:rsid w:val="00B07934"/>
    <w:rsid w:val="00B14EB2"/>
    <w:rsid w:val="00B14EF3"/>
    <w:rsid w:val="00B2501C"/>
    <w:rsid w:val="00B3562E"/>
    <w:rsid w:val="00B54471"/>
    <w:rsid w:val="00B548B7"/>
    <w:rsid w:val="00BB7214"/>
    <w:rsid w:val="00BD3C6E"/>
    <w:rsid w:val="00BE0354"/>
    <w:rsid w:val="00BE1EAD"/>
    <w:rsid w:val="00BF7943"/>
    <w:rsid w:val="00C20CE7"/>
    <w:rsid w:val="00C404E8"/>
    <w:rsid w:val="00C51E29"/>
    <w:rsid w:val="00C5420D"/>
    <w:rsid w:val="00C7303A"/>
    <w:rsid w:val="00C92DA7"/>
    <w:rsid w:val="00CB2D66"/>
    <w:rsid w:val="00CB412A"/>
    <w:rsid w:val="00D11574"/>
    <w:rsid w:val="00D17D61"/>
    <w:rsid w:val="00D474EE"/>
    <w:rsid w:val="00D552AD"/>
    <w:rsid w:val="00D56E68"/>
    <w:rsid w:val="00D70C65"/>
    <w:rsid w:val="00D75128"/>
    <w:rsid w:val="00D950C9"/>
    <w:rsid w:val="00D96941"/>
    <w:rsid w:val="00DA0EF2"/>
    <w:rsid w:val="00DC0C17"/>
    <w:rsid w:val="00DD1827"/>
    <w:rsid w:val="00DD6343"/>
    <w:rsid w:val="00DE1F19"/>
    <w:rsid w:val="00DE4D82"/>
    <w:rsid w:val="00DF6395"/>
    <w:rsid w:val="00E118BA"/>
    <w:rsid w:val="00E30571"/>
    <w:rsid w:val="00EB3114"/>
    <w:rsid w:val="00EC24B0"/>
    <w:rsid w:val="00EC25B4"/>
    <w:rsid w:val="00ED4252"/>
    <w:rsid w:val="00EE23EB"/>
    <w:rsid w:val="00EE7BA7"/>
    <w:rsid w:val="00F04293"/>
    <w:rsid w:val="00F14E1B"/>
    <w:rsid w:val="00F2123C"/>
    <w:rsid w:val="00F24EC9"/>
    <w:rsid w:val="00F311AA"/>
    <w:rsid w:val="00F41429"/>
    <w:rsid w:val="00F43AA7"/>
    <w:rsid w:val="00F45A43"/>
    <w:rsid w:val="00F47B06"/>
    <w:rsid w:val="00F6019B"/>
    <w:rsid w:val="00F7148A"/>
    <w:rsid w:val="00F7476F"/>
    <w:rsid w:val="00F87439"/>
    <w:rsid w:val="00FA24A7"/>
    <w:rsid w:val="00FA29A0"/>
    <w:rsid w:val="00FA33BC"/>
    <w:rsid w:val="00FB32EB"/>
    <w:rsid w:val="00FD40D3"/>
    <w:rsid w:val="00FD6E17"/>
    <w:rsid w:val="00FE1C5D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2CBB"/>
    <w:pPr>
      <w:spacing w:line="256" w:lineRule="auto"/>
    </w:pPr>
    <w:rPr>
      <w:rFonts w:eastAsia="Calibri" w:cs="Times New Roman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qFormat/>
    <w:rsid w:val="00682C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2C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5">
    <w:name w:val="Emphasis"/>
    <w:uiPriority w:val="20"/>
    <w:qFormat/>
    <w:rsid w:val="00682CBB"/>
    <w:rPr>
      <w:i/>
      <w:iCs/>
    </w:rPr>
  </w:style>
  <w:style w:type="paragraph" w:styleId="a6">
    <w:name w:val="header"/>
    <w:basedOn w:val="a1"/>
    <w:link w:val="a7"/>
    <w:uiPriority w:val="99"/>
    <w:unhideWhenUsed/>
    <w:rsid w:val="00682C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682CBB"/>
    <w:rPr>
      <w:rFonts w:eastAsia="Calibri" w:cs="Times New Roman"/>
      <w:sz w:val="28"/>
      <w:szCs w:val="28"/>
    </w:rPr>
  </w:style>
  <w:style w:type="character" w:styleId="a8">
    <w:name w:val="Hyperlink"/>
    <w:basedOn w:val="a2"/>
    <w:uiPriority w:val="99"/>
    <w:unhideWhenUsed/>
    <w:rsid w:val="004C43F2"/>
    <w:rPr>
      <w:color w:val="0563C1" w:themeColor="hyperlink"/>
      <w:u w:val="single"/>
    </w:rPr>
  </w:style>
  <w:style w:type="paragraph" w:styleId="a9">
    <w:name w:val="List Paragraph"/>
    <w:basedOn w:val="a1"/>
    <w:uiPriority w:val="34"/>
    <w:qFormat/>
    <w:rsid w:val="002E56D2"/>
    <w:pPr>
      <w:ind w:left="720"/>
      <w:contextualSpacing/>
    </w:pPr>
  </w:style>
  <w:style w:type="paragraph" w:styleId="aa">
    <w:name w:val="Normal (Web)"/>
    <w:basedOn w:val="a1"/>
    <w:uiPriority w:val="99"/>
    <w:unhideWhenUsed/>
    <w:rsid w:val="00AF66D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annotation reference"/>
    <w:basedOn w:val="a2"/>
    <w:uiPriority w:val="99"/>
    <w:semiHidden/>
    <w:unhideWhenUsed/>
    <w:rsid w:val="0063181C"/>
    <w:rPr>
      <w:sz w:val="16"/>
      <w:szCs w:val="16"/>
    </w:rPr>
  </w:style>
  <w:style w:type="paragraph" w:styleId="ac">
    <w:name w:val="annotation text"/>
    <w:basedOn w:val="a1"/>
    <w:link w:val="ad"/>
    <w:uiPriority w:val="99"/>
    <w:semiHidden/>
    <w:unhideWhenUsed/>
    <w:rsid w:val="0063181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63181C"/>
    <w:rPr>
      <w:rFonts w:eastAsia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181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3181C"/>
    <w:rPr>
      <w:rFonts w:eastAsia="Calibri" w:cs="Times New Roman"/>
      <w:b/>
      <w:bCs/>
      <w:sz w:val="20"/>
      <w:szCs w:val="20"/>
    </w:rPr>
  </w:style>
  <w:style w:type="paragraph" w:styleId="af0">
    <w:name w:val="Balloon Text"/>
    <w:basedOn w:val="a1"/>
    <w:link w:val="af1"/>
    <w:uiPriority w:val="99"/>
    <w:semiHidden/>
    <w:unhideWhenUsed/>
    <w:rsid w:val="00631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63181C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1"/>
    <w:rsid w:val="00881D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81D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1"/>
    <w:link w:val="af3"/>
    <w:uiPriority w:val="99"/>
    <w:unhideWhenUsed/>
    <w:rsid w:val="00ED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ED4252"/>
    <w:rPr>
      <w:rFonts w:eastAsia="Calibri" w:cs="Times New Roman"/>
      <w:sz w:val="28"/>
      <w:szCs w:val="28"/>
    </w:rPr>
  </w:style>
  <w:style w:type="paragraph" w:styleId="af4">
    <w:name w:val="footnote text"/>
    <w:basedOn w:val="a1"/>
    <w:link w:val="af5"/>
    <w:semiHidden/>
    <w:rsid w:val="0056792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567928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567928"/>
    <w:rPr>
      <w:vertAlign w:val="superscript"/>
    </w:rPr>
  </w:style>
  <w:style w:type="paragraph" w:customStyle="1" w:styleId="a0">
    <w:name w:val="Осн_СПД"/>
    <w:basedOn w:val="a1"/>
    <w:qFormat/>
    <w:rsid w:val="00567928"/>
    <w:pPr>
      <w:numPr>
        <w:ilvl w:val="3"/>
        <w:numId w:val="7"/>
      </w:numPr>
      <w:spacing w:after="0" w:line="240" w:lineRule="auto"/>
      <w:ind w:left="0"/>
      <w:contextualSpacing/>
      <w:jc w:val="both"/>
    </w:pPr>
    <w:rPr>
      <w:rFonts w:eastAsia="Times New Roman"/>
      <w:szCs w:val="26"/>
      <w:lang w:eastAsia="ru-RU"/>
    </w:rPr>
  </w:style>
  <w:style w:type="paragraph" w:customStyle="1" w:styleId="a">
    <w:name w:val="Статья_СПД"/>
    <w:basedOn w:val="a1"/>
    <w:next w:val="a0"/>
    <w:autoRedefine/>
    <w:qFormat/>
    <w:rsid w:val="00567928"/>
    <w:pPr>
      <w:keepNext/>
      <w:numPr>
        <w:ilvl w:val="2"/>
        <w:numId w:val="7"/>
      </w:numPr>
      <w:spacing w:before="240" w:after="240" w:line="240" w:lineRule="auto"/>
      <w:ind w:left="2410" w:hanging="1701"/>
      <w:jc w:val="both"/>
    </w:pPr>
    <w:rPr>
      <w:rFonts w:eastAsia="Times New Roman"/>
      <w:b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2CBB"/>
    <w:pPr>
      <w:spacing w:line="256" w:lineRule="auto"/>
    </w:pPr>
    <w:rPr>
      <w:rFonts w:eastAsia="Calibri" w:cs="Times New Roman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qFormat/>
    <w:rsid w:val="00682C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2C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5">
    <w:name w:val="Emphasis"/>
    <w:uiPriority w:val="20"/>
    <w:qFormat/>
    <w:rsid w:val="00682CBB"/>
    <w:rPr>
      <w:i/>
      <w:iCs/>
    </w:rPr>
  </w:style>
  <w:style w:type="paragraph" w:styleId="a6">
    <w:name w:val="header"/>
    <w:basedOn w:val="a1"/>
    <w:link w:val="a7"/>
    <w:uiPriority w:val="99"/>
    <w:unhideWhenUsed/>
    <w:rsid w:val="00682C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682CBB"/>
    <w:rPr>
      <w:rFonts w:eastAsia="Calibri" w:cs="Times New Roman"/>
      <w:sz w:val="28"/>
      <w:szCs w:val="28"/>
    </w:rPr>
  </w:style>
  <w:style w:type="character" w:styleId="a8">
    <w:name w:val="Hyperlink"/>
    <w:basedOn w:val="a2"/>
    <w:uiPriority w:val="99"/>
    <w:unhideWhenUsed/>
    <w:rsid w:val="004C43F2"/>
    <w:rPr>
      <w:color w:val="0563C1" w:themeColor="hyperlink"/>
      <w:u w:val="single"/>
    </w:rPr>
  </w:style>
  <w:style w:type="paragraph" w:styleId="a9">
    <w:name w:val="List Paragraph"/>
    <w:basedOn w:val="a1"/>
    <w:uiPriority w:val="34"/>
    <w:qFormat/>
    <w:rsid w:val="002E56D2"/>
    <w:pPr>
      <w:ind w:left="720"/>
      <w:contextualSpacing/>
    </w:pPr>
  </w:style>
  <w:style w:type="paragraph" w:styleId="aa">
    <w:name w:val="Normal (Web)"/>
    <w:basedOn w:val="a1"/>
    <w:uiPriority w:val="99"/>
    <w:unhideWhenUsed/>
    <w:rsid w:val="00AF66D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annotation reference"/>
    <w:basedOn w:val="a2"/>
    <w:uiPriority w:val="99"/>
    <w:semiHidden/>
    <w:unhideWhenUsed/>
    <w:rsid w:val="0063181C"/>
    <w:rPr>
      <w:sz w:val="16"/>
      <w:szCs w:val="16"/>
    </w:rPr>
  </w:style>
  <w:style w:type="paragraph" w:styleId="ac">
    <w:name w:val="annotation text"/>
    <w:basedOn w:val="a1"/>
    <w:link w:val="ad"/>
    <w:uiPriority w:val="99"/>
    <w:semiHidden/>
    <w:unhideWhenUsed/>
    <w:rsid w:val="0063181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63181C"/>
    <w:rPr>
      <w:rFonts w:eastAsia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181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3181C"/>
    <w:rPr>
      <w:rFonts w:eastAsia="Calibri" w:cs="Times New Roman"/>
      <w:b/>
      <w:bCs/>
      <w:sz w:val="20"/>
      <w:szCs w:val="20"/>
    </w:rPr>
  </w:style>
  <w:style w:type="paragraph" w:styleId="af0">
    <w:name w:val="Balloon Text"/>
    <w:basedOn w:val="a1"/>
    <w:link w:val="af1"/>
    <w:uiPriority w:val="99"/>
    <w:semiHidden/>
    <w:unhideWhenUsed/>
    <w:rsid w:val="00631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63181C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1"/>
    <w:rsid w:val="00881D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81D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1"/>
    <w:link w:val="af3"/>
    <w:uiPriority w:val="99"/>
    <w:unhideWhenUsed/>
    <w:rsid w:val="00ED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ED4252"/>
    <w:rPr>
      <w:rFonts w:eastAsia="Calibri" w:cs="Times New Roman"/>
      <w:sz w:val="28"/>
      <w:szCs w:val="28"/>
    </w:rPr>
  </w:style>
  <w:style w:type="paragraph" w:styleId="af4">
    <w:name w:val="footnote text"/>
    <w:basedOn w:val="a1"/>
    <w:link w:val="af5"/>
    <w:semiHidden/>
    <w:rsid w:val="0056792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567928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567928"/>
    <w:rPr>
      <w:vertAlign w:val="superscript"/>
    </w:rPr>
  </w:style>
  <w:style w:type="paragraph" w:customStyle="1" w:styleId="a0">
    <w:name w:val="Осн_СПД"/>
    <w:basedOn w:val="a1"/>
    <w:qFormat/>
    <w:rsid w:val="00567928"/>
    <w:pPr>
      <w:numPr>
        <w:ilvl w:val="3"/>
        <w:numId w:val="7"/>
      </w:numPr>
      <w:spacing w:after="0" w:line="240" w:lineRule="auto"/>
      <w:ind w:left="0"/>
      <w:contextualSpacing/>
      <w:jc w:val="both"/>
    </w:pPr>
    <w:rPr>
      <w:rFonts w:eastAsia="Times New Roman"/>
      <w:szCs w:val="26"/>
      <w:lang w:eastAsia="ru-RU"/>
    </w:rPr>
  </w:style>
  <w:style w:type="paragraph" w:customStyle="1" w:styleId="a">
    <w:name w:val="Статья_СПД"/>
    <w:basedOn w:val="a1"/>
    <w:next w:val="a0"/>
    <w:autoRedefine/>
    <w:qFormat/>
    <w:rsid w:val="00567928"/>
    <w:pPr>
      <w:keepNext/>
      <w:numPr>
        <w:ilvl w:val="2"/>
        <w:numId w:val="7"/>
      </w:numPr>
      <w:spacing w:before="240" w:after="240" w:line="240" w:lineRule="auto"/>
      <w:ind w:left="2410" w:hanging="1701"/>
      <w:jc w:val="both"/>
    </w:pPr>
    <w:rPr>
      <w:rFonts w:eastAsia="Times New Roman"/>
      <w:b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18EC-3D20-4071-8581-5CACF9C1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3907</Words>
  <Characters>22272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Борисовна</dc:creator>
  <cp:keywords/>
  <dc:description/>
  <cp:lastModifiedBy>1</cp:lastModifiedBy>
  <cp:revision>3</cp:revision>
  <cp:lastPrinted>2021-02-24T10:12:00Z</cp:lastPrinted>
  <dcterms:created xsi:type="dcterms:W3CDTF">2021-02-24T07:32:00Z</dcterms:created>
  <dcterms:modified xsi:type="dcterms:W3CDTF">2021-02-24T10:13:00Z</dcterms:modified>
</cp:coreProperties>
</file>