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B0" w:rsidRPr="00184FB0" w:rsidRDefault="00184FB0" w:rsidP="00184FB0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9525"/>
            <wp:docPr id="2" name="Рисунок 2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FB0" w:rsidRPr="00184FB0" w:rsidRDefault="00184FB0" w:rsidP="00184FB0">
      <w:pPr>
        <w:tabs>
          <w:tab w:val="left" w:pos="8010"/>
        </w:tabs>
        <w:jc w:val="both"/>
        <w:rPr>
          <w:sz w:val="20"/>
          <w:szCs w:val="20"/>
        </w:rPr>
      </w:pPr>
      <w:r w:rsidRPr="00184FB0">
        <w:rPr>
          <w:sz w:val="20"/>
          <w:szCs w:val="20"/>
        </w:rPr>
        <w:tab/>
      </w:r>
    </w:p>
    <w:p w:rsidR="00184FB0" w:rsidRPr="00184FB0" w:rsidRDefault="00184FB0" w:rsidP="00184FB0">
      <w:pPr>
        <w:keepNext/>
        <w:jc w:val="center"/>
        <w:outlineLvl w:val="1"/>
        <w:rPr>
          <w:b/>
          <w:sz w:val="22"/>
          <w:szCs w:val="22"/>
        </w:rPr>
      </w:pPr>
      <w:r w:rsidRPr="00184FB0">
        <w:rPr>
          <w:b/>
          <w:sz w:val="22"/>
          <w:szCs w:val="22"/>
        </w:rPr>
        <w:t xml:space="preserve">СЕЛЬСКОЕ ПОСЕЛЕНИЕ </w:t>
      </w:r>
      <w:proofErr w:type="gramStart"/>
      <w:r w:rsidRPr="00184FB0">
        <w:rPr>
          <w:b/>
          <w:sz w:val="22"/>
          <w:szCs w:val="22"/>
        </w:rPr>
        <w:t>ПОЛНОВАТ</w:t>
      </w:r>
      <w:proofErr w:type="gramEnd"/>
    </w:p>
    <w:p w:rsidR="00184FB0" w:rsidRPr="00184FB0" w:rsidRDefault="00184FB0" w:rsidP="00184FB0">
      <w:pPr>
        <w:keepNext/>
        <w:jc w:val="center"/>
        <w:outlineLvl w:val="1"/>
        <w:rPr>
          <w:b/>
          <w:sz w:val="22"/>
          <w:szCs w:val="22"/>
        </w:rPr>
      </w:pPr>
      <w:r w:rsidRPr="00184FB0">
        <w:rPr>
          <w:b/>
          <w:sz w:val="22"/>
          <w:szCs w:val="22"/>
        </w:rPr>
        <w:t>БЕЛОЯРСКИЙ РАЙОН</w:t>
      </w:r>
    </w:p>
    <w:p w:rsidR="00184FB0" w:rsidRPr="00184FB0" w:rsidRDefault="00184FB0" w:rsidP="00184FB0">
      <w:pPr>
        <w:keepNext/>
        <w:jc w:val="center"/>
        <w:outlineLvl w:val="2"/>
        <w:rPr>
          <w:b/>
          <w:sz w:val="20"/>
          <w:szCs w:val="20"/>
        </w:rPr>
      </w:pPr>
      <w:r w:rsidRPr="00184FB0">
        <w:rPr>
          <w:b/>
          <w:sz w:val="20"/>
          <w:szCs w:val="20"/>
        </w:rPr>
        <w:t>ХАНТЫ-МАНСИЙСКИЙ АВТОНОМНЫЙ ОКРУГ – ЮГРА</w:t>
      </w:r>
    </w:p>
    <w:p w:rsidR="00184FB0" w:rsidRPr="00184FB0" w:rsidRDefault="00184FB0" w:rsidP="00184FB0">
      <w:pPr>
        <w:jc w:val="right"/>
        <w:rPr>
          <w:b/>
          <w:sz w:val="20"/>
          <w:szCs w:val="20"/>
        </w:rPr>
      </w:pPr>
      <w:r w:rsidRPr="00184FB0">
        <w:rPr>
          <w:b/>
          <w:sz w:val="20"/>
          <w:szCs w:val="20"/>
        </w:rPr>
        <w:t xml:space="preserve"> </w:t>
      </w:r>
    </w:p>
    <w:p w:rsidR="00184FB0" w:rsidRPr="00184FB0" w:rsidRDefault="00184FB0" w:rsidP="00184FB0">
      <w:pPr>
        <w:keepNext/>
        <w:jc w:val="center"/>
        <w:outlineLvl w:val="0"/>
        <w:rPr>
          <w:b/>
        </w:rPr>
      </w:pPr>
    </w:p>
    <w:p w:rsidR="00184FB0" w:rsidRPr="00184FB0" w:rsidRDefault="00184FB0" w:rsidP="00184FB0">
      <w:pPr>
        <w:keepNext/>
        <w:jc w:val="center"/>
        <w:outlineLvl w:val="0"/>
        <w:rPr>
          <w:b/>
          <w:sz w:val="32"/>
          <w:szCs w:val="20"/>
        </w:rPr>
      </w:pPr>
      <w:r w:rsidRPr="00184FB0">
        <w:rPr>
          <w:b/>
          <w:sz w:val="32"/>
          <w:szCs w:val="20"/>
        </w:rPr>
        <w:t>СОВЕТ ДЕПУТАТОВ</w:t>
      </w:r>
    </w:p>
    <w:p w:rsidR="00184FB0" w:rsidRPr="00184FB0" w:rsidRDefault="00184FB0" w:rsidP="00184FB0">
      <w:pPr>
        <w:jc w:val="center"/>
        <w:rPr>
          <w:b/>
          <w:sz w:val="32"/>
          <w:szCs w:val="32"/>
        </w:rPr>
      </w:pPr>
      <w:r w:rsidRPr="00184FB0">
        <w:rPr>
          <w:b/>
          <w:sz w:val="32"/>
          <w:szCs w:val="32"/>
        </w:rPr>
        <w:t xml:space="preserve">СЕЛЬСКОГО ПОСЕЛЕНИЯ </w:t>
      </w:r>
      <w:proofErr w:type="gramStart"/>
      <w:r w:rsidRPr="00184FB0">
        <w:rPr>
          <w:b/>
          <w:sz w:val="32"/>
          <w:szCs w:val="32"/>
        </w:rPr>
        <w:t>ПОЛНОВАТ</w:t>
      </w:r>
      <w:proofErr w:type="gramEnd"/>
    </w:p>
    <w:p w:rsidR="00184FB0" w:rsidRPr="00184FB0" w:rsidRDefault="00184FB0" w:rsidP="00184FB0">
      <w:pPr>
        <w:jc w:val="right"/>
        <w:rPr>
          <w:b/>
        </w:rPr>
      </w:pPr>
    </w:p>
    <w:p w:rsidR="00184FB0" w:rsidRPr="00C2301F" w:rsidRDefault="00184FB0" w:rsidP="00184FB0">
      <w:pPr>
        <w:tabs>
          <w:tab w:val="left" w:pos="7850"/>
        </w:tabs>
        <w:jc w:val="right"/>
        <w:rPr>
          <w:b/>
        </w:rPr>
      </w:pPr>
      <w:r w:rsidRPr="00184FB0">
        <w:rPr>
          <w:b/>
          <w:sz w:val="20"/>
          <w:szCs w:val="20"/>
        </w:rPr>
        <w:tab/>
      </w:r>
      <w:bookmarkStart w:id="0" w:name="_GoBack"/>
      <w:r w:rsidRPr="00C2301F">
        <w:rPr>
          <w:b/>
        </w:rPr>
        <w:t>проект</w:t>
      </w:r>
    </w:p>
    <w:bookmarkEnd w:id="0"/>
    <w:p w:rsidR="00184FB0" w:rsidRPr="00184FB0" w:rsidRDefault="00184FB0" w:rsidP="00184FB0">
      <w:pPr>
        <w:keepNext/>
        <w:jc w:val="center"/>
        <w:outlineLvl w:val="0"/>
        <w:rPr>
          <w:b/>
          <w:sz w:val="28"/>
          <w:szCs w:val="20"/>
        </w:rPr>
      </w:pPr>
      <w:r w:rsidRPr="00184FB0">
        <w:rPr>
          <w:b/>
          <w:sz w:val="28"/>
          <w:szCs w:val="20"/>
        </w:rPr>
        <w:t>РЕШЕНИЕ</w:t>
      </w:r>
    </w:p>
    <w:p w:rsidR="00151CF5" w:rsidRDefault="00151CF5" w:rsidP="00151CF5">
      <w:pPr>
        <w:pStyle w:val="1"/>
      </w:pPr>
    </w:p>
    <w:p w:rsidR="00151CF5" w:rsidRPr="006D3C3A" w:rsidRDefault="00151CF5" w:rsidP="00151CF5">
      <w:pPr>
        <w:pStyle w:val="3"/>
        <w:spacing w:before="120"/>
        <w:ind w:firstLine="709"/>
        <w:jc w:val="both"/>
        <w:rPr>
          <w:szCs w:val="24"/>
        </w:rPr>
      </w:pPr>
      <w:r w:rsidRPr="006D3C3A">
        <w:rPr>
          <w:szCs w:val="24"/>
        </w:rPr>
        <w:t xml:space="preserve">                                                                  </w:t>
      </w:r>
    </w:p>
    <w:p w:rsidR="00151CF5" w:rsidRDefault="00151CF5" w:rsidP="00795C8E">
      <w:pPr>
        <w:pStyle w:val="3"/>
        <w:spacing w:before="120" w:after="0"/>
        <w:jc w:val="both"/>
        <w:rPr>
          <w:sz w:val="24"/>
          <w:szCs w:val="24"/>
        </w:rPr>
      </w:pPr>
      <w:r w:rsidRPr="00151CF5">
        <w:rPr>
          <w:sz w:val="24"/>
          <w:szCs w:val="24"/>
        </w:rPr>
        <w:t xml:space="preserve">от </w:t>
      </w:r>
      <w:r w:rsidR="004F5017">
        <w:rPr>
          <w:sz w:val="24"/>
          <w:szCs w:val="24"/>
        </w:rPr>
        <w:t>______________</w:t>
      </w:r>
      <w:r w:rsidR="0019751C">
        <w:rPr>
          <w:sz w:val="24"/>
          <w:szCs w:val="24"/>
        </w:rPr>
        <w:t xml:space="preserve"> </w:t>
      </w:r>
      <w:r w:rsidR="001372FD">
        <w:rPr>
          <w:sz w:val="24"/>
          <w:szCs w:val="24"/>
        </w:rPr>
        <w:t>202</w:t>
      </w:r>
      <w:r w:rsidR="002540F7">
        <w:rPr>
          <w:sz w:val="24"/>
          <w:szCs w:val="24"/>
        </w:rPr>
        <w:t>2</w:t>
      </w:r>
      <w:r w:rsidRPr="00151CF5">
        <w:rPr>
          <w:sz w:val="24"/>
          <w:szCs w:val="24"/>
        </w:rPr>
        <w:t xml:space="preserve"> года                                                       </w:t>
      </w:r>
      <w:r w:rsidR="0019751C">
        <w:rPr>
          <w:sz w:val="24"/>
          <w:szCs w:val="24"/>
        </w:rPr>
        <w:t xml:space="preserve">                               </w:t>
      </w:r>
      <w:r w:rsidR="00184FB0">
        <w:rPr>
          <w:sz w:val="24"/>
          <w:szCs w:val="24"/>
        </w:rPr>
        <w:t xml:space="preserve">    </w:t>
      </w:r>
      <w:r w:rsidRPr="00151CF5">
        <w:rPr>
          <w:sz w:val="24"/>
          <w:szCs w:val="24"/>
        </w:rPr>
        <w:t xml:space="preserve">  № ___</w:t>
      </w:r>
    </w:p>
    <w:p w:rsidR="00795C8E" w:rsidRPr="00795C8E" w:rsidRDefault="00795C8E" w:rsidP="00795C8E">
      <w:pPr>
        <w:pStyle w:val="3"/>
        <w:spacing w:before="120" w:after="0"/>
        <w:jc w:val="both"/>
        <w:rPr>
          <w:sz w:val="24"/>
          <w:szCs w:val="24"/>
        </w:rPr>
      </w:pPr>
    </w:p>
    <w:p w:rsidR="0019751C" w:rsidRDefault="0019751C" w:rsidP="0019751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51CF5" w:rsidRDefault="0004726A" w:rsidP="0019751C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О внесении изменения</w:t>
      </w:r>
      <w:r w:rsidR="00151CF5">
        <w:rPr>
          <w:b/>
        </w:rPr>
        <w:t xml:space="preserve"> в </w:t>
      </w:r>
      <w:r w:rsidR="0019751C">
        <w:rPr>
          <w:b/>
        </w:rPr>
        <w:t xml:space="preserve">приложение к решению Совета депутатов </w:t>
      </w:r>
      <w:r w:rsidR="00184FB0">
        <w:rPr>
          <w:b/>
        </w:rPr>
        <w:t>сельского</w:t>
      </w:r>
      <w:r w:rsidR="0019751C">
        <w:rPr>
          <w:b/>
        </w:rPr>
        <w:t xml:space="preserve"> пос</w:t>
      </w:r>
      <w:r w:rsidR="004F5017">
        <w:rPr>
          <w:b/>
        </w:rPr>
        <w:t xml:space="preserve">еления </w:t>
      </w:r>
      <w:proofErr w:type="gramStart"/>
      <w:r w:rsidR="00184FB0">
        <w:rPr>
          <w:b/>
        </w:rPr>
        <w:t>Полноват</w:t>
      </w:r>
      <w:proofErr w:type="gramEnd"/>
      <w:r w:rsidR="00184FB0">
        <w:rPr>
          <w:b/>
        </w:rPr>
        <w:t xml:space="preserve"> </w:t>
      </w:r>
      <w:r w:rsidR="004F5017">
        <w:rPr>
          <w:b/>
        </w:rPr>
        <w:t>от 29 марта 2017</w:t>
      </w:r>
      <w:r w:rsidR="0019751C">
        <w:rPr>
          <w:b/>
        </w:rPr>
        <w:t xml:space="preserve"> года №</w:t>
      </w:r>
      <w:r w:rsidR="009F66C3">
        <w:rPr>
          <w:b/>
        </w:rPr>
        <w:t xml:space="preserve"> </w:t>
      </w:r>
      <w:r w:rsidR="00184FB0">
        <w:rPr>
          <w:b/>
        </w:rPr>
        <w:t>19</w:t>
      </w:r>
    </w:p>
    <w:p w:rsidR="00184FB0" w:rsidRDefault="00184FB0" w:rsidP="0019751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9751C" w:rsidRDefault="0019751C" w:rsidP="0019751C">
      <w:pPr>
        <w:ind w:firstLine="708"/>
        <w:jc w:val="both"/>
      </w:pPr>
    </w:p>
    <w:p w:rsidR="0019751C" w:rsidRPr="00DE11BC" w:rsidRDefault="0019751C" w:rsidP="0019751C">
      <w:pPr>
        <w:ind w:firstLine="708"/>
        <w:jc w:val="both"/>
        <w:rPr>
          <w:b/>
          <w:bCs/>
        </w:rPr>
      </w:pPr>
      <w:r w:rsidRPr="00DE11BC">
        <w:t xml:space="preserve">В соответствии со </w:t>
      </w:r>
      <w:hyperlink r:id="rId10" w:history="1">
        <w:r w:rsidRPr="00DE11BC">
          <w:t>статьей</w:t>
        </w:r>
        <w:r w:rsidR="004F5017">
          <w:t xml:space="preserve"> 28</w:t>
        </w:r>
        <w:r w:rsidRPr="00DE11BC">
          <w:t xml:space="preserve"> </w:t>
        </w:r>
      </w:hyperlink>
      <w:r w:rsidRPr="00DE11BC"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t xml:space="preserve">, статьей </w:t>
      </w:r>
      <w:r w:rsidR="00184FB0">
        <w:t>9</w:t>
      </w:r>
      <w:r>
        <w:t xml:space="preserve"> устава </w:t>
      </w:r>
      <w:r w:rsidR="00184FB0" w:rsidRPr="00184FB0">
        <w:t>сельского поселения Полноват</w:t>
      </w:r>
      <w:r>
        <w:t xml:space="preserve"> Совет депутатов </w:t>
      </w:r>
      <w:r w:rsidR="00184FB0" w:rsidRPr="00184FB0">
        <w:t>сельского поселения Полноват</w:t>
      </w:r>
      <w:r>
        <w:rPr>
          <w:bCs/>
        </w:rPr>
        <w:t xml:space="preserve"> </w:t>
      </w:r>
      <w:proofErr w:type="gramStart"/>
      <w:r w:rsidR="00DD078F">
        <w:rPr>
          <w:b/>
          <w:bCs/>
        </w:rPr>
        <w:t>р</w:t>
      </w:r>
      <w:proofErr w:type="gramEnd"/>
      <w:r w:rsidR="00DD078F">
        <w:rPr>
          <w:b/>
          <w:bCs/>
        </w:rPr>
        <w:t xml:space="preserve"> е ш и л</w:t>
      </w:r>
      <w:r w:rsidRPr="00DE11BC">
        <w:rPr>
          <w:b/>
          <w:bCs/>
        </w:rPr>
        <w:t>:</w:t>
      </w:r>
    </w:p>
    <w:p w:rsidR="00D56788" w:rsidRDefault="00D56788" w:rsidP="00D64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4726A">
        <w:rPr>
          <w:rFonts w:ascii="Times New Roman" w:hAnsi="Times New Roman" w:cs="Times New Roman"/>
          <w:sz w:val="24"/>
          <w:szCs w:val="24"/>
        </w:rPr>
        <w:t>Внести в приложение</w:t>
      </w:r>
      <w:r>
        <w:rPr>
          <w:rFonts w:ascii="Times New Roman" w:hAnsi="Times New Roman" w:cs="Times New Roman"/>
          <w:sz w:val="24"/>
          <w:szCs w:val="24"/>
        </w:rPr>
        <w:t xml:space="preserve"> «Порядок организации и проведения публичных слушаний </w:t>
      </w:r>
      <w:r w:rsidR="00AD7D6E">
        <w:rPr>
          <w:rFonts w:ascii="Times New Roman" w:hAnsi="Times New Roman" w:cs="Times New Roman"/>
          <w:sz w:val="24"/>
          <w:szCs w:val="24"/>
        </w:rPr>
        <w:t xml:space="preserve">в </w:t>
      </w:r>
      <w:r w:rsidR="00184FB0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184FB0" w:rsidRPr="00184FB0">
        <w:rPr>
          <w:rFonts w:ascii="Times New Roman" w:hAnsi="Times New Roman" w:cs="Times New Roman"/>
          <w:sz w:val="24"/>
          <w:szCs w:val="24"/>
        </w:rPr>
        <w:t xml:space="preserve"> Полноват</w:t>
      </w:r>
      <w:r>
        <w:rPr>
          <w:rFonts w:ascii="Times New Roman" w:hAnsi="Times New Roman" w:cs="Times New Roman"/>
          <w:sz w:val="24"/>
          <w:szCs w:val="24"/>
        </w:rPr>
        <w:t xml:space="preserve">» к решению </w:t>
      </w:r>
      <w:r w:rsidR="0089242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184FB0" w:rsidRPr="00184FB0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184FB0">
        <w:rPr>
          <w:rFonts w:ascii="Times New Roman" w:hAnsi="Times New Roman" w:cs="Times New Roman"/>
          <w:sz w:val="24"/>
          <w:szCs w:val="24"/>
        </w:rPr>
        <w:t xml:space="preserve"> от 29 марта 2017 года № 19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проведения публичных слушаний в</w:t>
      </w:r>
      <w:r w:rsidR="00D64102">
        <w:rPr>
          <w:rFonts w:ascii="Times New Roman" w:hAnsi="Times New Roman" w:cs="Times New Roman"/>
          <w:sz w:val="24"/>
          <w:szCs w:val="24"/>
        </w:rPr>
        <w:t xml:space="preserve"> </w:t>
      </w:r>
      <w:r w:rsidR="00184FB0" w:rsidRPr="00184FB0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726A">
        <w:rPr>
          <w:rFonts w:ascii="Times New Roman" w:hAnsi="Times New Roman" w:cs="Times New Roman"/>
          <w:sz w:val="24"/>
          <w:szCs w:val="24"/>
        </w:rPr>
        <w:t xml:space="preserve"> изменение, изложив раздел 1 в следующей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2540F7" w:rsidRDefault="002540F7" w:rsidP="002540F7">
      <w:pPr>
        <w:autoSpaceDE w:val="0"/>
        <w:autoSpaceDN w:val="0"/>
        <w:adjustRightInd w:val="0"/>
        <w:jc w:val="center"/>
      </w:pPr>
    </w:p>
    <w:p w:rsidR="002540F7" w:rsidRDefault="0004726A" w:rsidP="002540F7">
      <w:pPr>
        <w:autoSpaceDE w:val="0"/>
        <w:autoSpaceDN w:val="0"/>
        <w:adjustRightInd w:val="0"/>
        <w:jc w:val="center"/>
      </w:pPr>
      <w:r>
        <w:t>«1. Общие положения</w:t>
      </w:r>
    </w:p>
    <w:p w:rsidR="002540F7" w:rsidRDefault="002540F7" w:rsidP="002540F7">
      <w:pPr>
        <w:autoSpaceDE w:val="0"/>
        <w:autoSpaceDN w:val="0"/>
        <w:adjustRightInd w:val="0"/>
        <w:jc w:val="center"/>
      </w:pPr>
    </w:p>
    <w:p w:rsidR="002540F7" w:rsidRPr="00AE5BE3" w:rsidRDefault="002540F7" w:rsidP="002540F7">
      <w:pPr>
        <w:autoSpaceDE w:val="0"/>
        <w:autoSpaceDN w:val="0"/>
        <w:adjustRightInd w:val="0"/>
        <w:ind w:firstLine="709"/>
        <w:jc w:val="both"/>
      </w:pPr>
      <w:proofErr w:type="gramStart"/>
      <w:r w:rsidRPr="00AE5BE3">
        <w:t xml:space="preserve">Настоящий Порядок разработан в соответствии со статьей 28 Федерального закона </w:t>
      </w:r>
      <w:r>
        <w:br/>
      </w:r>
      <w:r w:rsidRPr="00AE5BE3">
        <w:t xml:space="preserve">от 6 октября 2003 года № 131-ФЗ «Об общих принципах организации местного самоуправления в Российской Федерации», Уставом </w:t>
      </w:r>
      <w:r w:rsidR="00795C8E" w:rsidRPr="00795C8E">
        <w:t xml:space="preserve">сельского поселения Полноват </w:t>
      </w:r>
      <w:r w:rsidR="0004726A">
        <w:t>(далее - у</w:t>
      </w:r>
      <w:r w:rsidRPr="00AE5BE3">
        <w:t xml:space="preserve">став </w:t>
      </w:r>
      <w:r>
        <w:t>поселения</w:t>
      </w:r>
      <w:r w:rsidRPr="00AE5BE3">
        <w:t xml:space="preserve">) и определяет порядок организации и проведения публичных слушаний на территории </w:t>
      </w:r>
      <w:r w:rsidR="00795C8E" w:rsidRPr="00795C8E">
        <w:t xml:space="preserve">сельского поселения Полноват </w:t>
      </w:r>
      <w:r w:rsidR="0004726A">
        <w:t>(далее – поселение)</w:t>
      </w:r>
      <w:r w:rsidRPr="00AE5BE3">
        <w:t xml:space="preserve"> как одной из форм участия населения </w:t>
      </w:r>
      <w:r w:rsidR="00795C8E" w:rsidRPr="00795C8E">
        <w:t xml:space="preserve">сельского поселения Полноват </w:t>
      </w:r>
      <w:r w:rsidRPr="00AE5BE3">
        <w:t>(далее - население) в осуществлении</w:t>
      </w:r>
      <w:proofErr w:type="gramEnd"/>
      <w:r w:rsidRPr="00AE5BE3">
        <w:t xml:space="preserve"> местного самоуправления.</w:t>
      </w:r>
    </w:p>
    <w:p w:rsidR="002540F7" w:rsidRDefault="002540F7" w:rsidP="002540F7">
      <w:pPr>
        <w:autoSpaceDE w:val="0"/>
        <w:autoSpaceDN w:val="0"/>
        <w:adjustRightInd w:val="0"/>
        <w:ind w:firstLine="709"/>
        <w:jc w:val="both"/>
      </w:pPr>
      <w:proofErr w:type="gramStart"/>
      <w:r>
        <w:t>Для размещения информации о дате, времени и месте проведения публичных слушаний (а в случаях, предусмотренных законодательством, - сроке проведения публичных слушаний), проекта муниципального правового акта, вынесенного на обсуждение, информации о возможности представления жителями поселения своих замечаний и предложений по вынесенному на обсуждение проекту муниципального правового акта посредством информационно-телекоммуникационной сети «Интернет», результатов публичных слушаний, включая мотивированное обоснование принятых решений, для обеспечения возможности</w:t>
      </w:r>
      <w:proofErr w:type="gramEnd"/>
      <w:r>
        <w:t xml:space="preserve"> </w:t>
      </w:r>
      <w:proofErr w:type="gramStart"/>
      <w:r>
        <w:t xml:space="preserve">представления жителями поселения своих </w:t>
      </w:r>
      <w:r>
        <w:lastRenderedPageBreak/>
        <w:t xml:space="preserve">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органа местного самоуправления </w:t>
      </w:r>
      <w:r w:rsidR="00795C8E" w:rsidRPr="00795C8E">
        <w:t xml:space="preserve">сельского поселения Полноват </w:t>
      </w:r>
      <w:r>
        <w:t>в информационно-телекоммуникационной сети «Интернет», в соответствии с муниципальным правовым актом о назначении публичных слушаний может использоваться федеральная государственная информационная система «Единый портал</w:t>
      </w:r>
      <w:proofErr w:type="gramEnd"/>
      <w:r>
        <w:t xml:space="preserve"> государственных и муниципальных услуг (функций)», порядок использования которой устанавливается Правительством Российской Федерации.</w:t>
      </w:r>
    </w:p>
    <w:p w:rsidR="002540F7" w:rsidRDefault="002540F7" w:rsidP="002540F7">
      <w:pPr>
        <w:autoSpaceDE w:val="0"/>
        <w:autoSpaceDN w:val="0"/>
        <w:adjustRightInd w:val="0"/>
        <w:ind w:firstLine="709"/>
        <w:jc w:val="both"/>
      </w:pPr>
      <w:r>
        <w:t>Не допускается принятие муниципального правового акта, проект которого вынесен на публичные слушания, до получения результатов публичных слушаний.</w:t>
      </w:r>
    </w:p>
    <w:p w:rsidR="002540F7" w:rsidRDefault="002540F7" w:rsidP="002540F7">
      <w:pPr>
        <w:autoSpaceDE w:val="0"/>
        <w:autoSpaceDN w:val="0"/>
        <w:adjustRightInd w:val="0"/>
        <w:ind w:firstLine="709"/>
        <w:jc w:val="both"/>
      </w:pPr>
      <w:r>
        <w:t xml:space="preserve">В случае если федеральными законами, законами Ханты-Мансийского автономного округа - Югры и принимаемыми в соответствии с ними решениями Совета депутатов </w:t>
      </w:r>
      <w:r w:rsidR="00795C8E" w:rsidRPr="00795C8E">
        <w:t xml:space="preserve">сельского поселения </w:t>
      </w:r>
      <w:proofErr w:type="gramStart"/>
      <w:r w:rsidR="00795C8E" w:rsidRPr="00795C8E">
        <w:t>Полноват</w:t>
      </w:r>
      <w:proofErr w:type="gramEnd"/>
      <w:r w:rsidR="00795C8E" w:rsidRPr="00795C8E">
        <w:t xml:space="preserve"> </w:t>
      </w:r>
      <w:r>
        <w:t>предусматриваются специальные правила организации и проведения публичных слушаний по отдельным вопросам, настоящий Порядок применяется с учетом этих правил.».</w:t>
      </w:r>
    </w:p>
    <w:p w:rsidR="0019751C" w:rsidRPr="00B76AC0" w:rsidRDefault="0019751C" w:rsidP="00D64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C0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бюллетене «Официальный вестник </w:t>
      </w:r>
      <w:r w:rsidR="00795C8E" w:rsidRPr="00795C8E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DD078F" w:rsidRPr="00B76AC0">
        <w:rPr>
          <w:rFonts w:ascii="Times New Roman" w:hAnsi="Times New Roman" w:cs="Times New Roman"/>
          <w:sz w:val="24"/>
          <w:szCs w:val="24"/>
        </w:rPr>
        <w:t xml:space="preserve">» и </w:t>
      </w:r>
      <w:proofErr w:type="gramStart"/>
      <w:r w:rsidR="00DD078F" w:rsidRPr="00B76AC0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органов местного самоуправления </w:t>
      </w:r>
      <w:r w:rsidR="00795C8E" w:rsidRPr="00795C8E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proofErr w:type="gramEnd"/>
      <w:r w:rsidR="00795C8E" w:rsidRPr="00795C8E">
        <w:rPr>
          <w:rFonts w:ascii="Times New Roman" w:hAnsi="Times New Roman" w:cs="Times New Roman"/>
          <w:sz w:val="24"/>
          <w:szCs w:val="24"/>
        </w:rPr>
        <w:t xml:space="preserve"> </w:t>
      </w:r>
      <w:r w:rsidR="00DD078F" w:rsidRPr="00B76AC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19751C" w:rsidRPr="00DC665A" w:rsidRDefault="0019751C" w:rsidP="0019751C">
      <w:pPr>
        <w:autoSpaceDE w:val="0"/>
        <w:autoSpaceDN w:val="0"/>
        <w:adjustRightInd w:val="0"/>
        <w:ind w:firstLine="708"/>
        <w:jc w:val="both"/>
      </w:pPr>
      <w:r w:rsidRPr="00DC665A">
        <w:t xml:space="preserve">3. Настоящее решение вступает в силу </w:t>
      </w:r>
      <w:r w:rsidR="00815C5C">
        <w:t>после его</w:t>
      </w:r>
      <w:r w:rsidR="00DD078F">
        <w:t xml:space="preserve"> официального</w:t>
      </w:r>
      <w:r w:rsidR="00815C5C">
        <w:t xml:space="preserve"> опубликования</w:t>
      </w:r>
      <w:r w:rsidR="00D64102">
        <w:t>.</w:t>
      </w:r>
    </w:p>
    <w:p w:rsidR="0019751C" w:rsidRDefault="0019751C" w:rsidP="0019751C">
      <w:pPr>
        <w:jc w:val="both"/>
      </w:pPr>
    </w:p>
    <w:p w:rsidR="00815C5C" w:rsidRDefault="00815C5C" w:rsidP="0019751C">
      <w:pPr>
        <w:jc w:val="both"/>
      </w:pPr>
    </w:p>
    <w:p w:rsidR="00DD078F" w:rsidRDefault="00DD078F" w:rsidP="0019751C">
      <w:pPr>
        <w:jc w:val="both"/>
      </w:pPr>
    </w:p>
    <w:p w:rsidR="006F5660" w:rsidRDefault="003835B4" w:rsidP="00D56788">
      <w:pPr>
        <w:spacing w:before="120"/>
      </w:pPr>
      <w:r w:rsidRPr="006D3C3A">
        <w:t xml:space="preserve">Глава </w:t>
      </w:r>
      <w:r w:rsidR="00795C8E" w:rsidRPr="00795C8E">
        <w:t xml:space="preserve">сельского поселения </w:t>
      </w:r>
      <w:proofErr w:type="gramStart"/>
      <w:r w:rsidR="00795C8E" w:rsidRPr="00795C8E">
        <w:t>Полноват</w:t>
      </w:r>
      <w:proofErr w:type="gramEnd"/>
      <w:r w:rsidR="00795C8E">
        <w:tab/>
      </w:r>
      <w:r w:rsidR="00795C8E">
        <w:tab/>
      </w:r>
      <w:r w:rsidR="00795C8E">
        <w:tab/>
      </w:r>
      <w:r w:rsidR="00795C8E">
        <w:tab/>
      </w:r>
      <w:r w:rsidR="00795C8E">
        <w:tab/>
      </w:r>
      <w:r w:rsidR="00795C8E">
        <w:tab/>
        <w:t xml:space="preserve">     Л.А. Макеева</w:t>
      </w:r>
      <w:r w:rsidRPr="006D3C3A">
        <w:tab/>
      </w:r>
      <w:r w:rsidRPr="006D3C3A">
        <w:tab/>
      </w:r>
      <w:r w:rsidRPr="006D3C3A">
        <w:tab/>
      </w:r>
      <w:r w:rsidRPr="006D3C3A">
        <w:tab/>
      </w:r>
      <w:r w:rsidRPr="006D3C3A">
        <w:tab/>
      </w:r>
      <w:r w:rsidRPr="006D3C3A">
        <w:tab/>
        <w:t xml:space="preserve">      </w:t>
      </w:r>
    </w:p>
    <w:sectPr w:rsidR="006F5660" w:rsidSect="004D03E0">
      <w:pgSz w:w="11905" w:h="16837"/>
      <w:pgMar w:top="851" w:right="851" w:bottom="1135" w:left="1559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14" w:rsidRDefault="00C31B14" w:rsidP="00A412C9">
      <w:r>
        <w:separator/>
      </w:r>
    </w:p>
  </w:endnote>
  <w:endnote w:type="continuationSeparator" w:id="0">
    <w:p w:rsidR="00C31B14" w:rsidRDefault="00C31B14" w:rsidP="00A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charset w:val="CC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14" w:rsidRDefault="00C31B14" w:rsidP="00A412C9">
      <w:r>
        <w:separator/>
      </w:r>
    </w:p>
  </w:footnote>
  <w:footnote w:type="continuationSeparator" w:id="0">
    <w:p w:rsidR="00C31B14" w:rsidRDefault="00C31B14" w:rsidP="00A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74C"/>
    <w:multiLevelType w:val="hybridMultilevel"/>
    <w:tmpl w:val="543A8CB6"/>
    <w:lvl w:ilvl="0" w:tplc="B62AEA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874493A"/>
    <w:multiLevelType w:val="hybridMultilevel"/>
    <w:tmpl w:val="F486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6F4"/>
    <w:multiLevelType w:val="hybridMultilevel"/>
    <w:tmpl w:val="5C0C8FC0"/>
    <w:lvl w:ilvl="0" w:tplc="B62A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D41A9"/>
    <w:multiLevelType w:val="hybridMultilevel"/>
    <w:tmpl w:val="85B8666E"/>
    <w:lvl w:ilvl="0" w:tplc="B62A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FC38D8"/>
    <w:multiLevelType w:val="hybridMultilevel"/>
    <w:tmpl w:val="7A0A4174"/>
    <w:lvl w:ilvl="0" w:tplc="F1364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61"/>
    <w:rsid w:val="0000071A"/>
    <w:rsid w:val="0004726A"/>
    <w:rsid w:val="00062EA1"/>
    <w:rsid w:val="001372FD"/>
    <w:rsid w:val="00151CF5"/>
    <w:rsid w:val="00184FB0"/>
    <w:rsid w:val="0019751C"/>
    <w:rsid w:val="002540F7"/>
    <w:rsid w:val="002A4561"/>
    <w:rsid w:val="003356D7"/>
    <w:rsid w:val="003835B4"/>
    <w:rsid w:val="003A43FE"/>
    <w:rsid w:val="00415EEA"/>
    <w:rsid w:val="00470A9C"/>
    <w:rsid w:val="004A0C58"/>
    <w:rsid w:val="004D03E0"/>
    <w:rsid w:val="004F454B"/>
    <w:rsid w:val="004F5017"/>
    <w:rsid w:val="00503CB0"/>
    <w:rsid w:val="00581340"/>
    <w:rsid w:val="005E7306"/>
    <w:rsid w:val="00774486"/>
    <w:rsid w:val="00795C8E"/>
    <w:rsid w:val="007A19CA"/>
    <w:rsid w:val="007A324A"/>
    <w:rsid w:val="007E6271"/>
    <w:rsid w:val="00815C5C"/>
    <w:rsid w:val="008319BF"/>
    <w:rsid w:val="008504B5"/>
    <w:rsid w:val="0085254C"/>
    <w:rsid w:val="00892422"/>
    <w:rsid w:val="008938C1"/>
    <w:rsid w:val="008B7728"/>
    <w:rsid w:val="008D0E18"/>
    <w:rsid w:val="008D34FD"/>
    <w:rsid w:val="008F163F"/>
    <w:rsid w:val="009F66C3"/>
    <w:rsid w:val="00A412C9"/>
    <w:rsid w:val="00AD081F"/>
    <w:rsid w:val="00AD7D6E"/>
    <w:rsid w:val="00B17D06"/>
    <w:rsid w:val="00B76AC0"/>
    <w:rsid w:val="00B839EC"/>
    <w:rsid w:val="00C11451"/>
    <w:rsid w:val="00C2301F"/>
    <w:rsid w:val="00C31B14"/>
    <w:rsid w:val="00C670BA"/>
    <w:rsid w:val="00C90F2E"/>
    <w:rsid w:val="00D10DF5"/>
    <w:rsid w:val="00D531BA"/>
    <w:rsid w:val="00D56788"/>
    <w:rsid w:val="00D57A87"/>
    <w:rsid w:val="00D64102"/>
    <w:rsid w:val="00D841F9"/>
    <w:rsid w:val="00DD078F"/>
    <w:rsid w:val="00E0615C"/>
    <w:rsid w:val="00E15CFD"/>
    <w:rsid w:val="00EB4E9E"/>
    <w:rsid w:val="00F6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C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1CF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3"/>
    <w:rsid w:val="00151CF5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151C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CF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51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1CF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F5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CF5"/>
    <w:rPr>
      <w:rFonts w:eastAsia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3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D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975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C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1CF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3"/>
    <w:rsid w:val="00151CF5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151C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CF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51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1CF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F5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CF5"/>
    <w:rPr>
      <w:rFonts w:eastAsia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3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D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975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6F4B0ABDE70CE6F18A06438325AB2BCF58F7E580CA5976034AF6F7C4A30039C556C954D63175C9B1A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8B7EA-C68F-4F94-9292-5B557071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Борисовна</dc:creator>
  <cp:keywords/>
  <dc:description/>
  <cp:lastModifiedBy>1</cp:lastModifiedBy>
  <cp:revision>5</cp:revision>
  <cp:lastPrinted>2022-04-27T06:53:00Z</cp:lastPrinted>
  <dcterms:created xsi:type="dcterms:W3CDTF">2022-04-18T10:14:00Z</dcterms:created>
  <dcterms:modified xsi:type="dcterms:W3CDTF">2022-04-27T09:14:00Z</dcterms:modified>
</cp:coreProperties>
</file>