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F9" w:rsidRPr="00220CF9" w:rsidRDefault="00220CF9" w:rsidP="00A40C9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F34854B" wp14:editId="4CEA8ADA">
            <wp:extent cx="643890" cy="882650"/>
            <wp:effectExtent l="0" t="0" r="3810" b="0"/>
            <wp:docPr id="112" name="Рисунок 11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CF9" w:rsidRPr="00220CF9" w:rsidRDefault="00220CF9" w:rsidP="00220CF9">
      <w:pPr>
        <w:tabs>
          <w:tab w:val="left" w:pos="8010"/>
        </w:tabs>
        <w:jc w:val="right"/>
        <w:rPr>
          <w:b/>
        </w:rPr>
      </w:pPr>
      <w:r w:rsidRPr="00220CF9">
        <w:tab/>
      </w:r>
    </w:p>
    <w:p w:rsidR="00220CF9" w:rsidRPr="00220CF9" w:rsidRDefault="00220CF9" w:rsidP="00220CF9">
      <w:pPr>
        <w:keepNext/>
        <w:jc w:val="center"/>
        <w:outlineLvl w:val="2"/>
        <w:rPr>
          <w:b/>
          <w:sz w:val="20"/>
          <w:szCs w:val="20"/>
        </w:rPr>
      </w:pPr>
      <w:r w:rsidRPr="00220CF9">
        <w:rPr>
          <w:b/>
          <w:sz w:val="20"/>
          <w:szCs w:val="20"/>
        </w:rPr>
        <w:t>ХАНТЫ-МАНСИЙСКИЙ АВТОНОМНЫЙ ОКРУГ-ЮГРА</w:t>
      </w:r>
    </w:p>
    <w:p w:rsidR="00220CF9" w:rsidRPr="00220CF9" w:rsidRDefault="00220CF9" w:rsidP="00220CF9">
      <w:pPr>
        <w:keepNext/>
        <w:jc w:val="center"/>
        <w:outlineLvl w:val="1"/>
        <w:rPr>
          <w:sz w:val="20"/>
          <w:szCs w:val="20"/>
        </w:rPr>
      </w:pPr>
      <w:r w:rsidRPr="00220CF9">
        <w:rPr>
          <w:sz w:val="20"/>
          <w:szCs w:val="20"/>
        </w:rPr>
        <w:t>БЕЛОЯРСКИЙ РАЙОН</w:t>
      </w:r>
    </w:p>
    <w:p w:rsidR="00220CF9" w:rsidRPr="00220CF9" w:rsidRDefault="00C00FD5" w:rsidP="00220CF9">
      <w:pPr>
        <w:keepNext/>
        <w:jc w:val="center"/>
        <w:outlineLvl w:val="1"/>
        <w:rPr>
          <w:b/>
          <w:szCs w:val="20"/>
        </w:rPr>
      </w:pPr>
      <w:r>
        <w:rPr>
          <w:b/>
          <w:szCs w:val="20"/>
        </w:rPr>
        <w:t>СЕЛЬСКОЕ</w:t>
      </w:r>
      <w:r w:rsidR="00220CF9" w:rsidRPr="00220CF9">
        <w:rPr>
          <w:b/>
          <w:szCs w:val="20"/>
        </w:rPr>
        <w:t xml:space="preserve"> ПОСЕЛЕНИЕ </w:t>
      </w:r>
      <w:proofErr w:type="gramStart"/>
      <w:r w:rsidR="001B0D27">
        <w:rPr>
          <w:b/>
          <w:szCs w:val="20"/>
        </w:rPr>
        <w:t>ПОЛНОВАТ</w:t>
      </w:r>
      <w:proofErr w:type="gramEnd"/>
    </w:p>
    <w:p w:rsidR="00220CF9" w:rsidRPr="00220CF9" w:rsidRDefault="00220CF9" w:rsidP="00220CF9">
      <w:pPr>
        <w:jc w:val="right"/>
        <w:rPr>
          <w:b/>
        </w:rPr>
      </w:pPr>
    </w:p>
    <w:p w:rsidR="00220CF9" w:rsidRPr="00220CF9" w:rsidRDefault="00220CF9" w:rsidP="00220CF9">
      <w:pPr>
        <w:jc w:val="right"/>
        <w:rPr>
          <w:b/>
        </w:rPr>
      </w:pPr>
      <w:r w:rsidRPr="00220CF9">
        <w:rPr>
          <w:b/>
        </w:rPr>
        <w:t xml:space="preserve">                                           </w:t>
      </w:r>
    </w:p>
    <w:p w:rsidR="00220CF9" w:rsidRPr="00220CF9" w:rsidRDefault="00220CF9" w:rsidP="00220CF9">
      <w:pPr>
        <w:keepNext/>
        <w:jc w:val="center"/>
        <w:outlineLvl w:val="0"/>
        <w:rPr>
          <w:b/>
          <w:sz w:val="32"/>
          <w:szCs w:val="20"/>
        </w:rPr>
      </w:pPr>
      <w:r w:rsidRPr="00220CF9">
        <w:rPr>
          <w:b/>
          <w:sz w:val="32"/>
          <w:szCs w:val="20"/>
        </w:rPr>
        <w:t xml:space="preserve">СОВЕТ ДЕПУТАТОВ </w:t>
      </w:r>
    </w:p>
    <w:p w:rsidR="00220CF9" w:rsidRPr="00220CF9" w:rsidRDefault="00220CF9" w:rsidP="00220CF9">
      <w:pPr>
        <w:jc w:val="center"/>
        <w:rPr>
          <w:b/>
        </w:rPr>
      </w:pPr>
    </w:p>
    <w:p w:rsidR="00220CF9" w:rsidRPr="00220CF9" w:rsidRDefault="00220CF9" w:rsidP="00220CF9">
      <w:pPr>
        <w:jc w:val="center"/>
        <w:rPr>
          <w:b/>
        </w:rPr>
      </w:pPr>
    </w:p>
    <w:p w:rsidR="00220CF9" w:rsidRPr="00220CF9" w:rsidRDefault="00220CF9" w:rsidP="00220CF9">
      <w:pPr>
        <w:keepNext/>
        <w:jc w:val="center"/>
        <w:outlineLvl w:val="0"/>
        <w:rPr>
          <w:b/>
          <w:sz w:val="28"/>
          <w:szCs w:val="20"/>
        </w:rPr>
      </w:pPr>
      <w:r w:rsidRPr="00220CF9">
        <w:rPr>
          <w:b/>
          <w:sz w:val="28"/>
          <w:szCs w:val="20"/>
        </w:rPr>
        <w:t>РЕШЕНИЕ</w:t>
      </w:r>
    </w:p>
    <w:p w:rsidR="00220CF9" w:rsidRPr="00220CF9" w:rsidRDefault="00220CF9" w:rsidP="00220CF9"/>
    <w:p w:rsidR="00220CF9" w:rsidRPr="00220CF9" w:rsidRDefault="00220CF9" w:rsidP="00220CF9">
      <w:pPr>
        <w:jc w:val="center"/>
        <w:rPr>
          <w:szCs w:val="20"/>
        </w:rPr>
      </w:pPr>
    </w:p>
    <w:p w:rsidR="00220CF9" w:rsidRPr="00220CF9" w:rsidRDefault="00220CF9" w:rsidP="00220CF9">
      <w:pPr>
        <w:jc w:val="both"/>
        <w:rPr>
          <w:szCs w:val="20"/>
        </w:rPr>
      </w:pPr>
      <w:r w:rsidRPr="00220CF9">
        <w:rPr>
          <w:szCs w:val="20"/>
        </w:rPr>
        <w:t xml:space="preserve">от </w:t>
      </w:r>
      <w:r w:rsidR="00B0797C">
        <w:rPr>
          <w:szCs w:val="20"/>
        </w:rPr>
        <w:t>21</w:t>
      </w:r>
      <w:r w:rsidRPr="00220CF9">
        <w:rPr>
          <w:szCs w:val="20"/>
        </w:rPr>
        <w:t xml:space="preserve"> декабря 201</w:t>
      </w:r>
      <w:r>
        <w:rPr>
          <w:szCs w:val="20"/>
        </w:rPr>
        <w:t>8</w:t>
      </w:r>
      <w:r w:rsidRPr="00220CF9">
        <w:rPr>
          <w:szCs w:val="20"/>
        </w:rPr>
        <w:t xml:space="preserve"> года                                                                                                         № </w:t>
      </w:r>
      <w:r w:rsidR="00B0797C">
        <w:rPr>
          <w:szCs w:val="20"/>
        </w:rPr>
        <w:t>13</w:t>
      </w:r>
    </w:p>
    <w:p w:rsidR="00220CF9" w:rsidRPr="00220CF9" w:rsidRDefault="00220CF9" w:rsidP="00220CF9">
      <w:pPr>
        <w:jc w:val="both"/>
        <w:rPr>
          <w:szCs w:val="20"/>
        </w:rPr>
      </w:pPr>
    </w:p>
    <w:p w:rsidR="00220CF9" w:rsidRPr="00220CF9" w:rsidRDefault="00220CF9" w:rsidP="00220CF9">
      <w:pPr>
        <w:jc w:val="both"/>
        <w:rPr>
          <w:szCs w:val="20"/>
        </w:rPr>
      </w:pPr>
    </w:p>
    <w:p w:rsidR="00220CF9" w:rsidRDefault="00220CF9" w:rsidP="00220CF9">
      <w:pPr>
        <w:jc w:val="center"/>
        <w:rPr>
          <w:b/>
        </w:rPr>
      </w:pPr>
      <w:r w:rsidRPr="00220CF9">
        <w:rPr>
          <w:b/>
        </w:rPr>
        <w:t>Об утверждении Правил благоустройств</w:t>
      </w:r>
      <w:r>
        <w:rPr>
          <w:b/>
        </w:rPr>
        <w:t>а территории</w:t>
      </w:r>
    </w:p>
    <w:p w:rsidR="00220CF9" w:rsidRPr="00220CF9" w:rsidRDefault="00F060DD" w:rsidP="00220CF9">
      <w:pPr>
        <w:jc w:val="center"/>
        <w:rPr>
          <w:b/>
        </w:rPr>
      </w:pPr>
      <w:r>
        <w:rPr>
          <w:b/>
        </w:rPr>
        <w:t xml:space="preserve">сельского поселения </w:t>
      </w:r>
      <w:proofErr w:type="gramStart"/>
      <w:r w:rsidR="001B0D27">
        <w:rPr>
          <w:b/>
        </w:rPr>
        <w:t>Полноват</w:t>
      </w:r>
      <w:proofErr w:type="gramEnd"/>
      <w:r>
        <w:rPr>
          <w:b/>
        </w:rPr>
        <w:t xml:space="preserve"> </w:t>
      </w:r>
    </w:p>
    <w:p w:rsidR="00220CF9" w:rsidRPr="00220CF9" w:rsidRDefault="00220CF9" w:rsidP="00220CF9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  <w:color w:val="0070C0"/>
        </w:rPr>
      </w:pPr>
    </w:p>
    <w:p w:rsidR="00220CF9" w:rsidRPr="00220CF9" w:rsidRDefault="00220CF9" w:rsidP="00220CF9">
      <w:pPr>
        <w:jc w:val="center"/>
        <w:rPr>
          <w:b/>
        </w:rPr>
      </w:pPr>
    </w:p>
    <w:p w:rsidR="00220CF9" w:rsidRPr="00220CF9" w:rsidRDefault="00220CF9" w:rsidP="00E66F29">
      <w:pPr>
        <w:keepNext/>
        <w:ind w:firstLine="851"/>
        <w:jc w:val="both"/>
        <w:outlineLvl w:val="2"/>
        <w:rPr>
          <w:b/>
        </w:rPr>
      </w:pPr>
      <w:r w:rsidRPr="00220CF9">
        <w:t>Руководствуясь Федеральным законом от 6 октября 2003 года № 131-ФЗ            «Об общих принципах организации местного самоуправления в Российской Федерации», в целях</w:t>
      </w:r>
      <w:r w:rsidR="00E66F29">
        <w:t xml:space="preserve"> комфортного проживания граждан,</w:t>
      </w:r>
      <w:r w:rsidRPr="00220CF9">
        <w:t xml:space="preserve"> поддержания и</w:t>
      </w:r>
      <w:r w:rsidR="00E66F29">
        <w:t xml:space="preserve"> улучшения</w:t>
      </w:r>
      <w:r w:rsidRPr="00220CF9">
        <w:t xml:space="preserve"> санитарного</w:t>
      </w:r>
      <w:r w:rsidR="00E66F29">
        <w:t xml:space="preserve"> и эстетического</w:t>
      </w:r>
      <w:r w:rsidRPr="00220CF9">
        <w:t xml:space="preserve"> состояния территории </w:t>
      </w:r>
      <w:r w:rsidR="00C00FD5">
        <w:t>сельского</w:t>
      </w:r>
      <w:r w:rsidRPr="00220CF9">
        <w:t xml:space="preserve"> поселения </w:t>
      </w:r>
      <w:r w:rsidR="001B0D27">
        <w:t>Полноват</w:t>
      </w:r>
      <w:r w:rsidRPr="00220CF9">
        <w:t xml:space="preserve">, Совет депутатов </w:t>
      </w:r>
      <w:r w:rsidR="00C00FD5">
        <w:t>сельского</w:t>
      </w:r>
      <w:r w:rsidRPr="00220CF9">
        <w:t xml:space="preserve"> поселения </w:t>
      </w:r>
      <w:r w:rsidR="001B0D27">
        <w:t>Полноват</w:t>
      </w:r>
      <w:r w:rsidRPr="00220CF9">
        <w:t xml:space="preserve"> </w:t>
      </w:r>
      <w:proofErr w:type="gramStart"/>
      <w:r w:rsidRPr="00220CF9">
        <w:rPr>
          <w:b/>
        </w:rPr>
        <w:t>р</w:t>
      </w:r>
      <w:proofErr w:type="gramEnd"/>
      <w:r w:rsidRPr="00220CF9">
        <w:rPr>
          <w:b/>
        </w:rPr>
        <w:t xml:space="preserve"> е ш и л:</w:t>
      </w:r>
    </w:p>
    <w:p w:rsidR="00220CF9" w:rsidRDefault="00220CF9" w:rsidP="00E66F29">
      <w:pPr>
        <w:numPr>
          <w:ilvl w:val="0"/>
          <w:numId w:val="135"/>
        </w:numPr>
        <w:ind w:left="0" w:firstLine="851"/>
        <w:jc w:val="both"/>
      </w:pPr>
      <w:bookmarkStart w:id="0" w:name="_GoBack"/>
      <w:bookmarkEnd w:id="0"/>
      <w:r w:rsidRPr="00220CF9">
        <w:t>Утвердить Правила благоустройств</w:t>
      </w:r>
      <w:r w:rsidR="00E66F29">
        <w:t>а</w:t>
      </w:r>
      <w:r w:rsidRPr="00220CF9">
        <w:t xml:space="preserve"> территории </w:t>
      </w:r>
      <w:r w:rsidR="00F060DD">
        <w:t>сельского</w:t>
      </w:r>
      <w:r w:rsidRPr="00220CF9">
        <w:t xml:space="preserve"> поселения </w:t>
      </w:r>
      <w:proofErr w:type="gramStart"/>
      <w:r w:rsidR="001B0D27">
        <w:t>Полноват</w:t>
      </w:r>
      <w:proofErr w:type="gramEnd"/>
      <w:r w:rsidRPr="00220CF9">
        <w:t xml:space="preserve"> согласно приложению к настоящему решению.</w:t>
      </w:r>
    </w:p>
    <w:p w:rsidR="00827B1C" w:rsidRDefault="00827B1C" w:rsidP="00E66F29">
      <w:pPr>
        <w:pStyle w:val="a3"/>
        <w:numPr>
          <w:ilvl w:val="0"/>
          <w:numId w:val="135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 w:rsidRPr="00827B1C">
        <w:rPr>
          <w:rFonts w:eastAsiaTheme="minorHAnsi"/>
          <w:lang w:eastAsia="en-US"/>
        </w:rPr>
        <w:t>Признать утратившим силу:</w:t>
      </w:r>
    </w:p>
    <w:p w:rsidR="00C00FD5" w:rsidRDefault="00A40C97" w:rsidP="00A40C9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A40C97">
        <w:rPr>
          <w:rFonts w:eastAsiaTheme="minorHAnsi"/>
          <w:lang w:eastAsia="en-US"/>
        </w:rPr>
        <w:t>1)</w:t>
      </w:r>
      <w:r>
        <w:rPr>
          <w:rFonts w:eastAsiaTheme="minorHAnsi"/>
          <w:lang w:eastAsia="en-US"/>
        </w:rPr>
        <w:t xml:space="preserve"> </w:t>
      </w:r>
      <w:r w:rsidRPr="00A40C97">
        <w:rPr>
          <w:rFonts w:eastAsiaTheme="minorHAnsi"/>
          <w:lang w:eastAsia="en-US"/>
        </w:rPr>
        <w:t xml:space="preserve">решение Совета депутатов сельского поселения </w:t>
      </w:r>
      <w:proofErr w:type="gramStart"/>
      <w:r w:rsidRPr="00A40C97">
        <w:rPr>
          <w:rFonts w:eastAsiaTheme="minorHAnsi"/>
          <w:lang w:eastAsia="en-US"/>
        </w:rPr>
        <w:t>Полноват</w:t>
      </w:r>
      <w:proofErr w:type="gramEnd"/>
      <w:r w:rsidRPr="00A40C97">
        <w:rPr>
          <w:rFonts w:eastAsiaTheme="minorHAnsi"/>
          <w:lang w:eastAsia="en-US"/>
        </w:rPr>
        <w:t xml:space="preserve"> от 10.06.2015 № 32 «Об утверждении Правил по содержанию, благоустройству, озеленению и эстетическому состоянию территории сельского поселения Полноват»;</w:t>
      </w:r>
    </w:p>
    <w:p w:rsidR="00A40C97" w:rsidRDefault="00A40C97" w:rsidP="00A40C9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</w:t>
      </w:r>
      <w:r w:rsidRPr="00A40C97">
        <w:rPr>
          <w:rFonts w:eastAsiaTheme="minorHAnsi"/>
          <w:lang w:eastAsia="en-US"/>
        </w:rPr>
        <w:t xml:space="preserve">решение Совета депутатов сельского поселения </w:t>
      </w:r>
      <w:proofErr w:type="gramStart"/>
      <w:r w:rsidRPr="00A40C97">
        <w:rPr>
          <w:rFonts w:eastAsiaTheme="minorHAnsi"/>
          <w:lang w:eastAsia="en-US"/>
        </w:rPr>
        <w:t>Пол</w:t>
      </w:r>
      <w:r>
        <w:rPr>
          <w:rFonts w:eastAsiaTheme="minorHAnsi"/>
          <w:lang w:eastAsia="en-US"/>
        </w:rPr>
        <w:t>новат</w:t>
      </w:r>
      <w:proofErr w:type="gramEnd"/>
      <w:r>
        <w:rPr>
          <w:rFonts w:eastAsiaTheme="minorHAnsi"/>
          <w:lang w:eastAsia="en-US"/>
        </w:rPr>
        <w:t xml:space="preserve"> от 13.07.2016 № 27</w:t>
      </w:r>
      <w:r w:rsidRPr="00A40C97">
        <w:rPr>
          <w:rFonts w:eastAsiaTheme="minorHAnsi"/>
          <w:lang w:eastAsia="en-US"/>
        </w:rPr>
        <w:t xml:space="preserve"> «</w:t>
      </w:r>
      <w:r>
        <w:rPr>
          <w:rFonts w:eastAsiaTheme="minorHAnsi"/>
          <w:lang w:eastAsia="en-US"/>
        </w:rPr>
        <w:t>О внесении изменения в приложение к решению Совета депутатов сельского поселения Полноват от 10 июня 2015 года № 32</w:t>
      </w:r>
      <w:r w:rsidRPr="00A40C97">
        <w:rPr>
          <w:rFonts w:eastAsiaTheme="minorHAnsi"/>
          <w:lang w:eastAsia="en-US"/>
        </w:rPr>
        <w:t>»;</w:t>
      </w:r>
    </w:p>
    <w:p w:rsidR="00A40C97" w:rsidRDefault="00A40C97" w:rsidP="00A40C9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3)</w:t>
      </w:r>
      <w:r w:rsidRPr="00A40C97">
        <w:rPr>
          <w:rFonts w:eastAsiaTheme="minorHAnsi"/>
          <w:lang w:eastAsia="en-US"/>
        </w:rPr>
        <w:t xml:space="preserve"> решение Совета депутатов сельского поселения </w:t>
      </w:r>
      <w:proofErr w:type="gramStart"/>
      <w:r w:rsidRPr="00A40C97">
        <w:rPr>
          <w:rFonts w:eastAsiaTheme="minorHAnsi"/>
          <w:lang w:eastAsia="en-US"/>
        </w:rPr>
        <w:t>Полноват</w:t>
      </w:r>
      <w:proofErr w:type="gramEnd"/>
      <w:r w:rsidRPr="00A40C97">
        <w:rPr>
          <w:rFonts w:eastAsiaTheme="minorHAnsi"/>
          <w:lang w:eastAsia="en-US"/>
        </w:rPr>
        <w:t xml:space="preserve"> от </w:t>
      </w:r>
      <w:r>
        <w:rPr>
          <w:rFonts w:eastAsiaTheme="minorHAnsi"/>
          <w:lang w:eastAsia="en-US"/>
        </w:rPr>
        <w:t>01</w:t>
      </w:r>
      <w:r w:rsidRPr="00A40C97">
        <w:rPr>
          <w:rFonts w:eastAsiaTheme="minorHAnsi"/>
          <w:lang w:eastAsia="en-US"/>
        </w:rPr>
        <w:t>.0</w:t>
      </w:r>
      <w:r>
        <w:rPr>
          <w:rFonts w:eastAsiaTheme="minorHAnsi"/>
          <w:lang w:eastAsia="en-US"/>
        </w:rPr>
        <w:t>2</w:t>
      </w:r>
      <w:r w:rsidRPr="00A40C97">
        <w:rPr>
          <w:rFonts w:eastAsiaTheme="minorHAnsi"/>
          <w:lang w:eastAsia="en-US"/>
        </w:rPr>
        <w:t>.201</w:t>
      </w:r>
      <w:r>
        <w:rPr>
          <w:rFonts w:eastAsiaTheme="minorHAnsi"/>
          <w:lang w:eastAsia="en-US"/>
        </w:rPr>
        <w:t>7</w:t>
      </w:r>
      <w:r w:rsidRPr="00A40C97">
        <w:rPr>
          <w:rFonts w:eastAsiaTheme="minorHAnsi"/>
          <w:lang w:eastAsia="en-US"/>
        </w:rPr>
        <w:t xml:space="preserve"> № </w:t>
      </w:r>
      <w:r>
        <w:rPr>
          <w:rFonts w:eastAsiaTheme="minorHAnsi"/>
          <w:lang w:eastAsia="en-US"/>
        </w:rPr>
        <w:t>8</w:t>
      </w:r>
      <w:r w:rsidRPr="00A40C97">
        <w:rPr>
          <w:rFonts w:eastAsiaTheme="minorHAnsi"/>
          <w:lang w:eastAsia="en-US"/>
        </w:rPr>
        <w:t xml:space="preserve"> «О внесении изменения в приложение к решению Совета депутатов сельского поселения Полноват от 10 июня 2015 года № 32»;</w:t>
      </w:r>
    </w:p>
    <w:p w:rsidR="00A40C97" w:rsidRPr="00A40C97" w:rsidRDefault="00A40C97" w:rsidP="00A40C9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</w:t>
      </w:r>
      <w:r w:rsidRPr="00A40C97">
        <w:rPr>
          <w:rFonts w:eastAsiaTheme="minorHAnsi"/>
          <w:lang w:eastAsia="en-US"/>
        </w:rPr>
        <w:t>решение Совета депутатов се</w:t>
      </w:r>
      <w:r>
        <w:rPr>
          <w:rFonts w:eastAsiaTheme="minorHAnsi"/>
          <w:lang w:eastAsia="en-US"/>
        </w:rPr>
        <w:t xml:space="preserve">льского поселения </w:t>
      </w:r>
      <w:proofErr w:type="gramStart"/>
      <w:r>
        <w:rPr>
          <w:rFonts w:eastAsiaTheme="minorHAnsi"/>
          <w:lang w:eastAsia="en-US"/>
        </w:rPr>
        <w:t>Полноват</w:t>
      </w:r>
      <w:proofErr w:type="gramEnd"/>
      <w:r>
        <w:rPr>
          <w:rFonts w:eastAsiaTheme="minorHAnsi"/>
          <w:lang w:eastAsia="en-US"/>
        </w:rPr>
        <w:t xml:space="preserve"> от 27</w:t>
      </w:r>
      <w:r w:rsidRPr="00A40C97">
        <w:rPr>
          <w:rFonts w:eastAsiaTheme="minorHAnsi"/>
          <w:lang w:eastAsia="en-US"/>
        </w:rPr>
        <w:t>.0</w:t>
      </w:r>
      <w:r>
        <w:rPr>
          <w:rFonts w:eastAsiaTheme="minorHAnsi"/>
          <w:lang w:eastAsia="en-US"/>
        </w:rPr>
        <w:t>9.2017 № 41 «О внесении изменений</w:t>
      </w:r>
      <w:r w:rsidRPr="00A40C97">
        <w:rPr>
          <w:rFonts w:eastAsiaTheme="minorHAnsi"/>
          <w:lang w:eastAsia="en-US"/>
        </w:rPr>
        <w:t xml:space="preserve"> в приложение к решению Совета депутатов сельского поселения Полноват от 10 июня 2015 года № 32»;</w:t>
      </w:r>
    </w:p>
    <w:p w:rsidR="00D8761F" w:rsidRPr="00D8761F" w:rsidRDefault="00D8761F" w:rsidP="00D8761F">
      <w:pPr>
        <w:ind w:right="-1" w:firstLine="851"/>
        <w:jc w:val="both"/>
      </w:pPr>
      <w:r w:rsidRPr="00D8761F">
        <w:t>3. Опубликовать настоящее решение в бюллетене «Официальный вестник сельского поселения Полноват».</w:t>
      </w:r>
    </w:p>
    <w:p w:rsidR="00220CF9" w:rsidRPr="00E66F29" w:rsidRDefault="00D8761F" w:rsidP="00D8761F">
      <w:pPr>
        <w:spacing w:after="120"/>
        <w:ind w:firstLine="851"/>
        <w:rPr>
          <w:rFonts w:ascii="Arial" w:hAnsi="Arial" w:cs="Arial"/>
        </w:rPr>
      </w:pPr>
      <w:r w:rsidRPr="00D8761F">
        <w:t>4. Настоящее решение вступает в силу после его официального опубликования.</w:t>
      </w:r>
    </w:p>
    <w:p w:rsidR="00A40C97" w:rsidRDefault="00A40C97" w:rsidP="00220CF9">
      <w:pPr>
        <w:tabs>
          <w:tab w:val="left" w:pos="1418"/>
        </w:tabs>
        <w:outlineLvl w:val="5"/>
        <w:rPr>
          <w:bCs/>
        </w:rPr>
      </w:pPr>
    </w:p>
    <w:p w:rsidR="00A40C97" w:rsidRPr="00220CF9" w:rsidRDefault="00A40C97" w:rsidP="00220CF9">
      <w:pPr>
        <w:tabs>
          <w:tab w:val="left" w:pos="1418"/>
        </w:tabs>
        <w:outlineLvl w:val="5"/>
        <w:rPr>
          <w:bCs/>
        </w:rPr>
      </w:pPr>
    </w:p>
    <w:p w:rsidR="00220CF9" w:rsidRDefault="00220CF9" w:rsidP="00A40C97">
      <w:pPr>
        <w:spacing w:after="200" w:line="276" w:lineRule="auto"/>
      </w:pPr>
      <w:r w:rsidRPr="00220CF9">
        <w:t xml:space="preserve">Глава </w:t>
      </w:r>
      <w:r w:rsidR="00F060DD">
        <w:t>сельского</w:t>
      </w:r>
      <w:r w:rsidRPr="00220CF9">
        <w:t xml:space="preserve"> поселения </w:t>
      </w:r>
      <w:proofErr w:type="gramStart"/>
      <w:r w:rsidR="001B0D27">
        <w:t>Полноват</w:t>
      </w:r>
      <w:proofErr w:type="gramEnd"/>
      <w:r w:rsidR="00F060DD">
        <w:t xml:space="preserve">  </w:t>
      </w:r>
      <w:r w:rsidRPr="00220CF9">
        <w:t xml:space="preserve">             </w:t>
      </w:r>
      <w:r w:rsidR="00A40C97">
        <w:t xml:space="preserve">                                                     </w:t>
      </w:r>
      <w:r w:rsidRPr="00220CF9">
        <w:t xml:space="preserve"> </w:t>
      </w:r>
      <w:r w:rsidR="00A40C97">
        <w:t>Л.А. Макеева</w:t>
      </w:r>
      <w:r w:rsidRPr="00220CF9">
        <w:tab/>
      </w:r>
      <w:r w:rsidRPr="00220CF9">
        <w:tab/>
      </w:r>
      <w:r w:rsidR="00E66F29">
        <w:t xml:space="preserve">                           </w:t>
      </w:r>
      <w:r w:rsidR="00F060DD">
        <w:t xml:space="preserve">            </w:t>
      </w:r>
    </w:p>
    <w:p w:rsidR="00E93CE8" w:rsidRPr="00C51F19" w:rsidRDefault="00E93CE8" w:rsidP="002019E3">
      <w:pPr>
        <w:ind w:left="5670"/>
        <w:jc w:val="center"/>
      </w:pPr>
      <w:r w:rsidRPr="00C51F19">
        <w:lastRenderedPageBreak/>
        <w:t>ПРИЛОЖЕНИЕ</w:t>
      </w:r>
    </w:p>
    <w:p w:rsidR="00E93CE8" w:rsidRPr="00C51F19" w:rsidRDefault="00E93CE8" w:rsidP="002019E3">
      <w:pPr>
        <w:ind w:left="5670"/>
        <w:jc w:val="center"/>
      </w:pPr>
      <w:r w:rsidRPr="00C51F19">
        <w:t>к решению Совета депутатов</w:t>
      </w:r>
    </w:p>
    <w:p w:rsidR="00E93CE8" w:rsidRPr="00C51F19" w:rsidRDefault="00F060DD" w:rsidP="002019E3">
      <w:pPr>
        <w:ind w:left="5670"/>
        <w:jc w:val="center"/>
      </w:pPr>
      <w:r>
        <w:t xml:space="preserve">сельского поселения </w:t>
      </w:r>
      <w:proofErr w:type="gramStart"/>
      <w:r w:rsidR="001B0D27">
        <w:t>Полноват</w:t>
      </w:r>
      <w:proofErr w:type="gramEnd"/>
    </w:p>
    <w:p w:rsidR="001D7FC0" w:rsidRDefault="00E93CE8" w:rsidP="002019E3">
      <w:pPr>
        <w:ind w:left="5670"/>
        <w:jc w:val="center"/>
      </w:pPr>
      <w:r w:rsidRPr="00C51F19">
        <w:t xml:space="preserve">от </w:t>
      </w:r>
      <w:r w:rsidR="00B0797C">
        <w:t>21 декабря</w:t>
      </w:r>
      <w:r>
        <w:t xml:space="preserve"> </w:t>
      </w:r>
      <w:r w:rsidRPr="00C51F19">
        <w:t>201</w:t>
      </w:r>
      <w:r>
        <w:t>8</w:t>
      </w:r>
      <w:r w:rsidRPr="00C51F19">
        <w:t xml:space="preserve"> года № </w:t>
      </w:r>
      <w:r w:rsidR="00B0797C">
        <w:t>13</w:t>
      </w:r>
    </w:p>
    <w:p w:rsidR="00E93CE8" w:rsidRDefault="00E93CE8" w:rsidP="002019E3">
      <w:pPr>
        <w:ind w:firstLine="1134"/>
      </w:pPr>
    </w:p>
    <w:p w:rsidR="00E93CE8" w:rsidRDefault="00E93CE8" w:rsidP="002019E3">
      <w:pPr>
        <w:jc w:val="center"/>
      </w:pPr>
    </w:p>
    <w:p w:rsidR="00E93CE8" w:rsidRPr="00E66F29" w:rsidRDefault="00E93CE8" w:rsidP="002019E3">
      <w:pPr>
        <w:jc w:val="center"/>
        <w:rPr>
          <w:b/>
        </w:rPr>
      </w:pPr>
      <w:proofErr w:type="gramStart"/>
      <w:r w:rsidRPr="00E66F29">
        <w:rPr>
          <w:b/>
        </w:rPr>
        <w:t>П</w:t>
      </w:r>
      <w:proofErr w:type="gramEnd"/>
      <w:r w:rsidR="00E66F29">
        <w:rPr>
          <w:b/>
        </w:rPr>
        <w:t xml:space="preserve"> </w:t>
      </w:r>
      <w:r w:rsidRPr="00E66F29">
        <w:rPr>
          <w:b/>
        </w:rPr>
        <w:t>Р</w:t>
      </w:r>
      <w:r w:rsidR="00E66F29">
        <w:rPr>
          <w:b/>
        </w:rPr>
        <w:t xml:space="preserve"> </w:t>
      </w:r>
      <w:r w:rsidRPr="00E66F29">
        <w:rPr>
          <w:b/>
        </w:rPr>
        <w:t>А</w:t>
      </w:r>
      <w:r w:rsidR="00E66F29">
        <w:rPr>
          <w:b/>
        </w:rPr>
        <w:t xml:space="preserve"> </w:t>
      </w:r>
      <w:r w:rsidRPr="00E66F29">
        <w:rPr>
          <w:b/>
        </w:rPr>
        <w:t>В</w:t>
      </w:r>
      <w:r w:rsidR="00E66F29">
        <w:rPr>
          <w:b/>
        </w:rPr>
        <w:t xml:space="preserve"> </w:t>
      </w:r>
      <w:r w:rsidRPr="00E66F29">
        <w:rPr>
          <w:b/>
        </w:rPr>
        <w:t>И</w:t>
      </w:r>
      <w:r w:rsidR="00E66F29">
        <w:rPr>
          <w:b/>
        </w:rPr>
        <w:t xml:space="preserve"> </w:t>
      </w:r>
      <w:r w:rsidRPr="00E66F29">
        <w:rPr>
          <w:b/>
        </w:rPr>
        <w:t>Л</w:t>
      </w:r>
      <w:r w:rsidR="00E66F29">
        <w:rPr>
          <w:b/>
        </w:rPr>
        <w:t xml:space="preserve"> </w:t>
      </w:r>
      <w:r w:rsidRPr="00E66F29">
        <w:rPr>
          <w:b/>
        </w:rPr>
        <w:t>А</w:t>
      </w:r>
    </w:p>
    <w:p w:rsidR="00E93CE8" w:rsidRPr="00E66F29" w:rsidRDefault="00E66F29" w:rsidP="00C00FD5">
      <w:pPr>
        <w:jc w:val="center"/>
        <w:rPr>
          <w:b/>
        </w:rPr>
      </w:pPr>
      <w:r w:rsidRPr="00E66F29">
        <w:rPr>
          <w:b/>
        </w:rPr>
        <w:t>благоустройства территории</w:t>
      </w:r>
      <w:r w:rsidR="00C00FD5" w:rsidRPr="00C00FD5">
        <w:rPr>
          <w:b/>
        </w:rPr>
        <w:t xml:space="preserve"> </w:t>
      </w:r>
      <w:r w:rsidR="00F060DD">
        <w:rPr>
          <w:b/>
        </w:rPr>
        <w:t>сельского</w:t>
      </w:r>
      <w:r w:rsidRPr="00E66F29">
        <w:rPr>
          <w:b/>
        </w:rPr>
        <w:t xml:space="preserve"> поселения </w:t>
      </w:r>
      <w:proofErr w:type="gramStart"/>
      <w:r w:rsidR="001B0D27">
        <w:rPr>
          <w:b/>
        </w:rPr>
        <w:t>Полноват</w:t>
      </w:r>
      <w:proofErr w:type="gramEnd"/>
    </w:p>
    <w:p w:rsidR="00E93CE8" w:rsidRDefault="00E93CE8" w:rsidP="002019E3">
      <w:pPr>
        <w:jc w:val="center"/>
      </w:pPr>
    </w:p>
    <w:p w:rsidR="00E93CE8" w:rsidRDefault="00E93CE8" w:rsidP="002019E3">
      <w:pPr>
        <w:jc w:val="center"/>
      </w:pPr>
      <w:r w:rsidRPr="00E93CE8">
        <w:t>ГЛАВА 1. О</w:t>
      </w:r>
      <w:r w:rsidR="00E66F29" w:rsidRPr="00E93CE8">
        <w:t>бщие положения</w:t>
      </w:r>
    </w:p>
    <w:p w:rsidR="00E93CE8" w:rsidRDefault="00E93CE8" w:rsidP="002019E3">
      <w:pPr>
        <w:jc w:val="center"/>
      </w:pPr>
    </w:p>
    <w:p w:rsidR="00E93CE8" w:rsidRDefault="00E93CE8" w:rsidP="002019E3">
      <w:pPr>
        <w:ind w:firstLine="851"/>
        <w:jc w:val="both"/>
      </w:pPr>
      <w:bookmarkStart w:id="1" w:name="_Toc518316418"/>
      <w:r>
        <w:t>Статья 1. Общие положения</w:t>
      </w:r>
      <w:bookmarkEnd w:id="1"/>
      <w:r w:rsidR="00F63A3F">
        <w:t>, принципы и подходы</w:t>
      </w:r>
    </w:p>
    <w:p w:rsidR="00E93CE8" w:rsidRDefault="00E93CE8" w:rsidP="002019E3">
      <w:pPr>
        <w:jc w:val="both"/>
      </w:pPr>
    </w:p>
    <w:p w:rsidR="00E93CE8" w:rsidRDefault="00E93CE8" w:rsidP="002019E3">
      <w:pPr>
        <w:pStyle w:val="ConsPlusNormal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Правила благоустройства территории </w:t>
      </w:r>
      <w:r w:rsidR="00F060DD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B0D27">
        <w:rPr>
          <w:rFonts w:ascii="Times New Roman" w:hAnsi="Times New Roman" w:cs="Times New Roman"/>
          <w:sz w:val="24"/>
          <w:szCs w:val="24"/>
        </w:rPr>
        <w:t>Полноват</w:t>
      </w:r>
      <w:r>
        <w:rPr>
          <w:rFonts w:ascii="Times New Roman" w:hAnsi="Times New Roman" w:cs="Times New Roman"/>
          <w:sz w:val="24"/>
          <w:szCs w:val="24"/>
        </w:rPr>
        <w:t xml:space="preserve"> (далее – Правила) разработаны на основании Федерального закона от 06.10.2003 № 131-ФЗ «Об общих принципах организации местного самоуправления в Российской Федерации»</w:t>
      </w:r>
      <w:r w:rsidR="00E66F29">
        <w:rPr>
          <w:rFonts w:ascii="Times New Roman" w:hAnsi="Times New Roman" w:cs="Times New Roman"/>
          <w:sz w:val="24"/>
          <w:szCs w:val="24"/>
        </w:rPr>
        <w:t xml:space="preserve"> и иных нормативных правовых актов Российской Федерации, а также нормативных</w:t>
      </w:r>
      <w:r w:rsidR="0027580E">
        <w:rPr>
          <w:rFonts w:ascii="Times New Roman" w:hAnsi="Times New Roman" w:cs="Times New Roman"/>
          <w:sz w:val="24"/>
          <w:szCs w:val="24"/>
        </w:rPr>
        <w:t xml:space="preserve"> правовых актов Ханты-Мансийского автономного округа – Югры</w:t>
      </w:r>
      <w:r>
        <w:rPr>
          <w:rFonts w:ascii="Times New Roman" w:hAnsi="Times New Roman" w:cs="Times New Roman"/>
          <w:sz w:val="24"/>
          <w:szCs w:val="24"/>
        </w:rPr>
        <w:t xml:space="preserve">, Устава </w:t>
      </w:r>
      <w:r w:rsidR="00F060DD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B0D27">
        <w:rPr>
          <w:rFonts w:ascii="Times New Roman" w:hAnsi="Times New Roman" w:cs="Times New Roman"/>
          <w:sz w:val="24"/>
          <w:szCs w:val="24"/>
        </w:rPr>
        <w:t>Полноват</w:t>
      </w:r>
      <w:r>
        <w:rPr>
          <w:rFonts w:ascii="Times New Roman" w:hAnsi="Times New Roman" w:cs="Times New Roman"/>
          <w:sz w:val="24"/>
          <w:szCs w:val="24"/>
        </w:rPr>
        <w:t>, иных муниципальных правовых актов и учитывают Методические рекомендации для подготовки правил благоустройства территорий поселений, городских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округов, внутригородских районов</w:t>
      </w:r>
      <w:r w:rsidR="002758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80E">
        <w:rPr>
          <w:rFonts w:ascii="Times New Roman" w:hAnsi="Times New Roman" w:cs="Times New Roman"/>
          <w:sz w:val="24"/>
          <w:szCs w:val="24"/>
        </w:rPr>
        <w:t>утвержденные</w:t>
      </w:r>
      <w:r>
        <w:rPr>
          <w:rFonts w:ascii="Times New Roman" w:hAnsi="Times New Roman" w:cs="Times New Roman"/>
          <w:sz w:val="24"/>
          <w:szCs w:val="24"/>
        </w:rPr>
        <w:t xml:space="preserve"> приказом Министерства строительства и жилищно-коммунального хозяйства Российской Федерации от 13.04.2017 № 711/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27580E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рекомендаций</w:t>
      </w:r>
      <w:r w:rsidR="0027580E" w:rsidRPr="0027580E">
        <w:rPr>
          <w:rFonts w:ascii="Times New Roman" w:hAnsi="Times New Roman" w:cs="Times New Roman"/>
          <w:sz w:val="24"/>
          <w:szCs w:val="24"/>
        </w:rPr>
        <w:t xml:space="preserve"> </w:t>
      </w:r>
      <w:r w:rsidR="0027580E">
        <w:rPr>
          <w:rFonts w:ascii="Times New Roman" w:hAnsi="Times New Roman" w:cs="Times New Roman"/>
          <w:sz w:val="24"/>
          <w:szCs w:val="24"/>
        </w:rPr>
        <w:t>для подготовки правил благоустройства территорий поселений, городских округов, внутригородских районов»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3CE8" w:rsidRDefault="00E93CE8" w:rsidP="002019E3">
      <w:pPr>
        <w:pStyle w:val="ConsPlusNormal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A3F">
        <w:rPr>
          <w:rFonts w:ascii="Times New Roman" w:hAnsi="Times New Roman" w:cs="Times New Roman"/>
          <w:sz w:val="24"/>
          <w:szCs w:val="24"/>
        </w:rPr>
        <w:t xml:space="preserve">Правила устанавливают единые и обязательные требования к благоустройству и элементам благоустройства на территории </w:t>
      </w:r>
      <w:r w:rsidR="00F060DD">
        <w:rPr>
          <w:rFonts w:ascii="Times New Roman" w:hAnsi="Times New Roman" w:cs="Times New Roman"/>
          <w:sz w:val="24"/>
          <w:szCs w:val="24"/>
        </w:rPr>
        <w:t>сельского</w:t>
      </w:r>
      <w:r w:rsidRPr="00F63A3F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B0D27">
        <w:rPr>
          <w:rFonts w:ascii="Times New Roman" w:hAnsi="Times New Roman" w:cs="Times New Roman"/>
          <w:sz w:val="24"/>
          <w:szCs w:val="24"/>
        </w:rPr>
        <w:t>Полноват</w:t>
      </w:r>
      <w:r w:rsidRPr="00F63A3F">
        <w:rPr>
          <w:rFonts w:ascii="Times New Roman" w:hAnsi="Times New Roman" w:cs="Times New Roman"/>
          <w:sz w:val="24"/>
          <w:szCs w:val="24"/>
        </w:rPr>
        <w:t xml:space="preserve"> (далее также – поселение, </w:t>
      </w:r>
      <w:r w:rsidR="00F060DD">
        <w:rPr>
          <w:rFonts w:ascii="Times New Roman" w:hAnsi="Times New Roman" w:cs="Times New Roman"/>
          <w:sz w:val="24"/>
          <w:szCs w:val="24"/>
        </w:rPr>
        <w:t>сельское</w:t>
      </w:r>
      <w:r w:rsidRPr="00F63A3F">
        <w:rPr>
          <w:rFonts w:ascii="Times New Roman" w:hAnsi="Times New Roman" w:cs="Times New Roman"/>
          <w:sz w:val="24"/>
          <w:szCs w:val="24"/>
        </w:rPr>
        <w:t xml:space="preserve"> поселение, </w:t>
      </w:r>
      <w:r w:rsidR="00F060DD">
        <w:rPr>
          <w:rFonts w:ascii="Times New Roman" w:hAnsi="Times New Roman" w:cs="Times New Roman"/>
          <w:sz w:val="24"/>
          <w:szCs w:val="24"/>
        </w:rPr>
        <w:t>село</w:t>
      </w:r>
      <w:r w:rsidRPr="00F63A3F">
        <w:rPr>
          <w:rFonts w:ascii="Times New Roman" w:hAnsi="Times New Roman" w:cs="Times New Roman"/>
          <w:sz w:val="24"/>
          <w:szCs w:val="24"/>
        </w:rPr>
        <w:t xml:space="preserve">, </w:t>
      </w:r>
      <w:r w:rsidR="00147BF3">
        <w:rPr>
          <w:rFonts w:ascii="Times New Roman" w:hAnsi="Times New Roman" w:cs="Times New Roman"/>
          <w:sz w:val="24"/>
          <w:szCs w:val="24"/>
        </w:rPr>
        <w:t>населенный пункт</w:t>
      </w:r>
      <w:r w:rsidRPr="00F63A3F">
        <w:rPr>
          <w:rFonts w:ascii="Times New Roman" w:hAnsi="Times New Roman" w:cs="Times New Roman"/>
          <w:sz w:val="24"/>
          <w:szCs w:val="24"/>
        </w:rPr>
        <w:t xml:space="preserve">), определяют перечень мероприятий по благоустройству территории </w:t>
      </w:r>
      <w:r w:rsidR="00147BF3">
        <w:rPr>
          <w:rFonts w:ascii="Times New Roman" w:hAnsi="Times New Roman" w:cs="Times New Roman"/>
          <w:sz w:val="24"/>
          <w:szCs w:val="24"/>
        </w:rPr>
        <w:t>сельского</w:t>
      </w:r>
      <w:r w:rsidRPr="00F63A3F">
        <w:rPr>
          <w:rFonts w:ascii="Times New Roman" w:hAnsi="Times New Roman" w:cs="Times New Roman"/>
          <w:sz w:val="24"/>
          <w:szCs w:val="24"/>
        </w:rPr>
        <w:t xml:space="preserve"> поселения, порядок и периодичность их проведения.</w:t>
      </w:r>
    </w:p>
    <w:p w:rsidR="00E93CE8" w:rsidRDefault="00E93CE8" w:rsidP="002019E3">
      <w:pPr>
        <w:pStyle w:val="ConsPlusNormal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A3F">
        <w:rPr>
          <w:rFonts w:ascii="Times New Roman" w:hAnsi="Times New Roman" w:cs="Times New Roman"/>
          <w:sz w:val="24"/>
          <w:szCs w:val="24"/>
        </w:rPr>
        <w:t xml:space="preserve">Правила устанавливают обязательные нормы поведения для физических лиц, юридических лиц, лиц, осуществляющих деятельность без образования юридического лица (индивидуальных предпринимателей), на территории </w:t>
      </w:r>
      <w:r w:rsidR="00147BF3">
        <w:rPr>
          <w:rFonts w:ascii="Times New Roman" w:hAnsi="Times New Roman" w:cs="Times New Roman"/>
          <w:sz w:val="24"/>
          <w:szCs w:val="24"/>
        </w:rPr>
        <w:t>сельского</w:t>
      </w:r>
      <w:r w:rsidRPr="00F63A3F">
        <w:rPr>
          <w:rFonts w:ascii="Times New Roman" w:hAnsi="Times New Roman" w:cs="Times New Roman"/>
          <w:sz w:val="24"/>
          <w:szCs w:val="24"/>
        </w:rPr>
        <w:t xml:space="preserve"> поселения и регламентируют деятельность органов местного самоуправления при решении вопросов местного значения в сфере благоустройства территории </w:t>
      </w:r>
      <w:r w:rsidR="00147BF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1B0D27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F63A3F">
        <w:rPr>
          <w:rFonts w:ascii="Times New Roman" w:hAnsi="Times New Roman" w:cs="Times New Roman"/>
          <w:sz w:val="24"/>
          <w:szCs w:val="24"/>
        </w:rPr>
        <w:t>.</w:t>
      </w:r>
    </w:p>
    <w:p w:rsidR="00E93CE8" w:rsidRDefault="00E93CE8" w:rsidP="002019E3">
      <w:pPr>
        <w:pStyle w:val="ConsPlusNormal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A3F">
        <w:rPr>
          <w:rFonts w:ascii="Times New Roman" w:hAnsi="Times New Roman" w:cs="Times New Roman"/>
          <w:sz w:val="24"/>
          <w:szCs w:val="24"/>
        </w:rPr>
        <w:t xml:space="preserve">Благоустройство территории </w:t>
      </w:r>
      <w:r w:rsidR="00147BF3">
        <w:rPr>
          <w:rFonts w:ascii="Times New Roman" w:hAnsi="Times New Roman" w:cs="Times New Roman"/>
          <w:sz w:val="24"/>
          <w:szCs w:val="24"/>
        </w:rPr>
        <w:t>сельского</w:t>
      </w:r>
      <w:r w:rsidRPr="00F63A3F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gramStart"/>
      <w:r w:rsidR="001B0D27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Pr="00F63A3F">
        <w:rPr>
          <w:rFonts w:ascii="Times New Roman" w:hAnsi="Times New Roman" w:cs="Times New Roman"/>
          <w:sz w:val="24"/>
          <w:szCs w:val="24"/>
        </w:rPr>
        <w:t xml:space="preserve"> регламентируется настоящими Правилами, а также нормативно-правовыми и нормативно-техническими актами (СНиП, СанПиН, ГОСТ и др.)</w:t>
      </w:r>
      <w:r w:rsidR="0027580E">
        <w:rPr>
          <w:rFonts w:ascii="Times New Roman" w:hAnsi="Times New Roman" w:cs="Times New Roman"/>
          <w:sz w:val="24"/>
          <w:szCs w:val="24"/>
        </w:rPr>
        <w:t xml:space="preserve"> Российской Федерации и Ханты-Мансийского автономного округа – Югры</w:t>
      </w:r>
      <w:r w:rsidRPr="00F63A3F">
        <w:rPr>
          <w:rFonts w:ascii="Times New Roman" w:hAnsi="Times New Roman" w:cs="Times New Roman"/>
          <w:sz w:val="24"/>
          <w:szCs w:val="24"/>
        </w:rPr>
        <w:t>.</w:t>
      </w:r>
    </w:p>
    <w:p w:rsidR="00F63A3F" w:rsidRDefault="00F63A3F" w:rsidP="002019E3">
      <w:pPr>
        <w:pStyle w:val="ConsPlusNormal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A3F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F060DD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1B0D27">
        <w:rPr>
          <w:rFonts w:ascii="Times New Roman" w:hAnsi="Times New Roman" w:cs="Times New Roman"/>
          <w:sz w:val="24"/>
          <w:szCs w:val="24"/>
        </w:rPr>
        <w:t>Полноват</w:t>
      </w:r>
      <w:r>
        <w:rPr>
          <w:rFonts w:ascii="Times New Roman" w:hAnsi="Times New Roman" w:cs="Times New Roman"/>
          <w:sz w:val="24"/>
          <w:szCs w:val="24"/>
        </w:rPr>
        <w:t xml:space="preserve"> (далее также Администрация)</w:t>
      </w:r>
      <w:r w:rsidRPr="00F63A3F">
        <w:rPr>
          <w:rFonts w:ascii="Times New Roman" w:hAnsi="Times New Roman" w:cs="Times New Roman"/>
          <w:sz w:val="24"/>
          <w:szCs w:val="24"/>
        </w:rPr>
        <w:t xml:space="preserve"> обеспечивается своевременная актуализация и корректировка настоящих Правил с целью их приведения в соответствие с требованиями действующего законодательства, но не реже чем один раз в пять лет.</w:t>
      </w:r>
    </w:p>
    <w:p w:rsidR="00F63A3F" w:rsidRDefault="00F63A3F" w:rsidP="002019E3">
      <w:pPr>
        <w:pStyle w:val="ConsPlusNormal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A3F">
        <w:rPr>
          <w:rFonts w:ascii="Times New Roman" w:hAnsi="Times New Roman" w:cs="Times New Roman"/>
          <w:sz w:val="24"/>
          <w:szCs w:val="24"/>
        </w:rPr>
        <w:t>К деятельности по благоустройству территорий относится разработка проектной документации по благоустройству территории, выполнение мероприятий по благоустройству территории и содержание объектов благоустройства.</w:t>
      </w:r>
    </w:p>
    <w:p w:rsidR="00F63A3F" w:rsidRDefault="00F63A3F" w:rsidP="002019E3">
      <w:pPr>
        <w:pStyle w:val="ConsPlusNormal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A3F">
        <w:rPr>
          <w:rFonts w:ascii="Times New Roman" w:hAnsi="Times New Roman" w:cs="Times New Roman"/>
          <w:sz w:val="24"/>
          <w:szCs w:val="24"/>
        </w:rPr>
        <w:t xml:space="preserve">Под проектной документацией по благоустройству территорий понимается </w:t>
      </w:r>
      <w:r w:rsidR="00543029" w:rsidRPr="00543029">
        <w:rPr>
          <w:rFonts w:ascii="Times New Roman" w:hAnsi="Times New Roman" w:cs="Times New Roman"/>
          <w:sz w:val="24"/>
          <w:szCs w:val="24"/>
        </w:rPr>
        <w:t>пакет документации, основанной на стратегии развития муниципального образования и концепции, отражающей потребности жителей такого муниципального образования</w:t>
      </w:r>
      <w:r w:rsidR="00543029">
        <w:rPr>
          <w:rFonts w:ascii="Times New Roman" w:hAnsi="Times New Roman" w:cs="Times New Roman"/>
          <w:sz w:val="24"/>
          <w:szCs w:val="24"/>
        </w:rPr>
        <w:t xml:space="preserve"> (далее – проектная документация)</w:t>
      </w:r>
      <w:r w:rsidRPr="00F63A3F">
        <w:rPr>
          <w:rFonts w:ascii="Times New Roman" w:hAnsi="Times New Roman" w:cs="Times New Roman"/>
          <w:sz w:val="24"/>
          <w:szCs w:val="24"/>
        </w:rPr>
        <w:t>.</w:t>
      </w:r>
    </w:p>
    <w:p w:rsidR="00F63A3F" w:rsidRDefault="00F63A3F" w:rsidP="002019E3">
      <w:pPr>
        <w:pStyle w:val="ConsPlusNormal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A3F">
        <w:rPr>
          <w:rFonts w:ascii="Times New Roman" w:hAnsi="Times New Roman" w:cs="Times New Roman"/>
          <w:sz w:val="24"/>
          <w:szCs w:val="24"/>
        </w:rPr>
        <w:t xml:space="preserve">Проектная документация должна содержать материалы в текстовой и графической форме и определять проектные решения по благоустройству территории. </w:t>
      </w:r>
      <w:r w:rsidRPr="00F63A3F">
        <w:rPr>
          <w:rFonts w:ascii="Times New Roman" w:hAnsi="Times New Roman" w:cs="Times New Roman"/>
          <w:sz w:val="24"/>
          <w:szCs w:val="24"/>
        </w:rPr>
        <w:lastRenderedPageBreak/>
        <w:t>Состав проектной документации может быть различным в зависимости от того, к какому объекту благоустройства он относится. Предлагаемые в проектной документации по благоустройству решения готовятся по результатам социологических, маркетинговых, архитектурных, градостроительных и иных исследований, социально-экономической оценки эффективности проектных решений.</w:t>
      </w:r>
    </w:p>
    <w:p w:rsidR="00F63A3F" w:rsidRDefault="00F63A3F" w:rsidP="002019E3">
      <w:pPr>
        <w:pStyle w:val="ConsPlusNormal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A3F">
        <w:rPr>
          <w:rFonts w:ascii="Times New Roman" w:hAnsi="Times New Roman" w:cs="Times New Roman"/>
          <w:sz w:val="24"/>
          <w:szCs w:val="24"/>
        </w:rPr>
        <w:t xml:space="preserve">В целях благоустройства территорий </w:t>
      </w:r>
      <w:r w:rsidR="00F060DD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63A3F">
        <w:rPr>
          <w:rFonts w:ascii="Times New Roman" w:hAnsi="Times New Roman" w:cs="Times New Roman"/>
          <w:sz w:val="24"/>
          <w:szCs w:val="24"/>
        </w:rPr>
        <w:t xml:space="preserve"> приоритетной является реализация комплексных проектов по благоустройству, предусматривающих одновременное использование различных элементов благоустройства, обеспечивающих повышение удобства использования и визуальной привлекательности благоустраиваемой территории.</w:t>
      </w:r>
    </w:p>
    <w:p w:rsidR="00F63A3F" w:rsidRDefault="00F63A3F" w:rsidP="002019E3">
      <w:pPr>
        <w:pStyle w:val="ConsPlusNormal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A3F">
        <w:rPr>
          <w:rFonts w:ascii="Times New Roman" w:hAnsi="Times New Roman" w:cs="Times New Roman"/>
          <w:sz w:val="24"/>
          <w:szCs w:val="24"/>
        </w:rPr>
        <w:t>Содержание объектов благоустройства осуществляется путем поддержания в надлежащем техническом, физическом, эстетическом состоянии объектов благоустройства, их отдельных элементов в соответствии с эксплуатационными требованиями. При разработке и выборе проектов по благоустройству территорий важным критерием является стоимость их эксплуатации и содержания.</w:t>
      </w:r>
    </w:p>
    <w:p w:rsidR="00E93CE8" w:rsidRDefault="00E93CE8" w:rsidP="002019E3">
      <w:pPr>
        <w:pStyle w:val="ConsPlusNormal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A3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F060DD">
        <w:rPr>
          <w:rFonts w:ascii="Times New Roman" w:hAnsi="Times New Roman" w:cs="Times New Roman"/>
          <w:sz w:val="24"/>
          <w:szCs w:val="24"/>
        </w:rPr>
        <w:t>сельского</w:t>
      </w:r>
      <w:r w:rsidRPr="00F63A3F">
        <w:rPr>
          <w:rFonts w:ascii="Times New Roman" w:hAnsi="Times New Roman" w:cs="Times New Roman"/>
          <w:sz w:val="24"/>
          <w:szCs w:val="24"/>
        </w:rPr>
        <w:t xml:space="preserve"> поселения определяет границы и организует деятельность юридических и физических лиц по содержанию и благоустройству территорий, если иное не установлено правовыми актами органов местного самоуправления </w:t>
      </w:r>
      <w:r w:rsidR="00F060DD">
        <w:rPr>
          <w:rFonts w:ascii="Times New Roman" w:hAnsi="Times New Roman" w:cs="Times New Roman"/>
          <w:sz w:val="24"/>
          <w:szCs w:val="24"/>
        </w:rPr>
        <w:t>сельского</w:t>
      </w:r>
      <w:r w:rsidRPr="00F63A3F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gramStart"/>
      <w:r w:rsidR="001B0D27">
        <w:rPr>
          <w:rFonts w:ascii="Times New Roman" w:hAnsi="Times New Roman" w:cs="Times New Roman"/>
          <w:sz w:val="24"/>
          <w:szCs w:val="24"/>
        </w:rPr>
        <w:t>Полноват</w:t>
      </w:r>
      <w:proofErr w:type="gramEnd"/>
      <w:r w:rsidR="00F060DD">
        <w:rPr>
          <w:rFonts w:ascii="Times New Roman" w:hAnsi="Times New Roman" w:cs="Times New Roman"/>
          <w:sz w:val="24"/>
          <w:szCs w:val="24"/>
        </w:rPr>
        <w:t>.</w:t>
      </w:r>
    </w:p>
    <w:p w:rsidR="00E93CE8" w:rsidRDefault="00E93CE8" w:rsidP="002019E3">
      <w:pPr>
        <w:pStyle w:val="ConsPlusNormal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A3F">
        <w:rPr>
          <w:rFonts w:ascii="Times New Roman" w:hAnsi="Times New Roman" w:cs="Times New Roman"/>
          <w:sz w:val="24"/>
          <w:szCs w:val="24"/>
        </w:rPr>
        <w:t xml:space="preserve">Для целей настоящих Правил к объектам благоустройства относятся территории различного функционального назначения, на которых осуществляется деятельность по благоустройству, в том числе, детские площадки, спортивные и другие площадки отдыха и досуга; площадки для выгула и дрессировки собак; площадки автостоянок; улицы (в том числе пешеходные) и дороги; парки, скверы, иные зеленые зоны; площади, набережные и другие территории; технические зоны транспортных, инженерных коммуникаций, </w:t>
      </w:r>
      <w:proofErr w:type="spellStart"/>
      <w:r w:rsidRPr="00F63A3F">
        <w:rPr>
          <w:rFonts w:ascii="Times New Roman" w:hAnsi="Times New Roman" w:cs="Times New Roman"/>
          <w:sz w:val="24"/>
          <w:szCs w:val="24"/>
        </w:rPr>
        <w:t>водоохранные</w:t>
      </w:r>
      <w:proofErr w:type="spellEnd"/>
      <w:r w:rsidRPr="00F63A3F">
        <w:rPr>
          <w:rFonts w:ascii="Times New Roman" w:hAnsi="Times New Roman" w:cs="Times New Roman"/>
          <w:sz w:val="24"/>
          <w:szCs w:val="24"/>
        </w:rPr>
        <w:t xml:space="preserve"> зоны; </w:t>
      </w:r>
      <w:r w:rsidR="005A60DA" w:rsidRPr="005A60DA">
        <w:rPr>
          <w:rFonts w:ascii="Times New Roman" w:hAnsi="Times New Roman" w:cs="Times New Roman"/>
          <w:sz w:val="24"/>
          <w:szCs w:val="24"/>
        </w:rPr>
        <w:t>места (площадки) накопления твердых коммунальных отходов (контейнерные площадки, площадки для складирования отдельных групп коммунальных отходов и др.).</w:t>
      </w:r>
    </w:p>
    <w:p w:rsidR="00E93CE8" w:rsidRDefault="00E93CE8" w:rsidP="002019E3">
      <w:pPr>
        <w:pStyle w:val="ConsPlusNormal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A3F">
        <w:rPr>
          <w:rFonts w:ascii="Times New Roman" w:hAnsi="Times New Roman" w:cs="Times New Roman"/>
          <w:sz w:val="24"/>
          <w:szCs w:val="24"/>
        </w:rPr>
        <w:t>К элементам благоустройства в настоящих Правилах относятся: элементы озеленения; покрытия; ограждения (заборы); водные устройства; уличное коммунально-бытовое и техническое оборудование; игровое и спортивное оборудование; элементы освещения; средства размещения информации и рекламные конструкции; малые архитектурные формы и городская мебель; некапитальные нестационарные сооружения; элементы объектов капитального строительства.</w:t>
      </w:r>
    </w:p>
    <w:p w:rsidR="00E93CE8" w:rsidRPr="00F63A3F" w:rsidRDefault="00E93CE8" w:rsidP="002019E3">
      <w:pPr>
        <w:pStyle w:val="ConsPlusNormal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63A3F">
        <w:rPr>
          <w:rFonts w:ascii="Times New Roman" w:hAnsi="Times New Roman" w:cs="Times New Roman"/>
          <w:sz w:val="24"/>
          <w:szCs w:val="24"/>
        </w:rPr>
        <w:t>Участниками деятельности по благоустройству могут выступать:</w:t>
      </w:r>
    </w:p>
    <w:p w:rsidR="00E93CE8" w:rsidRDefault="00E93CE8" w:rsidP="002019E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население </w:t>
      </w:r>
      <w:r w:rsidR="00F060DD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, которое формирует запрос на благоустройство и принимает участие в оценке предлагаемых решений. В отдельных случаях жители </w:t>
      </w:r>
      <w:r w:rsidR="00F060DD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участвуют в выполнении работ. Жители могут быть представлены общественными организациями и объединениями;</w:t>
      </w:r>
    </w:p>
    <w:p w:rsidR="00E93CE8" w:rsidRDefault="00E93CE8" w:rsidP="002019E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представители органов местного самоуправления </w:t>
      </w:r>
      <w:r w:rsidR="00F060DD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>, которые формируют техническое задание, выбирают исполнителей и обеспечивают финансирование в пределах своих полномочий;</w:t>
      </w:r>
    </w:p>
    <w:p w:rsidR="00E93CE8" w:rsidRDefault="00E93CE8" w:rsidP="002019E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хозяйствующие субъекты, осуществляющие деятельность на территории </w:t>
      </w:r>
      <w:r w:rsidR="00F060DD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E93CE8" w:rsidRDefault="00E93CE8" w:rsidP="002019E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E93CE8" w:rsidRDefault="00E93CE8" w:rsidP="002019E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исполнители работ, специалисты по благоустройству и озеленению, в том числе возведению малых архитектурных форм;</w:t>
      </w:r>
    </w:p>
    <w:p w:rsidR="00E93CE8" w:rsidRDefault="00E93CE8" w:rsidP="002019E3">
      <w:pPr>
        <w:ind w:firstLine="851"/>
        <w:jc w:val="both"/>
      </w:pPr>
      <w:r>
        <w:t>6) иные лица.</w:t>
      </w:r>
    </w:p>
    <w:p w:rsidR="00F63A3F" w:rsidRDefault="00F63A3F" w:rsidP="002019E3">
      <w:pPr>
        <w:ind w:firstLine="851"/>
        <w:jc w:val="both"/>
      </w:pPr>
      <w:r>
        <w:lastRenderedPageBreak/>
        <w:t xml:space="preserve">12. </w:t>
      </w:r>
      <w:r w:rsidRPr="00EC3A9F">
        <w:t>Организация работ по благоустройству территории, уборке, обеспечению чистоты и порядка, озеленению возлагается на владельцев и пользователей земельных участков, владельцев, собственников и пользователей зданий, строений  и сооружений, расположенных на данных земельных участках.</w:t>
      </w:r>
    </w:p>
    <w:p w:rsidR="00F63A3F" w:rsidRDefault="00F63A3F" w:rsidP="002019E3">
      <w:pPr>
        <w:ind w:firstLine="851"/>
        <w:jc w:val="both"/>
      </w:pPr>
      <w:r>
        <w:t xml:space="preserve">13. </w:t>
      </w:r>
      <w:r w:rsidRPr="00EC3A9F">
        <w:t xml:space="preserve">Администрация за счет средств местного бюджета обеспечивает содержание и эксплуатацию элементов и объектов благоустройства, озеленения, являющихся собственностью муниципального образования </w:t>
      </w:r>
      <w:r w:rsidR="00F060DD">
        <w:t>сельского</w:t>
      </w:r>
      <w:r>
        <w:t xml:space="preserve"> поселения</w:t>
      </w:r>
      <w:r w:rsidRPr="00EC3A9F">
        <w:t xml:space="preserve">, а также выполнение мероприятий по организации благоустройства территорий общего пользования </w:t>
      </w:r>
      <w:r w:rsidR="00F060DD">
        <w:t>населенных пунктов</w:t>
      </w:r>
      <w:r w:rsidR="00B42E74">
        <w:t xml:space="preserve"> в границах сельского поселения</w:t>
      </w:r>
      <w:r w:rsidRPr="00EC3A9F">
        <w:t xml:space="preserve"> с учетом требований настоящих Правил и действующего законодательства.</w:t>
      </w:r>
    </w:p>
    <w:p w:rsidR="00F63A3F" w:rsidRDefault="00F63A3F" w:rsidP="002019E3">
      <w:pPr>
        <w:ind w:firstLine="851"/>
        <w:jc w:val="both"/>
      </w:pPr>
      <w:r>
        <w:t xml:space="preserve">14. </w:t>
      </w:r>
      <w:proofErr w:type="gramStart"/>
      <w:r w:rsidRPr="00EC3A9F">
        <w:t xml:space="preserve">Выполнение работ по благоустройству на территории </w:t>
      </w:r>
      <w:r w:rsidR="00B42E74">
        <w:t>сельского поселения</w:t>
      </w:r>
      <w:r w:rsidRPr="00EC3A9F">
        <w:t>, в том числе на территориях общественного, жилого, производственного, рекреационного назначения, на территориях транспортных и инженерных коммуникаций, осуществляется всеми субъектами деятельности с учетом требований действующего законодательства, настоящих Правил, с учетом современных требований по формированию комфортной городской с</w:t>
      </w:r>
      <w:r>
        <w:t>реды на территории муниципального образования</w:t>
      </w:r>
      <w:r w:rsidRPr="00EC3A9F">
        <w:t>, по обеспечению условий доступности для инвалидов.</w:t>
      </w:r>
      <w:proofErr w:type="gramEnd"/>
    </w:p>
    <w:p w:rsidR="002019E3" w:rsidRDefault="002019E3" w:rsidP="002019E3">
      <w:pPr>
        <w:ind w:firstLine="851"/>
        <w:jc w:val="both"/>
      </w:pPr>
    </w:p>
    <w:p w:rsidR="00483DF8" w:rsidRPr="00483DF8" w:rsidRDefault="00483DF8" w:rsidP="002019E3">
      <w:pPr>
        <w:pStyle w:val="3"/>
        <w:ind w:firstLine="851"/>
      </w:pPr>
      <w:bookmarkStart w:id="2" w:name="_Toc518316419"/>
      <w:r w:rsidRPr="00483DF8">
        <w:t>Статья 2. Основные понятия</w:t>
      </w:r>
      <w:bookmarkEnd w:id="2"/>
    </w:p>
    <w:p w:rsidR="00F63A3F" w:rsidRDefault="00483DF8" w:rsidP="002019E3">
      <w:pPr>
        <w:ind w:firstLine="851"/>
        <w:jc w:val="both"/>
      </w:pPr>
      <w:r>
        <w:t xml:space="preserve">В настоящих Правилах используются понятия в значениях, определенных нормативно-правовыми и </w:t>
      </w:r>
      <w:r w:rsidR="00D55535">
        <w:t>нормативно-техническими актами</w:t>
      </w:r>
      <w:r w:rsidR="00243710">
        <w:t xml:space="preserve"> Российской Федерации и Ханты-Мансийского автономного округа – Югры</w:t>
      </w:r>
      <w:r w:rsidR="00D55535">
        <w:t>.</w:t>
      </w:r>
    </w:p>
    <w:p w:rsidR="002019E3" w:rsidRDefault="002019E3" w:rsidP="002019E3">
      <w:pPr>
        <w:ind w:firstLine="851"/>
        <w:jc w:val="both"/>
      </w:pPr>
    </w:p>
    <w:p w:rsidR="00483DF8" w:rsidRDefault="00483DF8" w:rsidP="002019E3">
      <w:pPr>
        <w:jc w:val="center"/>
      </w:pPr>
      <w:r w:rsidRPr="00483DF8">
        <w:t>ГЛАВА 2.</w:t>
      </w:r>
      <w:r w:rsidR="006E69CF" w:rsidRPr="006E69CF">
        <w:t xml:space="preserve"> </w:t>
      </w:r>
      <w:r w:rsidR="00F63A3F" w:rsidRPr="00F63A3F">
        <w:t>О</w:t>
      </w:r>
      <w:r w:rsidR="00243710" w:rsidRPr="00F63A3F">
        <w:t>бщие требования к состоянию общественных пространств, состоянию и облику зданий различного назначения и разной формы собственности, к объектам благоустр</w:t>
      </w:r>
      <w:r w:rsidR="00243710">
        <w:t>ойства и их отдельным элементам</w:t>
      </w:r>
    </w:p>
    <w:p w:rsidR="002019E3" w:rsidRDefault="002019E3" w:rsidP="002019E3">
      <w:pPr>
        <w:jc w:val="center"/>
      </w:pPr>
    </w:p>
    <w:p w:rsidR="006E69CF" w:rsidRDefault="0099009D" w:rsidP="002019E3">
      <w:pPr>
        <w:ind w:firstLine="851"/>
        <w:jc w:val="both"/>
      </w:pPr>
      <w:r>
        <w:t xml:space="preserve">Статья 3. </w:t>
      </w:r>
      <w:r w:rsidR="00F63A3F">
        <w:t>Элементы озеленения</w:t>
      </w:r>
    </w:p>
    <w:p w:rsidR="002019E3" w:rsidRDefault="002019E3" w:rsidP="002019E3">
      <w:pPr>
        <w:ind w:firstLine="851"/>
        <w:jc w:val="both"/>
      </w:pPr>
    </w:p>
    <w:p w:rsidR="00F63A3F" w:rsidRDefault="00F63A3F" w:rsidP="002019E3">
      <w:pPr>
        <w:pStyle w:val="a3"/>
        <w:numPr>
          <w:ilvl w:val="0"/>
          <w:numId w:val="1"/>
        </w:numPr>
        <w:ind w:left="0" w:firstLine="851"/>
        <w:jc w:val="both"/>
      </w:pPr>
      <w:proofErr w:type="gramStart"/>
      <w:r>
        <w:t xml:space="preserve">Основными типами насаждений и озеленения </w:t>
      </w:r>
      <w:r w:rsidR="00B42E74">
        <w:t>населенных пунктов в границах сельского поселения</w:t>
      </w:r>
      <w:r>
        <w:t xml:space="preserve"> являются: массивы, группы, солитеры, живые изгороди,  шпалеры, газоны, цветники, различные виды посадок (аллейные, рядовые, букетные).</w:t>
      </w:r>
      <w:proofErr w:type="gramEnd"/>
      <w:r>
        <w:t xml:space="preserve"> В зависимости от выбора типов насаждений определяется объемно-пространственная структура насаждений и обеспечивается визуально-композиционные и функциональные связи участков озелененных территорий между собой и с застройкой </w:t>
      </w:r>
      <w:r w:rsidR="00147BF3">
        <w:t>населенного пункта</w:t>
      </w:r>
      <w:r>
        <w:t>.</w:t>
      </w:r>
    </w:p>
    <w:p w:rsidR="00F63A3F" w:rsidRDefault="00F63A3F" w:rsidP="002019E3">
      <w:pPr>
        <w:pStyle w:val="a3"/>
        <w:numPr>
          <w:ilvl w:val="0"/>
          <w:numId w:val="1"/>
        </w:numPr>
        <w:ind w:left="0" w:firstLine="851"/>
        <w:jc w:val="both"/>
      </w:pPr>
      <w:r>
        <w:t xml:space="preserve">На территории </w:t>
      </w:r>
      <w:r w:rsidR="00332EB9">
        <w:t>сельского поселения</w:t>
      </w:r>
      <w:r>
        <w:t xml:space="preserve"> могут использоваться два вида озеленения: стационарное – посадка растений в грунт, мобильное – посадка растений в специальные передвижные емкости (контейнеры, вазоны).</w:t>
      </w:r>
    </w:p>
    <w:p w:rsidR="00F63A3F" w:rsidRDefault="00F63A3F" w:rsidP="002019E3">
      <w:pPr>
        <w:pStyle w:val="a3"/>
        <w:numPr>
          <w:ilvl w:val="0"/>
          <w:numId w:val="1"/>
        </w:numPr>
        <w:ind w:left="0" w:firstLine="851"/>
        <w:jc w:val="both"/>
      </w:pPr>
      <w:r>
        <w:t>При проектировании озеленения учитываются минимальные расстояния посадок деревьев и кустарников до инженерных сетей, зданий и сооружений, установленные законодательством Российской Федерации.</w:t>
      </w:r>
    </w:p>
    <w:p w:rsidR="00F63A3F" w:rsidRDefault="00F63A3F" w:rsidP="002019E3">
      <w:pPr>
        <w:pStyle w:val="a3"/>
        <w:numPr>
          <w:ilvl w:val="0"/>
          <w:numId w:val="1"/>
        </w:numPr>
        <w:ind w:left="0" w:firstLine="851"/>
        <w:jc w:val="both"/>
      </w:pPr>
      <w:r>
        <w:t>Допускается посадка кустарников в охранных зонах инженерных сетей водоснабжения, электроснабжения, линий связи при условии согласования проектируемого озеленения с собственниками инженерных сетей.</w:t>
      </w:r>
    </w:p>
    <w:p w:rsidR="00F63A3F" w:rsidRDefault="00F63A3F" w:rsidP="002019E3">
      <w:pPr>
        <w:pStyle w:val="a3"/>
        <w:numPr>
          <w:ilvl w:val="0"/>
          <w:numId w:val="1"/>
        </w:numPr>
        <w:ind w:left="0" w:firstLine="851"/>
        <w:jc w:val="both"/>
      </w:pPr>
      <w:r>
        <w:t xml:space="preserve">При воздействии неблагоприятных техногенных и климатических факторов на различные территории </w:t>
      </w:r>
      <w:r w:rsidR="00147BF3">
        <w:t>населенного пункта</w:t>
      </w:r>
      <w:r>
        <w:t xml:space="preserve"> формируются защитные насаждения. При воздействии нескольких факторов выбирается ведущий по интенсивности и (или) наиболее значимый для функционального назначения территории.</w:t>
      </w:r>
    </w:p>
    <w:p w:rsidR="00F63A3F" w:rsidRDefault="00F63A3F" w:rsidP="002019E3">
      <w:pPr>
        <w:pStyle w:val="a3"/>
        <w:numPr>
          <w:ilvl w:val="0"/>
          <w:numId w:val="1"/>
        </w:numPr>
        <w:ind w:left="0" w:firstLine="851"/>
        <w:jc w:val="both"/>
      </w:pPr>
      <w:r>
        <w:t>Для защиты от ветра используются зеленые насаждения ажурной конструкции с вертикальной сомкнутостью полога 60-70%.</w:t>
      </w:r>
    </w:p>
    <w:p w:rsidR="00F63A3F" w:rsidRDefault="00F63A3F" w:rsidP="002019E3">
      <w:pPr>
        <w:pStyle w:val="a3"/>
        <w:numPr>
          <w:ilvl w:val="0"/>
          <w:numId w:val="1"/>
        </w:numPr>
        <w:ind w:left="0" w:firstLine="851"/>
        <w:jc w:val="both"/>
      </w:pPr>
      <w:proofErr w:type="spellStart"/>
      <w:r>
        <w:lastRenderedPageBreak/>
        <w:t>Шумозащитные</w:t>
      </w:r>
      <w:proofErr w:type="spellEnd"/>
      <w:r>
        <w:t xml:space="preserve"> насаждения проектируются в виде однорядных или многорядных посадок деревьев, </w:t>
      </w:r>
      <w:proofErr w:type="spellStart"/>
      <w:r>
        <w:t>подкроновое</w:t>
      </w:r>
      <w:proofErr w:type="spellEnd"/>
      <w:r>
        <w:t xml:space="preserve"> пространство заполняется рядами кустарника.</w:t>
      </w:r>
    </w:p>
    <w:p w:rsidR="0099009D" w:rsidRDefault="00F63A3F" w:rsidP="002019E3">
      <w:pPr>
        <w:pStyle w:val="a3"/>
        <w:numPr>
          <w:ilvl w:val="0"/>
          <w:numId w:val="1"/>
        </w:numPr>
        <w:ind w:left="0" w:firstLine="851"/>
        <w:jc w:val="both"/>
      </w:pPr>
      <w:r>
        <w:t>В условиях высокого уровня загрязнения атмосферного воздуха формируются многорядные древесные и кустарниковые посадки: при хорошем режиме проветривания – закрытого типа (смыкание крон), при плохом режиме проветривания – открытого, фильтрующего типа (</w:t>
      </w:r>
      <w:proofErr w:type="spellStart"/>
      <w:r>
        <w:t>несмыкание</w:t>
      </w:r>
      <w:proofErr w:type="spellEnd"/>
      <w:r>
        <w:t xml:space="preserve"> крон).</w:t>
      </w:r>
    </w:p>
    <w:p w:rsidR="00F63A3F" w:rsidRPr="00F63A3F" w:rsidRDefault="00F63A3F" w:rsidP="002019E3">
      <w:pPr>
        <w:pStyle w:val="a3"/>
        <w:numPr>
          <w:ilvl w:val="0"/>
          <w:numId w:val="1"/>
        </w:numPr>
        <w:ind w:left="0" w:firstLine="851"/>
        <w:jc w:val="both"/>
      </w:pPr>
      <w:r w:rsidRPr="000A6A5D">
        <w:rPr>
          <w:rFonts w:eastAsia="Calibri"/>
        </w:rPr>
        <w:t>Озеленение территории</w:t>
      </w:r>
      <w:r w:rsidR="003D35A0">
        <w:rPr>
          <w:rFonts w:eastAsia="Calibri"/>
        </w:rPr>
        <w:t xml:space="preserve"> общего пользования, улично-дорожной сети</w:t>
      </w:r>
      <w:r w:rsidRPr="000A6A5D">
        <w:rPr>
          <w:rFonts w:eastAsia="Calibri"/>
        </w:rPr>
        <w:t>, работы по содержанию и восстановлению парков, скверов, зеленых зон, содержание и охрана городских лесов осуществляется специализированными организациями по договора</w:t>
      </w:r>
      <w:r>
        <w:rPr>
          <w:rFonts w:eastAsia="Calibri"/>
        </w:rPr>
        <w:t>м (контрактам) с Администрацией</w:t>
      </w:r>
      <w:r w:rsidRPr="000A6A5D">
        <w:rPr>
          <w:rFonts w:eastAsia="Calibri"/>
        </w:rPr>
        <w:t xml:space="preserve"> в пределах средств, предусмотренных в бюджете муниципального образования на эти цели.</w:t>
      </w:r>
    </w:p>
    <w:p w:rsidR="00F63A3F" w:rsidRDefault="00F63A3F" w:rsidP="002019E3">
      <w:pPr>
        <w:pStyle w:val="a3"/>
        <w:numPr>
          <w:ilvl w:val="0"/>
          <w:numId w:val="1"/>
        </w:numPr>
        <w:ind w:left="0" w:firstLine="851"/>
        <w:jc w:val="both"/>
      </w:pPr>
      <w:r>
        <w:t>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</w:t>
      </w:r>
      <w:r w:rsidR="003D35A0">
        <w:t>, а также прилегающих территорий</w:t>
      </w:r>
      <w:r>
        <w:t xml:space="preserve"> и осуществляют: </w:t>
      </w:r>
    </w:p>
    <w:p w:rsidR="00F63A3F" w:rsidRDefault="00F63A3F" w:rsidP="002019E3">
      <w:pPr>
        <w:pStyle w:val="a3"/>
        <w:numPr>
          <w:ilvl w:val="0"/>
          <w:numId w:val="5"/>
        </w:numPr>
        <w:ind w:left="0" w:firstLine="851"/>
        <w:jc w:val="both"/>
      </w:pPr>
      <w:r>
        <w:t>своевременное проведение всех необходимых агротехнических мероприятий (полив, рыхление, санитарную обрезку, борьба с вредителями и болезнями растений, скашивание травы</w:t>
      </w:r>
      <w:r w:rsidR="00674934">
        <w:t xml:space="preserve"> (г</w:t>
      </w:r>
      <w:r w:rsidR="00674934" w:rsidRPr="00674934">
        <w:t>азоны подлежат стрижке (скашиванию) при высоте</w:t>
      </w:r>
      <w:r w:rsidR="00674934">
        <w:t xml:space="preserve"> травостоя более 20 сантиметров</w:t>
      </w:r>
      <w:r>
        <w:t>);</w:t>
      </w:r>
    </w:p>
    <w:p w:rsidR="00674934" w:rsidRDefault="00674934" w:rsidP="002019E3">
      <w:pPr>
        <w:pStyle w:val="a3"/>
        <w:numPr>
          <w:ilvl w:val="0"/>
          <w:numId w:val="5"/>
        </w:numPr>
        <w:ind w:left="0" w:firstLine="851"/>
        <w:jc w:val="both"/>
      </w:pPr>
      <w:r>
        <w:t>мероприятия по озеленению территорий;</w:t>
      </w:r>
    </w:p>
    <w:p w:rsidR="00F63A3F" w:rsidRDefault="00F63A3F" w:rsidP="002019E3">
      <w:pPr>
        <w:pStyle w:val="a3"/>
        <w:numPr>
          <w:ilvl w:val="0"/>
          <w:numId w:val="5"/>
        </w:numPr>
        <w:ind w:left="0" w:firstLine="851"/>
        <w:jc w:val="both"/>
      </w:pPr>
      <w:r>
        <w:t>вырубку сухостоя и аварийных деревьев, а также обрезку сухих и поломанных сучьев и ветвей;</w:t>
      </w:r>
    </w:p>
    <w:p w:rsidR="00674934" w:rsidRDefault="00B0797C" w:rsidP="002019E3">
      <w:pPr>
        <w:pStyle w:val="a3"/>
        <w:numPr>
          <w:ilvl w:val="0"/>
          <w:numId w:val="5"/>
        </w:numPr>
        <w:ind w:left="0" w:firstLine="851"/>
        <w:jc w:val="both"/>
      </w:pPr>
      <w:r>
        <w:t>уборку скошенной травы в течение</w:t>
      </w:r>
      <w:r w:rsidR="00674934">
        <w:t xml:space="preserve"> суток со дня проведения соответствующих работ;</w:t>
      </w:r>
    </w:p>
    <w:p w:rsidR="00F63A3F" w:rsidRDefault="00F63A3F" w:rsidP="002019E3">
      <w:pPr>
        <w:pStyle w:val="a3"/>
        <w:numPr>
          <w:ilvl w:val="0"/>
          <w:numId w:val="5"/>
        </w:numPr>
        <w:ind w:left="0" w:firstLine="851"/>
        <w:jc w:val="both"/>
      </w:pPr>
      <w:r>
        <w:t>своевременный ремонт ограждений зеленых насаждений;</w:t>
      </w:r>
    </w:p>
    <w:p w:rsidR="00F63A3F" w:rsidRDefault="00F63A3F" w:rsidP="002019E3">
      <w:pPr>
        <w:pStyle w:val="a3"/>
        <w:numPr>
          <w:ilvl w:val="0"/>
          <w:numId w:val="5"/>
        </w:numPr>
        <w:ind w:left="0" w:firstLine="851"/>
        <w:jc w:val="both"/>
      </w:pPr>
      <w:r>
        <w:t xml:space="preserve">информирование Администрации </w:t>
      </w:r>
      <w:proofErr w:type="gramStart"/>
      <w:r>
        <w:t>о</w:t>
      </w:r>
      <w:proofErr w:type="gramEnd"/>
      <w:r>
        <w:t xml:space="preserve"> всех случаях уничтожения и повреждения зеленых насаждений, массового появления вредителей и болезней и принимают меры борьбы с ними, производят замазку ран и дупел на деревьях.</w:t>
      </w:r>
    </w:p>
    <w:p w:rsidR="00F63A3F" w:rsidRDefault="00F63A3F" w:rsidP="002019E3">
      <w:pPr>
        <w:pStyle w:val="a3"/>
        <w:numPr>
          <w:ilvl w:val="0"/>
          <w:numId w:val="1"/>
        </w:numPr>
        <w:ind w:left="0" w:firstLine="851"/>
        <w:jc w:val="both"/>
      </w:pPr>
      <w:r>
        <w:t>При производстве работ по обрезке или реконструкции зеленых насаждений – срезанные ветви, а при вырубке зеленых насаждений – порубочные остатки, должны быть вывезены и (или) утилизированы:</w:t>
      </w:r>
    </w:p>
    <w:p w:rsidR="00F63A3F" w:rsidRDefault="00F63A3F" w:rsidP="002019E3">
      <w:pPr>
        <w:pStyle w:val="a3"/>
        <w:numPr>
          <w:ilvl w:val="0"/>
          <w:numId w:val="6"/>
        </w:numPr>
        <w:ind w:left="0" w:firstLine="851"/>
        <w:jc w:val="both"/>
      </w:pPr>
      <w:r>
        <w:t>в день производства работ, если работы проводятся на территориях, расположенных в существующих границах зоны жилой застройки;</w:t>
      </w:r>
    </w:p>
    <w:p w:rsidR="00F63A3F" w:rsidRDefault="00F63A3F" w:rsidP="002019E3">
      <w:pPr>
        <w:pStyle w:val="a3"/>
        <w:numPr>
          <w:ilvl w:val="0"/>
          <w:numId w:val="6"/>
        </w:numPr>
        <w:ind w:left="0" w:firstLine="851"/>
        <w:jc w:val="both"/>
      </w:pPr>
      <w:r>
        <w:t>в течение 3 дней с момента завершения работ во всех иных случаях.</w:t>
      </w:r>
    </w:p>
    <w:p w:rsidR="00F63A3F" w:rsidRPr="00F63A3F" w:rsidRDefault="00F63A3F" w:rsidP="002019E3">
      <w:pPr>
        <w:pStyle w:val="a3"/>
        <w:numPr>
          <w:ilvl w:val="0"/>
          <w:numId w:val="1"/>
        </w:numPr>
        <w:ind w:left="0" w:firstLine="851"/>
        <w:jc w:val="both"/>
      </w:pPr>
      <w:r w:rsidRPr="000A6A5D">
        <w:rPr>
          <w:rFonts w:eastAsia="Calibri"/>
        </w:rPr>
        <w:t xml:space="preserve">На </w:t>
      </w:r>
      <w:r w:rsidR="000433B8">
        <w:rPr>
          <w:rFonts w:eastAsia="Calibri"/>
        </w:rPr>
        <w:t xml:space="preserve">озеленённой территории </w:t>
      </w:r>
      <w:r w:rsidR="0022774A">
        <w:rPr>
          <w:rFonts w:eastAsia="Calibri"/>
        </w:rPr>
        <w:t>сельского поселения</w:t>
      </w:r>
      <w:r w:rsidRPr="000A6A5D">
        <w:rPr>
          <w:rFonts w:eastAsia="Calibri"/>
        </w:rPr>
        <w:t xml:space="preserve"> </w:t>
      </w:r>
      <w:r>
        <w:rPr>
          <w:rFonts w:eastAsia="Calibri"/>
        </w:rPr>
        <w:t xml:space="preserve">(за исключением земель лесного фонда и городских лесов) </w:t>
      </w:r>
      <w:r w:rsidRPr="000A6A5D">
        <w:rPr>
          <w:rFonts w:eastAsia="Calibri"/>
        </w:rPr>
        <w:t>запрещается:</w:t>
      </w:r>
    </w:p>
    <w:p w:rsidR="00F63A3F" w:rsidRPr="005A60DA" w:rsidRDefault="0022774A" w:rsidP="0022774A">
      <w:pPr>
        <w:pStyle w:val="a3"/>
        <w:numPr>
          <w:ilvl w:val="0"/>
          <w:numId w:val="7"/>
        </w:numPr>
        <w:ind w:left="0" w:firstLine="851"/>
        <w:jc w:val="both"/>
      </w:pPr>
      <w:r>
        <w:rPr>
          <w:rFonts w:eastAsia="Calibri"/>
        </w:rPr>
        <w:t>х</w:t>
      </w:r>
      <w:r w:rsidR="00F63A3F">
        <w:rPr>
          <w:rFonts w:eastAsia="Calibri"/>
        </w:rPr>
        <w:t>одить</w:t>
      </w:r>
      <w:r w:rsidR="000433B8">
        <w:rPr>
          <w:rFonts w:eastAsia="Calibri"/>
        </w:rPr>
        <w:t>, сидеть и лежать</w:t>
      </w:r>
      <w:r w:rsidR="00F63A3F">
        <w:rPr>
          <w:rFonts w:eastAsia="Calibri"/>
        </w:rPr>
        <w:t xml:space="preserve"> </w:t>
      </w:r>
      <w:r w:rsidR="000433B8">
        <w:rPr>
          <w:rFonts w:eastAsia="Calibri"/>
        </w:rPr>
        <w:t>на</w:t>
      </w:r>
      <w:r w:rsidR="00F63A3F">
        <w:rPr>
          <w:rFonts w:eastAsia="Calibri"/>
        </w:rPr>
        <w:t xml:space="preserve"> газона</w:t>
      </w:r>
      <w:r w:rsidR="000433B8">
        <w:rPr>
          <w:rFonts w:eastAsia="Calibri"/>
        </w:rPr>
        <w:t>х</w:t>
      </w:r>
      <w:r w:rsidR="007B0C16" w:rsidRPr="007B0C16">
        <w:t xml:space="preserve"> </w:t>
      </w:r>
      <w:r w:rsidR="007B0C16" w:rsidRPr="007B0C16">
        <w:rPr>
          <w:rFonts w:eastAsia="Calibri"/>
        </w:rPr>
        <w:t xml:space="preserve">(исключая </w:t>
      </w:r>
      <w:proofErr w:type="gramStart"/>
      <w:r w:rsidR="007B0C16" w:rsidRPr="007B0C16">
        <w:rPr>
          <w:rFonts w:eastAsia="Calibri"/>
        </w:rPr>
        <w:t>луговые</w:t>
      </w:r>
      <w:proofErr w:type="gramEnd"/>
      <w:r w:rsidR="007B0C16" w:rsidRPr="007B0C16">
        <w:rPr>
          <w:rFonts w:eastAsia="Calibri"/>
        </w:rPr>
        <w:t>)</w:t>
      </w:r>
      <w:r w:rsidR="00F63A3F" w:rsidRPr="000A6A5D">
        <w:rPr>
          <w:rFonts w:eastAsia="Calibri"/>
        </w:rPr>
        <w:t>;</w:t>
      </w:r>
    </w:p>
    <w:p w:rsidR="005A60DA" w:rsidRPr="00F63A3F" w:rsidRDefault="005A60DA" w:rsidP="002019E3">
      <w:pPr>
        <w:pStyle w:val="a3"/>
        <w:numPr>
          <w:ilvl w:val="0"/>
          <w:numId w:val="7"/>
        </w:numPr>
        <w:ind w:left="0" w:firstLine="851"/>
        <w:jc w:val="both"/>
      </w:pPr>
      <w:r w:rsidRPr="005A60DA">
        <w:t>ходить по территории с высаженными саженцами деревьев и кустарников;</w:t>
      </w:r>
    </w:p>
    <w:p w:rsidR="00F63A3F" w:rsidRPr="00F63A3F" w:rsidRDefault="00F63A3F" w:rsidP="002019E3">
      <w:pPr>
        <w:pStyle w:val="a3"/>
        <w:numPr>
          <w:ilvl w:val="0"/>
          <w:numId w:val="7"/>
        </w:numPr>
        <w:ind w:left="0" w:firstLine="851"/>
        <w:jc w:val="both"/>
      </w:pPr>
      <w:r w:rsidRPr="000A6A5D">
        <w:rPr>
          <w:rFonts w:eastAsia="Calibri"/>
        </w:rPr>
        <w:t>ломать деревья, кустарники, сучья и ветви, с</w:t>
      </w:r>
      <w:r>
        <w:rPr>
          <w:rFonts w:eastAsia="Calibri"/>
        </w:rPr>
        <w:t>рывать листья и цветы</w:t>
      </w:r>
      <w:r w:rsidRPr="000A6A5D">
        <w:rPr>
          <w:rFonts w:eastAsia="Calibri"/>
        </w:rPr>
        <w:t>;</w:t>
      </w:r>
    </w:p>
    <w:p w:rsidR="00F63A3F" w:rsidRPr="00F63A3F" w:rsidRDefault="00F63A3F" w:rsidP="002019E3">
      <w:pPr>
        <w:pStyle w:val="a3"/>
        <w:numPr>
          <w:ilvl w:val="0"/>
          <w:numId w:val="7"/>
        </w:numPr>
        <w:ind w:left="0" w:firstLine="851"/>
        <w:jc w:val="both"/>
      </w:pPr>
      <w:r w:rsidRPr="000A6A5D">
        <w:rPr>
          <w:rFonts w:eastAsia="Calibri"/>
        </w:rPr>
        <w:t>разбивать палатки</w:t>
      </w:r>
      <w:r w:rsidR="000433B8">
        <w:rPr>
          <w:rFonts w:eastAsia="Calibri"/>
        </w:rPr>
        <w:t>,</w:t>
      </w:r>
      <w:r w:rsidRPr="000A6A5D">
        <w:rPr>
          <w:rFonts w:eastAsia="Calibri"/>
        </w:rPr>
        <w:t xml:space="preserve"> </w:t>
      </w:r>
      <w:r w:rsidR="000433B8">
        <w:rPr>
          <w:rFonts w:eastAsia="Calibri"/>
        </w:rPr>
        <w:t>разжигать</w:t>
      </w:r>
      <w:r w:rsidRPr="000A6A5D">
        <w:rPr>
          <w:rFonts w:eastAsia="Calibri"/>
        </w:rPr>
        <w:t xml:space="preserve"> костры</w:t>
      </w:r>
      <w:r w:rsidR="000433B8">
        <w:rPr>
          <w:rFonts w:eastAsia="Calibri"/>
        </w:rPr>
        <w:t xml:space="preserve"> и нарушать правила противопожарной охраны</w:t>
      </w:r>
      <w:r w:rsidRPr="000A6A5D">
        <w:rPr>
          <w:rFonts w:eastAsia="Calibri"/>
        </w:rPr>
        <w:t>;</w:t>
      </w:r>
    </w:p>
    <w:p w:rsidR="00F63A3F" w:rsidRPr="00F63A3F" w:rsidRDefault="00F63A3F" w:rsidP="002019E3">
      <w:pPr>
        <w:pStyle w:val="a3"/>
        <w:numPr>
          <w:ilvl w:val="0"/>
          <w:numId w:val="7"/>
        </w:numPr>
        <w:ind w:left="0" w:firstLine="851"/>
        <w:jc w:val="both"/>
      </w:pPr>
      <w:r w:rsidRPr="000A6A5D">
        <w:rPr>
          <w:rFonts w:eastAsia="Calibri"/>
        </w:rPr>
        <w:t>засорять газоны, цветники, дорожки и водоемы;</w:t>
      </w:r>
    </w:p>
    <w:p w:rsidR="00F63A3F" w:rsidRPr="00F63A3F" w:rsidRDefault="00F63A3F" w:rsidP="002019E3">
      <w:pPr>
        <w:pStyle w:val="a3"/>
        <w:numPr>
          <w:ilvl w:val="0"/>
          <w:numId w:val="7"/>
        </w:numPr>
        <w:ind w:left="0" w:firstLine="851"/>
        <w:jc w:val="both"/>
      </w:pPr>
      <w:proofErr w:type="gramStart"/>
      <w:r w:rsidRPr="000A6A5D">
        <w:rPr>
          <w:rFonts w:eastAsia="Calibri"/>
        </w:rPr>
        <w:t>добывать из деревьев сок</w:t>
      </w:r>
      <w:r w:rsidR="000433B8">
        <w:rPr>
          <w:rFonts w:eastAsia="Calibri"/>
        </w:rPr>
        <w:t>, смолу</w:t>
      </w:r>
      <w:r w:rsidRPr="000A6A5D">
        <w:rPr>
          <w:rFonts w:eastAsia="Calibri"/>
        </w:rPr>
        <w:t>, делать надрезы, надписи</w:t>
      </w:r>
      <w:r w:rsidR="000433B8">
        <w:rPr>
          <w:rFonts w:eastAsia="Calibri"/>
        </w:rPr>
        <w:t xml:space="preserve"> и наносить другие механические повреждения</w:t>
      </w:r>
      <w:r w:rsidRPr="000A6A5D">
        <w:rPr>
          <w:rFonts w:eastAsia="Calibri"/>
        </w:rPr>
        <w:t>, приклеивать к деревьям объявления, номерные знаки, всякого рода указатели, забивать в деревья крючки и гвозди</w:t>
      </w:r>
      <w:r w:rsidR="00A56E28">
        <w:rPr>
          <w:rFonts w:eastAsia="Calibri"/>
        </w:rPr>
        <w:t>, подвешивать гамаки, качели, веревки</w:t>
      </w:r>
      <w:r w:rsidRPr="000A6A5D">
        <w:rPr>
          <w:rFonts w:eastAsia="Calibri"/>
        </w:rPr>
        <w:t>, сушить белье на ветвях</w:t>
      </w:r>
      <w:r w:rsidR="00A56E28">
        <w:rPr>
          <w:rFonts w:eastAsia="Calibri"/>
        </w:rPr>
        <w:t>, прикреплять рекламные конструкции</w:t>
      </w:r>
      <w:r w:rsidR="007B0C16">
        <w:rPr>
          <w:rFonts w:eastAsia="Calibri"/>
        </w:rPr>
        <w:t>, электро</w:t>
      </w:r>
      <w:r w:rsidR="007B0C16" w:rsidRPr="000A6A5D">
        <w:rPr>
          <w:rFonts w:eastAsia="Calibri"/>
        </w:rPr>
        <w:t>провода</w:t>
      </w:r>
      <w:r w:rsidR="007B0C16">
        <w:rPr>
          <w:rFonts w:eastAsia="Calibri"/>
        </w:rPr>
        <w:t xml:space="preserve">, гирлянды, </w:t>
      </w:r>
      <w:r w:rsidR="007B0C16" w:rsidRPr="007B0C16">
        <w:rPr>
          <w:rFonts w:eastAsia="Calibri"/>
        </w:rPr>
        <w:t>колючую проволоку и другие ограждения, которые могут повредить деревьям</w:t>
      </w:r>
      <w:r w:rsidRPr="000A6A5D">
        <w:rPr>
          <w:rFonts w:eastAsia="Calibri"/>
        </w:rPr>
        <w:t>;</w:t>
      </w:r>
      <w:proofErr w:type="gramEnd"/>
    </w:p>
    <w:p w:rsidR="00F63A3F" w:rsidRDefault="00F63A3F" w:rsidP="002019E3">
      <w:pPr>
        <w:pStyle w:val="a3"/>
        <w:numPr>
          <w:ilvl w:val="0"/>
          <w:numId w:val="7"/>
        </w:numPr>
        <w:ind w:left="0" w:firstLine="851"/>
        <w:jc w:val="both"/>
      </w:pPr>
      <w:r>
        <w:t>размещать (ездить) транспортные средства, за исключением специальных транспортных средств, осуществляющих уборку, ремонтно-восстановительные работы;</w:t>
      </w:r>
    </w:p>
    <w:p w:rsidR="00F63A3F" w:rsidRPr="00F63A3F" w:rsidRDefault="00F63A3F" w:rsidP="002019E3">
      <w:pPr>
        <w:pStyle w:val="a3"/>
        <w:numPr>
          <w:ilvl w:val="0"/>
          <w:numId w:val="7"/>
        </w:numPr>
        <w:ind w:left="0" w:firstLine="851"/>
        <w:jc w:val="both"/>
      </w:pPr>
      <w:r w:rsidRPr="000A6A5D">
        <w:rPr>
          <w:rFonts w:eastAsia="Calibri"/>
        </w:rPr>
        <w:t>мыть транспортные средства</w:t>
      </w:r>
      <w:r>
        <w:rPr>
          <w:rFonts w:eastAsia="Calibri"/>
        </w:rPr>
        <w:t>;</w:t>
      </w:r>
    </w:p>
    <w:p w:rsidR="00F63A3F" w:rsidRPr="005A60DA" w:rsidRDefault="00F63A3F" w:rsidP="002019E3">
      <w:pPr>
        <w:pStyle w:val="a3"/>
        <w:numPr>
          <w:ilvl w:val="0"/>
          <w:numId w:val="7"/>
        </w:numPr>
        <w:ind w:left="0" w:firstLine="851"/>
        <w:jc w:val="both"/>
      </w:pPr>
      <w:r w:rsidRPr="000A6A5D">
        <w:rPr>
          <w:rFonts w:eastAsia="Calibri"/>
        </w:rPr>
        <w:t>пасти скот</w:t>
      </w:r>
      <w:r>
        <w:rPr>
          <w:rFonts w:eastAsia="Calibri"/>
        </w:rPr>
        <w:t>;</w:t>
      </w:r>
    </w:p>
    <w:p w:rsidR="00F63A3F" w:rsidRPr="00F63A3F" w:rsidRDefault="005A60DA" w:rsidP="002019E3">
      <w:pPr>
        <w:pStyle w:val="a3"/>
        <w:numPr>
          <w:ilvl w:val="0"/>
          <w:numId w:val="7"/>
        </w:numPr>
        <w:ind w:left="0" w:firstLine="851"/>
        <w:jc w:val="both"/>
      </w:pPr>
      <w:r w:rsidRPr="005A60DA">
        <w:lastRenderedPageBreak/>
        <w:t>осуществлять выгул собак;</w:t>
      </w:r>
    </w:p>
    <w:p w:rsidR="00F63A3F" w:rsidRPr="00F63A3F" w:rsidRDefault="00F63A3F" w:rsidP="002019E3">
      <w:pPr>
        <w:pStyle w:val="a3"/>
        <w:numPr>
          <w:ilvl w:val="0"/>
          <w:numId w:val="7"/>
        </w:numPr>
        <w:ind w:left="0" w:firstLine="851"/>
        <w:jc w:val="both"/>
      </w:pPr>
      <w:r w:rsidRPr="000A6A5D">
        <w:rPr>
          <w:rFonts w:eastAsia="Calibri"/>
        </w:rPr>
        <w:t>производить строительные и ремонтные работы без ограждений насаждений щитами, гарантирующими защиту их от повреждений;</w:t>
      </w:r>
    </w:p>
    <w:p w:rsidR="00F63A3F" w:rsidRPr="00F63A3F" w:rsidRDefault="00F63A3F" w:rsidP="002019E3">
      <w:pPr>
        <w:pStyle w:val="a3"/>
        <w:numPr>
          <w:ilvl w:val="0"/>
          <w:numId w:val="7"/>
        </w:numPr>
        <w:ind w:left="0" w:firstLine="851"/>
        <w:jc w:val="both"/>
      </w:pPr>
      <w:r w:rsidRPr="000A6A5D">
        <w:rPr>
          <w:rFonts w:eastAsia="Calibri"/>
        </w:rPr>
        <w:t>обнажать корни деревьев на расстоянии ближе 1,5 м от ствола и засыпать шейки деревьев землей или строительным мусором;</w:t>
      </w:r>
    </w:p>
    <w:p w:rsidR="00F63A3F" w:rsidRPr="00F63A3F" w:rsidRDefault="00F63A3F" w:rsidP="002019E3">
      <w:pPr>
        <w:pStyle w:val="a3"/>
        <w:numPr>
          <w:ilvl w:val="0"/>
          <w:numId w:val="7"/>
        </w:numPr>
        <w:ind w:left="0" w:firstLine="851"/>
        <w:jc w:val="both"/>
      </w:pPr>
      <w:r w:rsidRPr="000A6A5D">
        <w:rPr>
          <w:rFonts w:eastAsia="Calibri"/>
        </w:rPr>
        <w:t>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F63A3F" w:rsidRPr="007B0C16" w:rsidRDefault="00F63A3F" w:rsidP="002019E3">
      <w:pPr>
        <w:pStyle w:val="a3"/>
        <w:numPr>
          <w:ilvl w:val="0"/>
          <w:numId w:val="7"/>
        </w:numPr>
        <w:ind w:left="0" w:firstLine="851"/>
        <w:jc w:val="both"/>
      </w:pPr>
      <w:r w:rsidRPr="000A6A5D">
        <w:rPr>
          <w:rFonts w:eastAsia="Calibri"/>
        </w:rPr>
        <w:t>добывать растительную землю, песок и производить другие раскопки;</w:t>
      </w:r>
    </w:p>
    <w:p w:rsidR="007B0C16" w:rsidRDefault="007B0C16" w:rsidP="002019E3">
      <w:pPr>
        <w:pStyle w:val="a3"/>
        <w:numPr>
          <w:ilvl w:val="0"/>
          <w:numId w:val="7"/>
        </w:numPr>
        <w:ind w:left="0" w:firstLine="851"/>
        <w:jc w:val="both"/>
        <w:rPr>
          <w:rFonts w:eastAsia="Calibri"/>
        </w:rPr>
      </w:pPr>
      <w:r>
        <w:rPr>
          <w:rFonts w:eastAsia="Calibri"/>
        </w:rPr>
        <w:t xml:space="preserve">сжигать листья, сметать листья в лотки в период массового листопада, засыпать им стволы деревьев и кустарников (целесообразно собрать их в кучу, </w:t>
      </w:r>
      <w:r w:rsidRPr="007B0C16">
        <w:rPr>
          <w:rFonts w:eastAsia="Calibri"/>
        </w:rPr>
        <w:t>не допуская разноса по улицам, удалять в специально отведенные места для компостирования или вывозить на свалку)</w:t>
      </w:r>
      <w:r>
        <w:rPr>
          <w:rFonts w:eastAsia="Calibri"/>
        </w:rPr>
        <w:t>;</w:t>
      </w:r>
    </w:p>
    <w:p w:rsidR="00CC7178" w:rsidRDefault="007B0C16" w:rsidP="002019E3">
      <w:pPr>
        <w:pStyle w:val="a3"/>
        <w:numPr>
          <w:ilvl w:val="0"/>
          <w:numId w:val="7"/>
        </w:numPr>
        <w:ind w:left="0" w:firstLine="851"/>
        <w:jc w:val="both"/>
        <w:rPr>
          <w:rFonts w:eastAsia="Calibri"/>
        </w:rPr>
      </w:pPr>
      <w:r>
        <w:rPr>
          <w:rFonts w:eastAsia="Calibri"/>
        </w:rPr>
        <w:t>посыпка химическими препаратами</w:t>
      </w:r>
      <w:r w:rsidRPr="007B0C16">
        <w:rPr>
          <w:rFonts w:eastAsia="Calibri"/>
        </w:rPr>
        <w:t xml:space="preserve">, не </w:t>
      </w:r>
      <w:proofErr w:type="gramStart"/>
      <w:r w:rsidRPr="007B0C16">
        <w:rPr>
          <w:rFonts w:eastAsia="Calibri"/>
        </w:rPr>
        <w:t>разрешенные</w:t>
      </w:r>
      <w:proofErr w:type="gramEnd"/>
      <w:r w:rsidRPr="007B0C16">
        <w:rPr>
          <w:rFonts w:eastAsia="Calibri"/>
        </w:rPr>
        <w:t xml:space="preserve"> к применению</w:t>
      </w:r>
      <w:r>
        <w:rPr>
          <w:rFonts w:eastAsia="Calibri"/>
        </w:rPr>
        <w:t>;</w:t>
      </w:r>
    </w:p>
    <w:p w:rsidR="00CC7178" w:rsidRDefault="00CC7178" w:rsidP="002019E3">
      <w:pPr>
        <w:pStyle w:val="a3"/>
        <w:numPr>
          <w:ilvl w:val="0"/>
          <w:numId w:val="7"/>
        </w:numPr>
        <w:ind w:left="0" w:firstLine="851"/>
        <w:jc w:val="both"/>
        <w:rPr>
          <w:rFonts w:eastAsia="Calibri"/>
        </w:rPr>
      </w:pPr>
      <w:r>
        <w:rPr>
          <w:rFonts w:eastAsia="Calibri"/>
        </w:rPr>
        <w:t>сбрасывать смет и другие загрязнения;</w:t>
      </w:r>
    </w:p>
    <w:p w:rsidR="00CC7178" w:rsidRDefault="00CC7178" w:rsidP="002019E3">
      <w:pPr>
        <w:pStyle w:val="a3"/>
        <w:numPr>
          <w:ilvl w:val="0"/>
          <w:numId w:val="7"/>
        </w:numPr>
        <w:ind w:left="0" w:firstLine="851"/>
        <w:jc w:val="both"/>
        <w:rPr>
          <w:rFonts w:eastAsia="Calibri"/>
        </w:rPr>
      </w:pPr>
      <w:r>
        <w:rPr>
          <w:rFonts w:eastAsia="Calibri"/>
        </w:rPr>
        <w:t>складировать любые материалы;</w:t>
      </w:r>
    </w:p>
    <w:p w:rsidR="00CC7178" w:rsidRDefault="00CC7178" w:rsidP="002019E3">
      <w:pPr>
        <w:pStyle w:val="a3"/>
        <w:numPr>
          <w:ilvl w:val="0"/>
          <w:numId w:val="7"/>
        </w:numPr>
        <w:ind w:left="0" w:firstLine="851"/>
        <w:jc w:val="both"/>
        <w:rPr>
          <w:rFonts w:eastAsia="Calibri"/>
        </w:rPr>
      </w:pPr>
      <w:r>
        <w:rPr>
          <w:rFonts w:eastAsia="Calibri"/>
        </w:rPr>
        <w:t>проводить разрытие для прокладки инженерных коммуникаций без согласования в установленном порядке;</w:t>
      </w:r>
    </w:p>
    <w:p w:rsidR="00CC7178" w:rsidRDefault="00CC7178" w:rsidP="002019E3">
      <w:pPr>
        <w:pStyle w:val="a3"/>
        <w:numPr>
          <w:ilvl w:val="0"/>
          <w:numId w:val="7"/>
        </w:numPr>
        <w:ind w:left="0" w:firstLine="851"/>
        <w:jc w:val="both"/>
        <w:rPr>
          <w:rFonts w:eastAsia="Calibri"/>
        </w:rPr>
      </w:pPr>
      <w:r>
        <w:rPr>
          <w:rFonts w:eastAsia="Calibri"/>
        </w:rPr>
        <w:t>разорять муравейник, ловить уничтожать птицу и животных;</w:t>
      </w:r>
    </w:p>
    <w:p w:rsidR="007B0C16" w:rsidRPr="007B0C16" w:rsidRDefault="00CC7178" w:rsidP="002019E3">
      <w:pPr>
        <w:pStyle w:val="a3"/>
        <w:numPr>
          <w:ilvl w:val="0"/>
          <w:numId w:val="7"/>
        </w:numPr>
        <w:ind w:left="0" w:firstLine="851"/>
        <w:jc w:val="both"/>
        <w:rPr>
          <w:rFonts w:eastAsia="Calibri"/>
        </w:rPr>
      </w:pPr>
      <w:r>
        <w:rPr>
          <w:rFonts w:eastAsia="Calibri"/>
        </w:rPr>
        <w:t xml:space="preserve">самовольная вырубка и посадка деревьев и кустарников. </w:t>
      </w:r>
      <w:r w:rsidR="007B0C16" w:rsidRPr="007B0C16">
        <w:rPr>
          <w:rFonts w:eastAsia="Calibri"/>
        </w:rPr>
        <w:t xml:space="preserve"> </w:t>
      </w:r>
    </w:p>
    <w:p w:rsidR="005A60DA" w:rsidRPr="00F63A3F" w:rsidRDefault="005A60DA" w:rsidP="002019E3">
      <w:pPr>
        <w:pStyle w:val="a3"/>
        <w:numPr>
          <w:ilvl w:val="0"/>
          <w:numId w:val="1"/>
        </w:numPr>
        <w:ind w:left="0" w:firstLine="851"/>
        <w:jc w:val="both"/>
      </w:pPr>
      <w:r w:rsidRPr="005A60DA">
        <w:t xml:space="preserve">Пребывание граждан в городских лесах осуществляется в соответствии с </w:t>
      </w:r>
      <w:r>
        <w:t>лесным законодательством Российской Федерации</w:t>
      </w:r>
      <w:r w:rsidRPr="005A60DA">
        <w:t>.</w:t>
      </w:r>
    </w:p>
    <w:p w:rsidR="00F63A3F" w:rsidRPr="00F63A3F" w:rsidRDefault="00F63A3F" w:rsidP="002019E3">
      <w:pPr>
        <w:pStyle w:val="a3"/>
        <w:numPr>
          <w:ilvl w:val="0"/>
          <w:numId w:val="1"/>
        </w:numPr>
        <w:ind w:left="0" w:firstLine="851"/>
        <w:jc w:val="both"/>
      </w:pPr>
      <w:proofErr w:type="gramStart"/>
      <w:r>
        <w:rPr>
          <w:rFonts w:eastAsia="Calibri"/>
        </w:rPr>
        <w:t>Рубка</w:t>
      </w:r>
      <w:r w:rsidRPr="000A6A5D">
        <w:rPr>
          <w:rFonts w:eastAsia="Calibri"/>
        </w:rPr>
        <w:t xml:space="preserve"> деревьев и кустарников</w:t>
      </w:r>
      <w:r w:rsidR="005A60DA">
        <w:rPr>
          <w:rFonts w:eastAsia="Calibri"/>
        </w:rPr>
        <w:t xml:space="preserve"> </w:t>
      </w:r>
      <w:r w:rsidR="005A60DA" w:rsidRPr="005A60DA">
        <w:rPr>
          <w:rFonts w:eastAsia="Calibri"/>
        </w:rPr>
        <w:t>(за исключением городских лесов)</w:t>
      </w:r>
      <w:r w:rsidRPr="005A60DA">
        <w:rPr>
          <w:rFonts w:eastAsia="Calibri"/>
        </w:rPr>
        <w:t>,</w:t>
      </w:r>
      <w:r w:rsidRPr="000A6A5D">
        <w:rPr>
          <w:rFonts w:eastAsia="Calibri"/>
        </w:rPr>
        <w:t xml:space="preserve"> попадающих в зону застройки и (или) прокладки подземных коммуникаций, установки линий электропередачи и других сооружений, </w:t>
      </w:r>
      <w:r w:rsidRPr="000A6A5D">
        <w:rPr>
          <w:rFonts w:eastAsia="Calibri"/>
          <w:lang w:eastAsia="en-US"/>
        </w:rPr>
        <w:t>при производстве работ в охранных зонах инженерных сетей и коммуникаций (в том числе сооружений и устройств, обеспечивающих их эксплуатацию), а также в охранных зонах иных объектов, где в соответствии с установленными законодательством Российской Федерации требованиями проводятся работы</w:t>
      </w:r>
      <w:proofErr w:type="gramEnd"/>
      <w:r w:rsidRPr="000A6A5D">
        <w:rPr>
          <w:rFonts w:eastAsia="Calibri"/>
          <w:lang w:eastAsia="en-US"/>
        </w:rPr>
        <w:t xml:space="preserve"> </w:t>
      </w:r>
      <w:proofErr w:type="gramStart"/>
      <w:r w:rsidRPr="000A6A5D">
        <w:rPr>
          <w:rFonts w:eastAsia="Calibri"/>
          <w:lang w:eastAsia="en-US"/>
        </w:rPr>
        <w:t>по вырубке деревьев и кустарников</w:t>
      </w:r>
      <w:r w:rsidRPr="000A6A5D">
        <w:rPr>
          <w:rFonts w:eastAsia="Calibri"/>
        </w:rPr>
        <w:t>, при плановых работах по ремонту, строительству, реконструкции автомобильных дорог, улиц, инженерных сетей, зданий и сооружений, при проведении переустройства, и (или) перепланировки помещений, и (или) иных работ для обеспечения использования таких помещений в качестве жилых или нежилых, при переводе жилого помещения в нежилое помещение и нежилого помещения в жилое помещение, производится</w:t>
      </w:r>
      <w:r>
        <w:rPr>
          <w:rFonts w:eastAsia="Calibri"/>
        </w:rPr>
        <w:t xml:space="preserve"> в соответствии с проектной документацией</w:t>
      </w:r>
      <w:proofErr w:type="gramEnd"/>
      <w:r>
        <w:rPr>
          <w:rFonts w:eastAsia="Calibri"/>
        </w:rPr>
        <w:t xml:space="preserve"> и на основании разрешений на производство соответствующих видов работ.</w:t>
      </w:r>
    </w:p>
    <w:p w:rsidR="00F63A3F" w:rsidRDefault="00AB3BEF" w:rsidP="002019E3">
      <w:pPr>
        <w:pStyle w:val="a3"/>
        <w:numPr>
          <w:ilvl w:val="0"/>
          <w:numId w:val="1"/>
        </w:numPr>
        <w:ind w:left="0" w:firstLine="851"/>
        <w:jc w:val="both"/>
      </w:pPr>
      <w:r w:rsidRPr="00AB3BEF">
        <w:t>Рубка деревьев и кустарников (за исключением городских лесов) может осуществляться также в следующих случаях:</w:t>
      </w:r>
    </w:p>
    <w:p w:rsidR="00F63A3F" w:rsidRPr="00F63A3F" w:rsidRDefault="00F63A3F" w:rsidP="002019E3">
      <w:pPr>
        <w:pStyle w:val="a3"/>
        <w:numPr>
          <w:ilvl w:val="0"/>
          <w:numId w:val="8"/>
        </w:numPr>
        <w:ind w:left="0" w:firstLine="851"/>
        <w:jc w:val="both"/>
      </w:pPr>
      <w:r w:rsidRPr="000A6A5D">
        <w:rPr>
          <w:rFonts w:eastAsia="Calibri"/>
          <w:lang w:eastAsia="en-US"/>
        </w:rPr>
        <w:t>для выполнения установленных требований по обеспечению пожарной безопасности и санитарно-эпидемиологических требований</w:t>
      </w:r>
      <w:r w:rsidRPr="000A6A5D">
        <w:rPr>
          <w:rFonts w:eastAsia="Calibri"/>
        </w:rPr>
        <w:t xml:space="preserve"> (восстановления уровня освещенности помещений, соответствующего нормативам);</w:t>
      </w:r>
    </w:p>
    <w:p w:rsidR="00F63A3F" w:rsidRPr="00F63A3F" w:rsidRDefault="00F63A3F" w:rsidP="002019E3">
      <w:pPr>
        <w:pStyle w:val="a3"/>
        <w:numPr>
          <w:ilvl w:val="0"/>
          <w:numId w:val="8"/>
        </w:numPr>
        <w:ind w:left="0" w:firstLine="851"/>
        <w:jc w:val="both"/>
      </w:pPr>
      <w:r w:rsidRPr="000A6A5D">
        <w:rPr>
          <w:rFonts w:eastAsia="Calibri"/>
        </w:rPr>
        <w:t>для обеспечения нормальной видимости технических средств регулирования дорожного движения, безопасности движения транспорта и пешеходов;</w:t>
      </w:r>
    </w:p>
    <w:p w:rsidR="00F63A3F" w:rsidRPr="00F63A3F" w:rsidRDefault="00F63A3F" w:rsidP="002019E3">
      <w:pPr>
        <w:pStyle w:val="a3"/>
        <w:numPr>
          <w:ilvl w:val="0"/>
          <w:numId w:val="8"/>
        </w:numPr>
        <w:ind w:left="0" w:firstLine="851"/>
        <w:jc w:val="both"/>
      </w:pPr>
      <w:r>
        <w:rPr>
          <w:rFonts w:eastAsia="Calibri"/>
        </w:rPr>
        <w:t xml:space="preserve">вырубки </w:t>
      </w:r>
      <w:proofErr w:type="spellStart"/>
      <w:r>
        <w:rPr>
          <w:rFonts w:eastAsia="Calibri"/>
        </w:rPr>
        <w:t>сильноослабленных</w:t>
      </w:r>
      <w:proofErr w:type="spellEnd"/>
      <w:r>
        <w:rPr>
          <w:rFonts w:eastAsia="Calibri"/>
        </w:rPr>
        <w:t xml:space="preserve">, усыхающих, сухостойных и аварийных деревьев </w:t>
      </w:r>
      <w:r w:rsidRPr="00AD1382">
        <w:rPr>
          <w:rFonts w:eastAsia="Calibri"/>
        </w:rPr>
        <w:t>в целях обеспечения безопасности граждан</w:t>
      </w:r>
      <w:r>
        <w:rPr>
          <w:rFonts w:eastAsia="Calibri"/>
        </w:rPr>
        <w:t>;</w:t>
      </w:r>
    </w:p>
    <w:p w:rsidR="00F63A3F" w:rsidRPr="00F63A3F" w:rsidRDefault="00F63A3F" w:rsidP="002019E3">
      <w:pPr>
        <w:pStyle w:val="a3"/>
        <w:numPr>
          <w:ilvl w:val="0"/>
          <w:numId w:val="8"/>
        </w:numPr>
        <w:ind w:left="0" w:firstLine="851"/>
        <w:jc w:val="both"/>
      </w:pPr>
      <w:r w:rsidRPr="000A6A5D">
        <w:rPr>
          <w:rFonts w:eastAsia="Calibri"/>
        </w:rPr>
        <w:t>для устранения аварий на инженерных коммуникациях, устранения другой опасности, если эта опасность не может б</w:t>
      </w:r>
      <w:r>
        <w:rPr>
          <w:rFonts w:eastAsia="Calibri"/>
        </w:rPr>
        <w:t>ыть устранена иными средствами;</w:t>
      </w:r>
    </w:p>
    <w:p w:rsidR="00F63A3F" w:rsidRPr="00F63A3F" w:rsidRDefault="00F63A3F" w:rsidP="002019E3">
      <w:pPr>
        <w:pStyle w:val="a3"/>
        <w:numPr>
          <w:ilvl w:val="0"/>
          <w:numId w:val="8"/>
        </w:numPr>
        <w:ind w:left="0" w:firstLine="851"/>
        <w:jc w:val="both"/>
      </w:pPr>
      <w:r w:rsidRPr="00AD1382">
        <w:rPr>
          <w:rFonts w:eastAsia="Calibri"/>
        </w:rPr>
        <w:t>использования линейных объектов, обеспечения их безаварийного функционирования и эксплуатации, в целях обеспечения безопасности граждан и создания необходимых условий для эксплуатации линейных объектов;</w:t>
      </w:r>
    </w:p>
    <w:p w:rsidR="00F63A3F" w:rsidRPr="00277109" w:rsidRDefault="00F63A3F" w:rsidP="002019E3">
      <w:pPr>
        <w:pStyle w:val="a3"/>
        <w:numPr>
          <w:ilvl w:val="0"/>
          <w:numId w:val="8"/>
        </w:numPr>
        <w:ind w:left="0" w:firstLine="851"/>
        <w:jc w:val="both"/>
      </w:pPr>
      <w:r>
        <w:rPr>
          <w:rFonts w:eastAsia="Calibri"/>
        </w:rPr>
        <w:t>для обеспечения телерадиовещания;</w:t>
      </w:r>
    </w:p>
    <w:p w:rsidR="00277109" w:rsidRPr="00F63A3F" w:rsidRDefault="00277109" w:rsidP="002019E3">
      <w:pPr>
        <w:pStyle w:val="a3"/>
        <w:numPr>
          <w:ilvl w:val="0"/>
          <w:numId w:val="8"/>
        </w:numPr>
        <w:ind w:left="0" w:firstLine="851"/>
        <w:jc w:val="both"/>
      </w:pPr>
      <w:r>
        <w:rPr>
          <w:rFonts w:eastAsia="Calibri"/>
        </w:rPr>
        <w:lastRenderedPageBreak/>
        <w:t>в целях содержания придомовой территории многоквартирного жилого дома;</w:t>
      </w:r>
    </w:p>
    <w:p w:rsidR="00F63A3F" w:rsidRDefault="00F63A3F" w:rsidP="002019E3">
      <w:pPr>
        <w:pStyle w:val="a3"/>
        <w:numPr>
          <w:ilvl w:val="0"/>
          <w:numId w:val="8"/>
        </w:numPr>
        <w:ind w:left="0" w:firstLine="851"/>
        <w:jc w:val="both"/>
      </w:pPr>
      <w:r>
        <w:t xml:space="preserve">в рамках муниципальных контрактов по уходу за </w:t>
      </w:r>
      <w:r w:rsidRPr="007519B9">
        <w:t>зелены</w:t>
      </w:r>
      <w:r>
        <w:t>ми</w:t>
      </w:r>
      <w:r w:rsidRPr="007519B9">
        <w:t xml:space="preserve"> насаждени</w:t>
      </w:r>
      <w:r>
        <w:t>ями</w:t>
      </w:r>
      <w:r w:rsidR="00277109">
        <w:t>, по благоустройству территорий</w:t>
      </w:r>
      <w:r>
        <w:t>.</w:t>
      </w:r>
    </w:p>
    <w:p w:rsidR="00F63A3F" w:rsidRPr="00F63A3F" w:rsidRDefault="00F63A3F" w:rsidP="002019E3">
      <w:pPr>
        <w:pStyle w:val="a3"/>
        <w:numPr>
          <w:ilvl w:val="0"/>
          <w:numId w:val="1"/>
        </w:numPr>
        <w:ind w:left="0" w:firstLine="851"/>
        <w:jc w:val="both"/>
      </w:pPr>
      <w:r>
        <w:t xml:space="preserve">В </w:t>
      </w:r>
      <w:r w:rsidRPr="000A6A5D">
        <w:rPr>
          <w:rFonts w:eastAsia="Calibri"/>
        </w:rPr>
        <w:t>случаях, указ</w:t>
      </w:r>
      <w:r>
        <w:rPr>
          <w:rFonts w:eastAsia="Calibri"/>
        </w:rPr>
        <w:t>анных в пункте 1</w:t>
      </w:r>
      <w:r w:rsidR="00AB3BEF">
        <w:rPr>
          <w:rFonts w:eastAsia="Calibri"/>
        </w:rPr>
        <w:t>5</w:t>
      </w:r>
      <w:r>
        <w:rPr>
          <w:rFonts w:eastAsia="Calibri"/>
        </w:rPr>
        <w:t xml:space="preserve"> настоящей статьи, лицо планирующее </w:t>
      </w:r>
      <w:r w:rsidR="00676F90" w:rsidRPr="00676F90">
        <w:rPr>
          <w:rFonts w:eastAsia="Calibri"/>
        </w:rPr>
        <w:t>осуществить рубку деревьев и кустарников, информирует в письменной форме Администрацию о сроках выполнения таких работ.</w:t>
      </w:r>
    </w:p>
    <w:p w:rsidR="00F63A3F" w:rsidRPr="00F63A3F" w:rsidRDefault="00277109" w:rsidP="002019E3">
      <w:pPr>
        <w:pStyle w:val="a3"/>
        <w:numPr>
          <w:ilvl w:val="0"/>
          <w:numId w:val="1"/>
        </w:numPr>
        <w:ind w:left="0" w:firstLine="851"/>
        <w:jc w:val="both"/>
      </w:pPr>
      <w:r w:rsidRPr="00277109">
        <w:rPr>
          <w:rFonts w:eastAsia="Calibri"/>
        </w:rPr>
        <w:t xml:space="preserve">Рубка деревьев и кустарников в городских лесах осуществляется в соответствии с </w:t>
      </w:r>
      <w:r>
        <w:rPr>
          <w:rFonts w:eastAsia="Calibri"/>
        </w:rPr>
        <w:t xml:space="preserve">лесным </w:t>
      </w:r>
      <w:r w:rsidRPr="00277109">
        <w:rPr>
          <w:rFonts w:eastAsia="Calibri"/>
        </w:rPr>
        <w:t>законодательством Российской Федерации.</w:t>
      </w:r>
    </w:p>
    <w:p w:rsidR="00F63A3F" w:rsidRPr="00F63A3F" w:rsidRDefault="00F63A3F" w:rsidP="002019E3">
      <w:pPr>
        <w:pStyle w:val="a3"/>
        <w:numPr>
          <w:ilvl w:val="0"/>
          <w:numId w:val="1"/>
        </w:numPr>
        <w:ind w:left="0" w:firstLine="851"/>
        <w:jc w:val="both"/>
      </w:pPr>
      <w:r>
        <w:rPr>
          <w:rFonts w:eastAsia="Calibri"/>
        </w:rPr>
        <w:t>Р</w:t>
      </w:r>
      <w:r w:rsidRPr="000A6A5D">
        <w:rPr>
          <w:rFonts w:eastAsia="Calibri"/>
        </w:rPr>
        <w:t>убк</w:t>
      </w:r>
      <w:r>
        <w:rPr>
          <w:rFonts w:eastAsia="Calibri"/>
        </w:rPr>
        <w:t>а</w:t>
      </w:r>
      <w:r w:rsidRPr="000A6A5D">
        <w:rPr>
          <w:rFonts w:eastAsia="Calibri"/>
        </w:rPr>
        <w:t xml:space="preserve"> деревьев и кустарников </w:t>
      </w:r>
      <w:r w:rsidRPr="000A6A5D">
        <w:t xml:space="preserve">на земельных участках, предоставленных в установленном порядке под индивидуальное жилищное строительство, </w:t>
      </w:r>
      <w:r w:rsidRPr="000A6A5D">
        <w:rPr>
          <w:rFonts w:eastAsia="Calibri"/>
        </w:rPr>
        <w:t>осуществляют собственники земельных участков самостоятельно за счет собственных средств.</w:t>
      </w:r>
    </w:p>
    <w:p w:rsidR="00F63A3F" w:rsidRPr="00F63A3F" w:rsidRDefault="00F63A3F" w:rsidP="002019E3">
      <w:pPr>
        <w:pStyle w:val="a3"/>
        <w:numPr>
          <w:ilvl w:val="0"/>
          <w:numId w:val="1"/>
        </w:numPr>
        <w:ind w:left="0" w:firstLine="851"/>
        <w:jc w:val="both"/>
      </w:pPr>
      <w:r w:rsidRPr="000A6A5D">
        <w:rPr>
          <w:rFonts w:eastAsia="Calibri"/>
        </w:rPr>
        <w:t>Упавшие деревья удаляются лицами, ответств</w:t>
      </w:r>
      <w:r w:rsidR="00CB1171">
        <w:rPr>
          <w:rFonts w:eastAsia="Calibri"/>
        </w:rPr>
        <w:t>енными за содержание территорий</w:t>
      </w:r>
      <w:r w:rsidRPr="000A6A5D">
        <w:rPr>
          <w:rFonts w:eastAsia="Calibri"/>
        </w:rPr>
        <w:t>.</w:t>
      </w:r>
    </w:p>
    <w:p w:rsidR="00F63A3F" w:rsidRPr="00F63A3F" w:rsidRDefault="00F63A3F" w:rsidP="002019E3">
      <w:pPr>
        <w:pStyle w:val="a3"/>
        <w:numPr>
          <w:ilvl w:val="0"/>
          <w:numId w:val="1"/>
        </w:numPr>
        <w:ind w:left="0" w:firstLine="851"/>
        <w:jc w:val="both"/>
      </w:pPr>
      <w:r w:rsidRPr="000A6A5D">
        <w:rPr>
          <w:rFonts w:eastAsia="Calibri"/>
        </w:rPr>
        <w:t>Обрезка ветвей, закрывающих адресные указатели, обеспечивается собственниками зданий, строений, сооружений либо лицами, ответственными за содержание соответствующих территорий, собственниками и (или) лицами, проживающими в индивидуальных жилых домах.</w:t>
      </w:r>
    </w:p>
    <w:p w:rsidR="00F63A3F" w:rsidRDefault="00F63A3F" w:rsidP="002019E3">
      <w:pPr>
        <w:pStyle w:val="a3"/>
        <w:numPr>
          <w:ilvl w:val="0"/>
          <w:numId w:val="1"/>
        </w:numPr>
        <w:ind w:left="0" w:firstLine="851"/>
        <w:jc w:val="both"/>
      </w:pPr>
      <w:r w:rsidRPr="007519B9">
        <w:t xml:space="preserve">Организация использования, охраны, защиты, воспроизводства городских лесов </w:t>
      </w:r>
      <w:r w:rsidRPr="000A6A5D">
        <w:rPr>
          <w:rFonts w:eastAsia="Calibri"/>
        </w:rPr>
        <w:t xml:space="preserve">осуществляется силами и средствами специализированных организаций на основании муниципальных контрактов, заключаемых </w:t>
      </w:r>
      <w:r w:rsidRPr="000A6A5D">
        <w:rPr>
          <w:color w:val="000000"/>
          <w:kern w:val="16"/>
        </w:rPr>
        <w:t xml:space="preserve">в соответствии с </w:t>
      </w:r>
      <w:r w:rsidRPr="000A6A5D">
        <w:t>законодательством Российской Федерации и иными нормативными правовыми актами о контрактной системе в сфере закупок</w:t>
      </w:r>
      <w:r w:rsidRPr="000A6A5D">
        <w:rPr>
          <w:rFonts w:eastAsia="Calibri"/>
        </w:rPr>
        <w:t xml:space="preserve"> </w:t>
      </w:r>
      <w:r w:rsidRPr="000A6A5D">
        <w:t>в рамках утве</w:t>
      </w:r>
      <w:r>
        <w:t>ржденных бюджетных ассигнований</w:t>
      </w:r>
      <w:r w:rsidRPr="000A6A5D">
        <w:t>.</w:t>
      </w:r>
    </w:p>
    <w:p w:rsidR="004A3F41" w:rsidRDefault="004A3F41" w:rsidP="002019E3">
      <w:pPr>
        <w:pStyle w:val="a3"/>
        <w:ind w:left="851"/>
        <w:jc w:val="both"/>
      </w:pPr>
    </w:p>
    <w:p w:rsidR="00F63A3F" w:rsidRDefault="00F63A3F" w:rsidP="002019E3">
      <w:pPr>
        <w:pStyle w:val="a3"/>
        <w:ind w:left="851"/>
        <w:jc w:val="both"/>
      </w:pPr>
      <w:r>
        <w:t>Статья 4. Виды покрытий</w:t>
      </w:r>
    </w:p>
    <w:p w:rsidR="00F63A3F" w:rsidRDefault="00F63A3F" w:rsidP="002019E3">
      <w:pPr>
        <w:pStyle w:val="a3"/>
        <w:ind w:left="851"/>
        <w:jc w:val="both"/>
      </w:pPr>
    </w:p>
    <w:p w:rsidR="00F63A3F" w:rsidRDefault="00F63A3F" w:rsidP="002019E3">
      <w:pPr>
        <w:pStyle w:val="a3"/>
        <w:numPr>
          <w:ilvl w:val="0"/>
          <w:numId w:val="9"/>
        </w:numPr>
        <w:ind w:left="0" w:firstLine="851"/>
        <w:jc w:val="both"/>
      </w:pPr>
      <w:r w:rsidRPr="00F63A3F">
        <w:t>Покрытия поверхности обеспечивают условия безопасного и комфортного передвижения, а также формируют архитектурно-художественный облик среды. Для целей благоустройства территории определяются следующие виды покрытий:</w:t>
      </w:r>
    </w:p>
    <w:p w:rsidR="00F63A3F" w:rsidRDefault="00F63A3F" w:rsidP="002019E3">
      <w:pPr>
        <w:pStyle w:val="a3"/>
        <w:numPr>
          <w:ilvl w:val="0"/>
          <w:numId w:val="10"/>
        </w:numPr>
        <w:ind w:left="0" w:firstLine="851"/>
        <w:jc w:val="both"/>
      </w:pPr>
      <w:r w:rsidRPr="00F63A3F">
        <w:t xml:space="preserve">твердые (капитальные) – монолитные или сборные, выполняемые из асфальтобетона, </w:t>
      </w:r>
      <w:proofErr w:type="spellStart"/>
      <w:r w:rsidRPr="00F63A3F">
        <w:t>цементобетона</w:t>
      </w:r>
      <w:proofErr w:type="spellEnd"/>
      <w:r w:rsidRPr="00F63A3F">
        <w:t>, природного камня и подобных материалов;</w:t>
      </w:r>
    </w:p>
    <w:p w:rsidR="00F63A3F" w:rsidRDefault="00F63A3F" w:rsidP="002019E3">
      <w:pPr>
        <w:pStyle w:val="a3"/>
        <w:numPr>
          <w:ilvl w:val="0"/>
          <w:numId w:val="10"/>
        </w:numPr>
        <w:ind w:left="0" w:firstLine="851"/>
        <w:jc w:val="both"/>
      </w:pPr>
      <w:r w:rsidRPr="00F63A3F">
        <w:t>мягкие (некапитальные) – выполняемые из природных или искусственных сыпучих материалов (песок, щебень, гранитные высевки, керамзит, резиновая крошка и другие), находящихся в естественном состоянии, сухих смесях, уплотненных или укрепленных вяжущими составами;</w:t>
      </w:r>
    </w:p>
    <w:p w:rsidR="00F63A3F" w:rsidRDefault="00F63A3F" w:rsidP="002019E3">
      <w:pPr>
        <w:pStyle w:val="a3"/>
        <w:numPr>
          <w:ilvl w:val="0"/>
          <w:numId w:val="10"/>
        </w:numPr>
        <w:ind w:left="0" w:firstLine="851"/>
        <w:jc w:val="both"/>
      </w:pPr>
      <w:r w:rsidRPr="00F63A3F">
        <w:t>газонные, выполняемые по специальным технологиям подготовки и посадки травяного покрова;</w:t>
      </w:r>
    </w:p>
    <w:p w:rsidR="00F63A3F" w:rsidRDefault="00F63A3F" w:rsidP="002019E3">
      <w:pPr>
        <w:pStyle w:val="a3"/>
        <w:numPr>
          <w:ilvl w:val="0"/>
          <w:numId w:val="10"/>
        </w:numPr>
        <w:jc w:val="both"/>
      </w:pPr>
      <w:r w:rsidRPr="00F63A3F">
        <w:t>комбинированные, представляющие сочетания покрытий, указанных выше.</w:t>
      </w:r>
    </w:p>
    <w:p w:rsidR="00F63A3F" w:rsidRDefault="00F63A3F" w:rsidP="002019E3">
      <w:pPr>
        <w:pStyle w:val="a3"/>
        <w:numPr>
          <w:ilvl w:val="0"/>
          <w:numId w:val="9"/>
        </w:numPr>
        <w:ind w:left="0" w:firstLine="851"/>
        <w:jc w:val="both"/>
      </w:pPr>
      <w:r w:rsidRPr="00F63A3F">
        <w:t xml:space="preserve">На территории проектируемого объекта не допускается наличие участков почвы без перечисленных </w:t>
      </w:r>
      <w:r w:rsidR="00CB1171">
        <w:t xml:space="preserve">в части 1 настоящей статьи </w:t>
      </w:r>
      <w:r w:rsidRPr="00F63A3F">
        <w:t>видов покрытий, за исключением дорожно-</w:t>
      </w:r>
      <w:proofErr w:type="spellStart"/>
      <w:r w:rsidRPr="00F63A3F">
        <w:t>тропиночной</w:t>
      </w:r>
      <w:proofErr w:type="spellEnd"/>
      <w:r w:rsidRPr="00F63A3F">
        <w:t xml:space="preserve"> сети на участках территории в процессе реконструкции и строительства. Выбор видов покрытия следует принимать в соответствии с их целевым назначением</w:t>
      </w:r>
      <w:r>
        <w:t>.</w:t>
      </w:r>
    </w:p>
    <w:p w:rsidR="00F63A3F" w:rsidRDefault="00F63A3F" w:rsidP="002019E3">
      <w:pPr>
        <w:pStyle w:val="a3"/>
        <w:numPr>
          <w:ilvl w:val="0"/>
          <w:numId w:val="9"/>
        </w:numPr>
        <w:ind w:left="0" w:firstLine="851"/>
        <w:jc w:val="both"/>
      </w:pPr>
      <w:r w:rsidRPr="00F63A3F">
        <w:t xml:space="preserve">На территории общественных пространств </w:t>
      </w:r>
      <w:r w:rsidR="00147BF3">
        <w:t>населенного пункта</w:t>
      </w:r>
      <w:r w:rsidRPr="00F63A3F">
        <w:t xml:space="preserve"> все преграды (уступы, ступени, пандусы, деревья, осветительное, информационное и уличное техническое оборудование, а также край тротуара в зонах остановок общественного транспорта и переходов через улицу) следует выделять полосами тактильного покрытия. Тактильное покрытие необходимо начинать на расстоянии не менее чем за 0,8 м до преграды, края улицы, начала опасного участка, изменения направления движения и т.п. Если на тактильном покрытии имеются продольные бороздки шириной более 15 мм и глубиной более 6 мм, их не разрешается располагать вдоль направления движения.</w:t>
      </w:r>
    </w:p>
    <w:p w:rsidR="00036105" w:rsidRDefault="00036105" w:rsidP="002019E3">
      <w:pPr>
        <w:pStyle w:val="a3"/>
        <w:numPr>
          <w:ilvl w:val="0"/>
          <w:numId w:val="9"/>
        </w:numPr>
        <w:ind w:left="0" w:firstLine="851"/>
        <w:jc w:val="both"/>
      </w:pPr>
      <w:r>
        <w:lastRenderedPageBreak/>
        <w:t>Покрытия</w:t>
      </w:r>
      <w:r w:rsidR="003261D7">
        <w:t xml:space="preserve"> общедоступных</w:t>
      </w:r>
      <w:r>
        <w:t xml:space="preserve"> детских игровых площадок </w:t>
      </w:r>
      <w:r w:rsidR="0022774A">
        <w:t xml:space="preserve">в селе </w:t>
      </w:r>
      <w:proofErr w:type="gramStart"/>
      <w:r w:rsidR="001B0D27">
        <w:t>Полноват</w:t>
      </w:r>
      <w:proofErr w:type="gramEnd"/>
      <w:r w:rsidR="0022774A">
        <w:t xml:space="preserve"> </w:t>
      </w:r>
      <w:r>
        <w:t>должно быть выполнено из резиновой крошки.</w:t>
      </w:r>
    </w:p>
    <w:p w:rsidR="00F63A3F" w:rsidRDefault="00F63A3F" w:rsidP="002019E3">
      <w:pPr>
        <w:pStyle w:val="a3"/>
        <w:numPr>
          <w:ilvl w:val="0"/>
          <w:numId w:val="9"/>
        </w:numPr>
        <w:ind w:left="0" w:firstLine="851"/>
        <w:jc w:val="both"/>
      </w:pPr>
      <w:r w:rsidRPr="00F63A3F">
        <w:t xml:space="preserve">Колористическое решение применяемого вида покрытия необходимо выполнять с учетом цветового решения формируемой среды, а на территориях общественных пространств </w:t>
      </w:r>
      <w:r w:rsidR="000639AB">
        <w:t>населенного пункта</w:t>
      </w:r>
      <w:r w:rsidRPr="00F63A3F">
        <w:t xml:space="preserve"> – соответствующей концепции цветового решения этих территорий.</w:t>
      </w:r>
    </w:p>
    <w:p w:rsidR="004A3F41" w:rsidRDefault="004A3F41" w:rsidP="002019E3">
      <w:pPr>
        <w:jc w:val="both"/>
      </w:pPr>
    </w:p>
    <w:p w:rsidR="00B6680D" w:rsidRDefault="00F63A3F" w:rsidP="002019E3">
      <w:pPr>
        <w:pStyle w:val="a3"/>
        <w:ind w:left="0" w:firstLine="851"/>
        <w:jc w:val="both"/>
      </w:pPr>
      <w:r>
        <w:t xml:space="preserve">Статья </w:t>
      </w:r>
      <w:r w:rsidR="00C23D40">
        <w:t>5</w:t>
      </w:r>
      <w:r>
        <w:t>. Ограждения</w:t>
      </w:r>
    </w:p>
    <w:p w:rsidR="00F63A3F" w:rsidRDefault="00F63A3F" w:rsidP="002019E3">
      <w:pPr>
        <w:pStyle w:val="a3"/>
        <w:ind w:left="0" w:firstLine="851"/>
        <w:jc w:val="both"/>
      </w:pPr>
    </w:p>
    <w:p w:rsidR="00133020" w:rsidRDefault="00133020" w:rsidP="002019E3">
      <w:pPr>
        <w:pStyle w:val="a3"/>
        <w:numPr>
          <w:ilvl w:val="0"/>
          <w:numId w:val="12"/>
        </w:numPr>
        <w:ind w:left="0" w:firstLine="851"/>
        <w:jc w:val="both"/>
      </w:pPr>
      <w:proofErr w:type="gramStart"/>
      <w:r>
        <w:t xml:space="preserve">При создании и благоустройстве ограждений </w:t>
      </w:r>
      <w:r w:rsidR="00326A3A">
        <w:t>необходимо</w:t>
      </w:r>
      <w:r>
        <w:t xml:space="preserve"> учитывать принципы функционального разнообразия, организации комфортной пешеходной среды, гармонии с природой в части удовлетворения потребности жителей в </w:t>
      </w:r>
      <w:proofErr w:type="spellStart"/>
      <w:r>
        <w:t>полуприватных</w:t>
      </w:r>
      <w:proofErr w:type="spellEnd"/>
      <w:r>
        <w:t xml:space="preserve"> пространствах (пространствах, открытых для посещения, но преимущественно используемых определенной группой лиц, связанных социальными отношениями или совместным владением недвижимым имуществом), сохранения востребованной жителями сети пешеходных маршрутов, защиты от негативного воздействия газонов и зеленых насаждений общего пользования с</w:t>
      </w:r>
      <w:proofErr w:type="gramEnd"/>
      <w:r>
        <w:t xml:space="preserve"> учетом требований безопасности.</w:t>
      </w:r>
    </w:p>
    <w:p w:rsidR="00133020" w:rsidRDefault="00133020" w:rsidP="002019E3">
      <w:pPr>
        <w:pStyle w:val="a3"/>
        <w:numPr>
          <w:ilvl w:val="0"/>
          <w:numId w:val="12"/>
        </w:numPr>
        <w:ind w:left="0" w:firstLine="851"/>
        <w:jc w:val="both"/>
      </w:pPr>
      <w:r>
        <w:t xml:space="preserve">В целях благоустройства на территории </w:t>
      </w:r>
      <w:r w:rsidR="0022774A">
        <w:t>сельского поселения</w:t>
      </w:r>
      <w:r>
        <w:t xml:space="preserve"> предусматривается применение различных видов ограждений, которые различаются по назначению (декоративные, защитные, удерживающие, их сочетание), высоте (низкие, предназначенные для защиты элементов благоустройства, - 0,3 - 0,7 м; средние, предназначенные для ограждения улиц, дорог и проездов, - 0,8 - 1,6 м; </w:t>
      </w:r>
      <w:proofErr w:type="gramStart"/>
      <w:r>
        <w:t>высокие, предназначенные для ограждения объектов и территорий с необходимостью ограничения доступа, - 1,7 - 3,0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133020" w:rsidRDefault="008F2B0E" w:rsidP="002019E3">
      <w:pPr>
        <w:pStyle w:val="a3"/>
        <w:numPr>
          <w:ilvl w:val="0"/>
          <w:numId w:val="12"/>
        </w:numPr>
        <w:ind w:left="0" w:firstLine="851"/>
        <w:jc w:val="both"/>
      </w:pPr>
      <w:r>
        <w:t>Проектирование ограждений производится в зависимости от их местоположения и назначения согласно действующим государственным стандартам, нормам и правилам, каталогам сертифицированных изделий, проектам индивидуального проектирования.</w:t>
      </w:r>
    </w:p>
    <w:p w:rsidR="008F2B0E" w:rsidRDefault="00B15B4E" w:rsidP="002019E3">
      <w:pPr>
        <w:pStyle w:val="a3"/>
        <w:numPr>
          <w:ilvl w:val="0"/>
          <w:numId w:val="12"/>
        </w:numPr>
        <w:ind w:left="0" w:firstLine="851"/>
        <w:jc w:val="both"/>
      </w:pPr>
      <w:r>
        <w:t xml:space="preserve">Ограждения </w:t>
      </w:r>
      <w:r w:rsidR="008F2B0E">
        <w:t xml:space="preserve">транспортных сооружений </w:t>
      </w:r>
      <w:r>
        <w:t xml:space="preserve">села </w:t>
      </w:r>
      <w:proofErr w:type="gramStart"/>
      <w:r w:rsidR="001B0D27">
        <w:t>Полноват</w:t>
      </w:r>
      <w:proofErr w:type="gramEnd"/>
      <w:r w:rsidR="008F2B0E">
        <w:t xml:space="preserve"> проектируются и устанавливаются в соответствии с </w:t>
      </w:r>
      <w:r w:rsidR="00CA7069">
        <w:t xml:space="preserve">требованиями </w:t>
      </w:r>
      <w:r w:rsidR="004A3F41">
        <w:t>государственных стандартов</w:t>
      </w:r>
      <w:r w:rsidR="008F2B0E">
        <w:t>.</w:t>
      </w:r>
    </w:p>
    <w:p w:rsidR="008F2B0E" w:rsidRDefault="008F2B0E" w:rsidP="002019E3">
      <w:pPr>
        <w:pStyle w:val="a3"/>
        <w:numPr>
          <w:ilvl w:val="0"/>
          <w:numId w:val="12"/>
        </w:numPr>
        <w:ind w:left="0" w:firstLine="851"/>
        <w:jc w:val="both"/>
      </w:pPr>
      <w:r>
        <w:t xml:space="preserve">Проектирование и строительство постоянных и временных оград производится в соответствии с требованиями раздела 7 </w:t>
      </w:r>
      <w:r w:rsidR="00CA7069" w:rsidRPr="00CA7069">
        <w:t>СП 82.13330.2016. Свод правил. Благоустройство территорий. Актуализированная редакция СНиП III-10-75 (утв</w:t>
      </w:r>
      <w:r w:rsidR="00CA7069">
        <w:t>ержденный</w:t>
      </w:r>
      <w:r w:rsidR="00CA7069" w:rsidRPr="00CA7069">
        <w:t xml:space="preserve"> Приказом Минстроя России от 16.12.2016 N 972/</w:t>
      </w:r>
      <w:proofErr w:type="spellStart"/>
      <w:proofErr w:type="gramStart"/>
      <w:r w:rsidR="00CA7069" w:rsidRPr="00CA7069">
        <w:t>пр</w:t>
      </w:r>
      <w:proofErr w:type="spellEnd"/>
      <w:proofErr w:type="gramEnd"/>
      <w:r w:rsidR="00CA7069" w:rsidRPr="00CA7069">
        <w:t>)</w:t>
      </w:r>
      <w:r>
        <w:t>.</w:t>
      </w:r>
    </w:p>
    <w:p w:rsidR="008F2B0E" w:rsidRDefault="008F2B0E" w:rsidP="002019E3">
      <w:pPr>
        <w:pStyle w:val="a3"/>
        <w:numPr>
          <w:ilvl w:val="0"/>
          <w:numId w:val="12"/>
        </w:numPr>
        <w:ind w:left="0" w:firstLine="851"/>
        <w:jc w:val="both"/>
      </w:pPr>
      <w:r>
        <w:t>На территориях общественного, жилого, рекреационного назначения запрещается проектирование и установка глухих и железобетонных ограждений, применяются декоративные металлические ограждения (за исключением режимных объектов, для которых требования к ограничению доступа предъявляются ведомственными правовыми актами, и участков частной жилой застройки).</w:t>
      </w:r>
    </w:p>
    <w:p w:rsidR="008F2B0E" w:rsidRDefault="008F2B0E" w:rsidP="002019E3">
      <w:pPr>
        <w:pStyle w:val="a3"/>
        <w:numPr>
          <w:ilvl w:val="0"/>
          <w:numId w:val="12"/>
        </w:numPr>
        <w:ind w:left="0" w:firstLine="851"/>
        <w:jc w:val="both"/>
      </w:pPr>
      <w:r>
        <w:t>При проектировании ограждений в местах пересечения с объектами инженерной инфраструктуры предусматривают конструкции, позволяющие производить ремонтные или строительные работы.</w:t>
      </w:r>
    </w:p>
    <w:p w:rsidR="008F2B0E" w:rsidRDefault="00B5534C" w:rsidP="002019E3">
      <w:pPr>
        <w:pStyle w:val="a3"/>
        <w:numPr>
          <w:ilvl w:val="0"/>
          <w:numId w:val="12"/>
        </w:numPr>
        <w:ind w:left="0" w:firstLine="851"/>
        <w:jc w:val="both"/>
      </w:pPr>
      <w:r w:rsidRPr="00B5534C">
        <w:t>При монтаже ограждения должна быть выдержана вертикальность, устойчивость к внешним воздействиям. При установке должна быть обеспечена прочность, защищающая пешеходов от наезда автомобилей, расположение ограды не далее 10 см от края газона.</w:t>
      </w:r>
    </w:p>
    <w:p w:rsidR="00B5534C" w:rsidRDefault="00B5534C" w:rsidP="002019E3">
      <w:pPr>
        <w:pStyle w:val="a3"/>
        <w:numPr>
          <w:ilvl w:val="0"/>
          <w:numId w:val="12"/>
        </w:numPr>
        <w:ind w:left="0" w:firstLine="851"/>
        <w:jc w:val="both"/>
      </w:pPr>
      <w:r w:rsidRPr="00B5534C">
        <w:t xml:space="preserve">Ограждения должны содержаться в чистоте, исправном состоянии, не допускается наличие граффити, надписей и рисунков, за исключением случаев, когда граффити и иные рисунки наносятся в рамках конкурсов, проводимых </w:t>
      </w:r>
      <w:r>
        <w:t>А</w:t>
      </w:r>
      <w:r w:rsidRPr="00B5534C">
        <w:t>дминистрацией</w:t>
      </w:r>
      <w:r>
        <w:t>.</w:t>
      </w:r>
    </w:p>
    <w:p w:rsidR="00E236B4" w:rsidRDefault="00E236B4" w:rsidP="002019E3">
      <w:pPr>
        <w:pStyle w:val="a3"/>
        <w:numPr>
          <w:ilvl w:val="0"/>
          <w:numId w:val="12"/>
        </w:numPr>
        <w:ind w:left="0" w:firstLine="851"/>
        <w:jc w:val="both"/>
      </w:pPr>
      <w:r>
        <w:lastRenderedPageBreak/>
        <w:t xml:space="preserve">На территории </w:t>
      </w:r>
      <w:r w:rsidR="00B15B4E">
        <w:t>сельского поселения</w:t>
      </w:r>
      <w:r>
        <w:t xml:space="preserve"> подлежат использованию следующие типы ограждений: </w:t>
      </w:r>
    </w:p>
    <w:p w:rsidR="00E236B4" w:rsidRDefault="00E236B4" w:rsidP="002019E3">
      <w:pPr>
        <w:pStyle w:val="a3"/>
        <w:numPr>
          <w:ilvl w:val="0"/>
          <w:numId w:val="13"/>
        </w:numPr>
        <w:ind w:left="0" w:firstLine="851"/>
        <w:jc w:val="both"/>
      </w:pPr>
      <w:r>
        <w:t>прозрачное ограждение – ограда с применением декоративной решетки, художественного литья из высокопрочного чугуна, элементов ажурных оград из железобетонных конструкций, стальной сетки, штакетника;</w:t>
      </w:r>
    </w:p>
    <w:p w:rsidR="00E236B4" w:rsidRDefault="00E236B4" w:rsidP="002019E3">
      <w:pPr>
        <w:pStyle w:val="a3"/>
        <w:numPr>
          <w:ilvl w:val="0"/>
          <w:numId w:val="13"/>
        </w:numPr>
        <w:ind w:left="0" w:firstLine="851"/>
        <w:jc w:val="both"/>
      </w:pPr>
      <w:r>
        <w:t xml:space="preserve">глухое ограждение – из железобетонных панелей с гладкой плоскостью или с рельефом, каменные, из металлического листа или профиля, деревянной доски и другие экологически чистые непрозрачные строительные материалы; </w:t>
      </w:r>
    </w:p>
    <w:p w:rsidR="00E236B4" w:rsidRDefault="00E236B4" w:rsidP="002019E3">
      <w:pPr>
        <w:pStyle w:val="a3"/>
        <w:numPr>
          <w:ilvl w:val="0"/>
          <w:numId w:val="13"/>
        </w:numPr>
        <w:ind w:left="0" w:firstLine="851"/>
        <w:jc w:val="both"/>
      </w:pPr>
      <w:r>
        <w:t xml:space="preserve">комбинированное ограждение – комбинация из глухих и прозрачных плоскостей с применением отдельных декоративных элементов; </w:t>
      </w:r>
    </w:p>
    <w:p w:rsidR="00B5534C" w:rsidRDefault="00E236B4" w:rsidP="002019E3">
      <w:pPr>
        <w:pStyle w:val="a3"/>
        <w:numPr>
          <w:ilvl w:val="0"/>
          <w:numId w:val="13"/>
        </w:numPr>
        <w:ind w:left="0" w:firstLine="851"/>
        <w:jc w:val="both"/>
      </w:pPr>
      <w:r>
        <w:t>живая изгородь – изгородь, представляющая собой рядовую посадку (1-3 ряда) кустарников и деревьев специальных пород, хорошо поддающихся формовке (стрижке). Выбор пород кустарников и деревьев для живых изгородей следует производить с учетом местных почвенно-климатических условий.</w:t>
      </w:r>
    </w:p>
    <w:p w:rsidR="00E236B4" w:rsidRDefault="00E236B4" w:rsidP="002019E3">
      <w:pPr>
        <w:pStyle w:val="a3"/>
        <w:numPr>
          <w:ilvl w:val="0"/>
          <w:numId w:val="12"/>
        </w:numPr>
        <w:jc w:val="both"/>
      </w:pPr>
      <w:r w:rsidRPr="00E236B4">
        <w:t>Применение типов ограждения:</w:t>
      </w:r>
    </w:p>
    <w:p w:rsidR="00E236B4" w:rsidRDefault="00E236B4" w:rsidP="002019E3">
      <w:pPr>
        <w:pStyle w:val="a3"/>
        <w:numPr>
          <w:ilvl w:val="0"/>
          <w:numId w:val="14"/>
        </w:numPr>
        <w:ind w:left="0" w:firstLine="851"/>
        <w:jc w:val="both"/>
      </w:pPr>
      <w:r w:rsidRPr="00E236B4">
        <w:t>прозрачное ограждение – для ограждения административных зданий, офисов предприятий и организаций, образовательных и оздоровительных учреждений, спортивных объектов, гостиниц, парков, скверов, памятных мест, придомовых территорий многоквартирных и индивидуальных жилых домов, части территории предприятий, выходящих на улицы и дороги общего пользования, оказывающие непосредственное влияние на архитектурный облик прилегающей территории;</w:t>
      </w:r>
    </w:p>
    <w:p w:rsidR="00E236B4" w:rsidRDefault="00E236B4" w:rsidP="002019E3">
      <w:pPr>
        <w:pStyle w:val="a3"/>
        <w:numPr>
          <w:ilvl w:val="0"/>
          <w:numId w:val="14"/>
        </w:numPr>
        <w:ind w:left="0" w:firstLine="851"/>
        <w:jc w:val="both"/>
      </w:pPr>
      <w:proofErr w:type="gramStart"/>
      <w:r w:rsidRPr="00E236B4">
        <w:t>глухое ограждение – для ограждения объектов, ограничение обзора и доступа которых предусмотрено требованиями федеральных законов, правилами техники безопасности, санитарно-гигиеническими и эстетическими требованиями (например, строительные площадки), территории земельных участков под индивидуальную жилую застройку между участками соседних домовладений, части территорий предприятий, не имеющей выхода к улицам и дорогам общего пользования, не оказывающих непосредственное влияние на архитектурный облик прилегающей территории;</w:t>
      </w:r>
      <w:proofErr w:type="gramEnd"/>
    </w:p>
    <w:p w:rsidR="00E236B4" w:rsidRDefault="00E236B4" w:rsidP="002019E3">
      <w:pPr>
        <w:pStyle w:val="a3"/>
        <w:numPr>
          <w:ilvl w:val="0"/>
          <w:numId w:val="14"/>
        </w:numPr>
        <w:ind w:left="0" w:firstLine="851"/>
        <w:jc w:val="both"/>
      </w:pPr>
      <w:r w:rsidRPr="00E236B4">
        <w:t>комбинированное ограждение – для ограждения территории учреждений культуры, спортивных объектов с контролируемым входом, дворовых территорий многоквартирных и индивидуальных жилых домов;</w:t>
      </w:r>
    </w:p>
    <w:p w:rsidR="00E236B4" w:rsidRDefault="00E236B4" w:rsidP="002019E3">
      <w:pPr>
        <w:pStyle w:val="a3"/>
        <w:numPr>
          <w:ilvl w:val="0"/>
          <w:numId w:val="14"/>
        </w:numPr>
        <w:ind w:left="0" w:firstLine="851"/>
        <w:jc w:val="both"/>
      </w:pPr>
      <w:r w:rsidRPr="00E236B4">
        <w:t>живая изгородь – для ограждения земельных участков, используемых для ведения садоводства и огородничества, а также части придомовых территорий индивидуальных жилых домов.</w:t>
      </w:r>
    </w:p>
    <w:p w:rsidR="00E236B4" w:rsidRDefault="00E236B4" w:rsidP="002019E3">
      <w:pPr>
        <w:pStyle w:val="a3"/>
        <w:numPr>
          <w:ilvl w:val="0"/>
          <w:numId w:val="12"/>
        </w:numPr>
        <w:ind w:left="0" w:firstLine="851"/>
        <w:jc w:val="both"/>
      </w:pPr>
      <w:proofErr w:type="gramStart"/>
      <w:r>
        <w:t xml:space="preserve">В местах примыкания газонов к проездам, стоянкам автотранспорта, местах возможного наезда автомобилей на газон и </w:t>
      </w:r>
      <w:proofErr w:type="spellStart"/>
      <w:r>
        <w:t>вытаптывания</w:t>
      </w:r>
      <w:proofErr w:type="spellEnd"/>
      <w:r>
        <w:t xml:space="preserve"> троп через газон предусматривается размещение бордюрных камней и (или) защитных металлических ограждений высотой не менее 0,7 м. Ограждения размещаются на территории газона с отступом от границы примыкания порядка 0,2 - 0,3 м. Для предотвращения наезда автотранспорта на тепловые камеры, расположенные в зоне твердых покрытий и</w:t>
      </w:r>
      <w:proofErr w:type="gramEnd"/>
      <w:r>
        <w:t xml:space="preserve"> газонов (кроме основной проезжей части) допускается установка ограждений или бордюрного камня высотой от 0,15 м от уровня грунта (или покрытия) и выше.</w:t>
      </w:r>
    </w:p>
    <w:p w:rsidR="00F86417" w:rsidRDefault="00071C02" w:rsidP="002019E3">
      <w:pPr>
        <w:pStyle w:val="a3"/>
        <w:numPr>
          <w:ilvl w:val="0"/>
          <w:numId w:val="12"/>
        </w:numPr>
        <w:ind w:left="0" w:firstLine="851"/>
        <w:jc w:val="both"/>
      </w:pPr>
      <w:r w:rsidRPr="00071C02">
        <w:t>С целью минимального затенения территории соседнего участка на границе с соседним земельным участком необходимо устанавливать ограждения сетчатые или решетчатые. Допускается устройство глухих ограждений между участками соседних домовладений по согласию смежных землепользователей. Высота ограждений всех типов не должна превышать 2 метров, если иное не установлено действующим законодательством, настоящими Правилами.</w:t>
      </w:r>
    </w:p>
    <w:p w:rsidR="00036105" w:rsidRDefault="00036105" w:rsidP="002019E3">
      <w:pPr>
        <w:pStyle w:val="a3"/>
        <w:numPr>
          <w:ilvl w:val="0"/>
          <w:numId w:val="12"/>
        </w:numPr>
        <w:ind w:left="0" w:firstLine="851"/>
        <w:jc w:val="both"/>
      </w:pPr>
      <w:r w:rsidRPr="00236A6E">
        <w:t xml:space="preserve">Строительные площадки (при строительстве, реконструкции, капитальном ремонте объектов, за исключением линейных объектов) ограждаются по всему периметру </w:t>
      </w:r>
      <w:r w:rsidR="00220B50">
        <w:t>глухим</w:t>
      </w:r>
      <w:r w:rsidRPr="00236A6E">
        <w:t xml:space="preserve"> забором в с</w:t>
      </w:r>
      <w:r w:rsidR="00236A6E" w:rsidRPr="00236A6E">
        <w:t>оответствии с требованиями ГОСТ</w:t>
      </w:r>
      <w:r w:rsidR="00CA7069">
        <w:t xml:space="preserve">, строительными нормами и правилами.  </w:t>
      </w:r>
    </w:p>
    <w:p w:rsidR="002D674F" w:rsidRDefault="002D674F" w:rsidP="002019E3">
      <w:pPr>
        <w:pStyle w:val="a3"/>
        <w:numPr>
          <w:ilvl w:val="0"/>
          <w:numId w:val="12"/>
        </w:numPr>
        <w:ind w:left="0" w:firstLine="851"/>
        <w:jc w:val="both"/>
      </w:pPr>
      <w:r>
        <w:lastRenderedPageBreak/>
        <w:t xml:space="preserve">Ограждение строительной площадки должно быть устойчивое, прочное; изготавливаться из железобетонных заборных плит, </w:t>
      </w:r>
      <w:proofErr w:type="gramStart"/>
      <w:r>
        <w:t>оцинкованного</w:t>
      </w:r>
      <w:proofErr w:type="gramEnd"/>
      <w:r>
        <w:t xml:space="preserve"> </w:t>
      </w:r>
      <w:proofErr w:type="spellStart"/>
      <w:r>
        <w:t>профнастила</w:t>
      </w:r>
      <w:proofErr w:type="spellEnd"/>
      <w:r>
        <w:t xml:space="preserve"> или обрезной доски. Материалы следует применять высокого качества, имеющие эстетичный вид. Дефектами, сказывающимися на </w:t>
      </w:r>
      <w:proofErr w:type="gramStart"/>
      <w:r>
        <w:t>эстетическом виде</w:t>
      </w:r>
      <w:proofErr w:type="gramEnd"/>
      <w:r>
        <w:t xml:space="preserve"> ограждения являются:</w:t>
      </w:r>
    </w:p>
    <w:p w:rsidR="002D674F" w:rsidRDefault="002D674F" w:rsidP="002019E3">
      <w:pPr>
        <w:pStyle w:val="a3"/>
        <w:numPr>
          <w:ilvl w:val="0"/>
          <w:numId w:val="138"/>
        </w:numPr>
        <w:ind w:left="0" w:firstLine="851"/>
        <w:jc w:val="both"/>
      </w:pPr>
      <w:r>
        <w:t>отклонение ограждения от вертикали более чем на 2 градуса;</w:t>
      </w:r>
    </w:p>
    <w:p w:rsidR="002D674F" w:rsidRDefault="002D674F" w:rsidP="002019E3">
      <w:pPr>
        <w:pStyle w:val="a3"/>
        <w:numPr>
          <w:ilvl w:val="0"/>
          <w:numId w:val="138"/>
        </w:numPr>
        <w:ind w:left="0" w:firstLine="851"/>
        <w:jc w:val="both"/>
      </w:pPr>
      <w:r>
        <w:t xml:space="preserve">наличие изломов железобетонных заборных плит или деревянного настила из обрезной доки, помятостей оцинкованного </w:t>
      </w:r>
      <w:proofErr w:type="spellStart"/>
      <w:r>
        <w:t>профнастила</w:t>
      </w:r>
      <w:proofErr w:type="spellEnd"/>
      <w:r>
        <w:t>;</w:t>
      </w:r>
    </w:p>
    <w:p w:rsidR="002D674F" w:rsidRDefault="002D674F" w:rsidP="002019E3">
      <w:pPr>
        <w:pStyle w:val="a3"/>
        <w:numPr>
          <w:ilvl w:val="0"/>
          <w:numId w:val="138"/>
        </w:numPr>
        <w:ind w:left="0" w:firstLine="851"/>
        <w:jc w:val="both"/>
      </w:pPr>
      <w:r>
        <w:t>наличие загрязнения на поверхности ограждения, в том числе наличие грязевых подтеков и пятен;</w:t>
      </w:r>
    </w:p>
    <w:p w:rsidR="002D674F" w:rsidRDefault="002D674F" w:rsidP="002019E3">
      <w:pPr>
        <w:pStyle w:val="a3"/>
        <w:numPr>
          <w:ilvl w:val="0"/>
          <w:numId w:val="138"/>
        </w:numPr>
        <w:ind w:left="0" w:firstLine="851"/>
        <w:jc w:val="both"/>
      </w:pPr>
      <w:r>
        <w:t>наличие граффити (изображений, рисунков, надписей, нанесенных красками, аэрозолями, спреями, чернилами), а также наличие надписей и рисунков, нацарапанных на штукатурке и/или облицовке ограждения.</w:t>
      </w:r>
    </w:p>
    <w:p w:rsidR="00CA7069" w:rsidRDefault="002D674F" w:rsidP="002019E3">
      <w:pPr>
        <w:pStyle w:val="a3"/>
        <w:numPr>
          <w:ilvl w:val="0"/>
          <w:numId w:val="12"/>
        </w:numPr>
        <w:ind w:left="0" w:firstLine="851"/>
        <w:jc w:val="both"/>
      </w:pPr>
      <w:r>
        <w:t>Запрещается наличие в ограждениях</w:t>
      </w:r>
      <w:r w:rsidR="00017F93">
        <w:t xml:space="preserve"> строительной площадки</w:t>
      </w:r>
      <w:r>
        <w:t xml:space="preserve"> проемов, кроме ворот и калиток, контролируемых в течение рабочего времени и запираемых после его окончания.</w:t>
      </w:r>
    </w:p>
    <w:p w:rsidR="00CC149C" w:rsidRPr="00236A6E" w:rsidRDefault="00CC149C" w:rsidP="002019E3">
      <w:pPr>
        <w:pStyle w:val="a3"/>
        <w:ind w:left="851"/>
        <w:jc w:val="both"/>
      </w:pPr>
    </w:p>
    <w:p w:rsidR="00036105" w:rsidRDefault="00036105" w:rsidP="002019E3">
      <w:pPr>
        <w:pStyle w:val="a3"/>
        <w:ind w:left="851"/>
        <w:jc w:val="both"/>
      </w:pPr>
      <w:r>
        <w:t>Статья 6. Игровое оборудование</w:t>
      </w:r>
    </w:p>
    <w:p w:rsidR="00036105" w:rsidRDefault="00036105" w:rsidP="002019E3">
      <w:pPr>
        <w:jc w:val="both"/>
      </w:pPr>
    </w:p>
    <w:p w:rsidR="00036105" w:rsidRPr="00036105" w:rsidRDefault="00036105" w:rsidP="002019E3">
      <w:pPr>
        <w:pStyle w:val="p13"/>
        <w:numPr>
          <w:ilvl w:val="0"/>
          <w:numId w:val="15"/>
        </w:numPr>
        <w:spacing w:before="0" w:beforeAutospacing="0" w:after="0" w:afterAutospacing="0"/>
        <w:ind w:left="0" w:firstLine="851"/>
        <w:jc w:val="both"/>
      </w:pPr>
      <w:r w:rsidRPr="00036105">
        <w:t>Размещение игрового оборудования проектируется с учетом нормативных параметров безопасности.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 с применением модульного оборудования, обеспечивающего вариантность сочетаний элементов.</w:t>
      </w:r>
    </w:p>
    <w:p w:rsidR="00036105" w:rsidRPr="00036105" w:rsidRDefault="00036105" w:rsidP="002019E3">
      <w:pPr>
        <w:pStyle w:val="p13"/>
        <w:numPr>
          <w:ilvl w:val="0"/>
          <w:numId w:val="15"/>
        </w:numPr>
        <w:spacing w:before="0" w:beforeAutospacing="0" w:after="0" w:afterAutospacing="0"/>
        <w:ind w:left="0" w:firstLine="851"/>
        <w:jc w:val="both"/>
      </w:pPr>
      <w:r w:rsidRPr="00036105">
        <w:t>Требования к материалу игрового оборудования и условиям его обработки:</w:t>
      </w:r>
    </w:p>
    <w:p w:rsidR="00036105" w:rsidRPr="00036105" w:rsidRDefault="00036105" w:rsidP="002019E3">
      <w:pPr>
        <w:pStyle w:val="p13"/>
        <w:numPr>
          <w:ilvl w:val="0"/>
          <w:numId w:val="16"/>
        </w:numPr>
        <w:spacing w:before="0" w:beforeAutospacing="0" w:after="0" w:afterAutospacing="0"/>
        <w:ind w:left="0" w:firstLine="851"/>
        <w:jc w:val="both"/>
      </w:pPr>
      <w:r w:rsidRPr="00036105">
        <w:t>деревянное оборудование,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</w:r>
    </w:p>
    <w:p w:rsidR="00036105" w:rsidRPr="00036105" w:rsidRDefault="00036105" w:rsidP="002019E3">
      <w:pPr>
        <w:pStyle w:val="p13"/>
        <w:numPr>
          <w:ilvl w:val="0"/>
          <w:numId w:val="16"/>
        </w:numPr>
        <w:spacing w:before="0" w:beforeAutospacing="0" w:after="0" w:afterAutospacing="0"/>
        <w:ind w:left="0" w:firstLine="851"/>
        <w:jc w:val="both"/>
      </w:pPr>
      <w:r w:rsidRPr="00036105">
        <w:t xml:space="preserve">металл следует применять преимущественно для несущих конструкций оборудования, металлические конструкции должны иметь надежные соединения и соответствующую обработку (влагостойкая покраска, антикоррозийное покрытие), выступающие концы болтовых соединений должны быть защищены способом, исключающим </w:t>
      </w:r>
      <w:proofErr w:type="spellStart"/>
      <w:r w:rsidRPr="00036105">
        <w:t>травмирование</w:t>
      </w:r>
      <w:proofErr w:type="spellEnd"/>
      <w:r w:rsidRPr="00036105">
        <w:t>, сварные швы должны быть гладкими;</w:t>
      </w:r>
    </w:p>
    <w:p w:rsidR="00036105" w:rsidRPr="00036105" w:rsidRDefault="00036105" w:rsidP="002019E3">
      <w:pPr>
        <w:pStyle w:val="p13"/>
        <w:numPr>
          <w:ilvl w:val="0"/>
          <w:numId w:val="16"/>
        </w:numPr>
        <w:spacing w:before="0" w:beforeAutospacing="0" w:after="0" w:afterAutospacing="0"/>
        <w:ind w:left="0" w:firstLine="851"/>
        <w:jc w:val="both"/>
      </w:pPr>
      <w:r w:rsidRPr="00036105">
        <w:t>бетонные и железобетонные элементы оборудования следует выполнять из бетона марки не ниже 300, морозостойкостью не менее 150, иметь гладкие поверхности;</w:t>
      </w:r>
    </w:p>
    <w:p w:rsidR="00036105" w:rsidRPr="00036105" w:rsidRDefault="00036105" w:rsidP="002019E3">
      <w:pPr>
        <w:pStyle w:val="p13"/>
        <w:numPr>
          <w:ilvl w:val="0"/>
          <w:numId w:val="16"/>
        </w:numPr>
        <w:spacing w:before="0" w:beforeAutospacing="0" w:after="0" w:afterAutospacing="0"/>
        <w:ind w:left="0" w:firstLine="851"/>
        <w:jc w:val="both"/>
      </w:pPr>
      <w:r w:rsidRPr="00036105">
        <w:t>оборудование из пластика и полимеров следует выполнять с гладкой поверхностью и яркой, чистой цветовой гаммой окраски, не выцветающей от воздействия климатических факторов.</w:t>
      </w:r>
    </w:p>
    <w:p w:rsidR="00036105" w:rsidRPr="00036105" w:rsidRDefault="00036105" w:rsidP="002019E3">
      <w:pPr>
        <w:pStyle w:val="p13"/>
        <w:numPr>
          <w:ilvl w:val="0"/>
          <w:numId w:val="15"/>
        </w:numPr>
        <w:spacing w:before="0" w:beforeAutospacing="0" w:after="0" w:afterAutospacing="0"/>
        <w:ind w:left="0" w:firstLine="851"/>
        <w:jc w:val="both"/>
      </w:pPr>
      <w:r w:rsidRPr="00036105">
        <w:t xml:space="preserve">В требованиях к конструкциям игрового оборудования не допускаются острые углы, </w:t>
      </w:r>
      <w:proofErr w:type="spellStart"/>
      <w:r w:rsidRPr="00036105">
        <w:t>застревание</w:t>
      </w:r>
      <w:proofErr w:type="spellEnd"/>
      <w:r w:rsidRPr="00036105">
        <w:t xml:space="preserve"> частей тела ребенка, их попадание под элементы оборудования в состоянии движения. Для оказания экстренной помощи детям в комплексы игрового оборудования при глубине внутреннего пространства более 2 метров необходимо предусматривать возможность доступа внутрь в виде отверстий (не менее двух) диаметром не менее 50 сантиметров.</w:t>
      </w:r>
    </w:p>
    <w:p w:rsidR="00036105" w:rsidRPr="00036105" w:rsidRDefault="00036105" w:rsidP="002019E3">
      <w:pPr>
        <w:pStyle w:val="p13"/>
        <w:numPr>
          <w:ilvl w:val="0"/>
          <w:numId w:val="15"/>
        </w:numPr>
        <w:spacing w:before="0" w:beforeAutospacing="0" w:after="0" w:afterAutospacing="0"/>
        <w:ind w:left="0" w:firstLine="851"/>
        <w:jc w:val="both"/>
      </w:pPr>
      <w:r w:rsidRPr="00036105">
        <w:t>Размеры элемента (диаметр сечения) оборудования, позволяющего ребенку ухватиться, должны быть не менее 1,6 сантиметров и не более 4,5 сантиметров в любом направлении. Ширина элемента оборудования, позволяющего ребенку ухватиться, должна быть не более 6 сантиметров.</w:t>
      </w:r>
    </w:p>
    <w:p w:rsidR="00036105" w:rsidRPr="00036105" w:rsidRDefault="00036105" w:rsidP="002019E3">
      <w:pPr>
        <w:pStyle w:val="p13"/>
        <w:numPr>
          <w:ilvl w:val="0"/>
          <w:numId w:val="15"/>
        </w:numPr>
        <w:spacing w:before="0" w:beforeAutospacing="0" w:after="0" w:afterAutospacing="0"/>
        <w:ind w:left="0" w:firstLine="851"/>
        <w:jc w:val="both"/>
      </w:pPr>
      <w:r w:rsidRPr="00036105">
        <w:t xml:space="preserve">Подвижные и неподвижные элементы оборудования не должны образовывать сдавливающих или режущих поверхностей, а также создавать возможность </w:t>
      </w:r>
      <w:proofErr w:type="spellStart"/>
      <w:r w:rsidRPr="00036105">
        <w:t>застревания</w:t>
      </w:r>
      <w:proofErr w:type="spellEnd"/>
      <w:r w:rsidRPr="00036105">
        <w:t xml:space="preserve"> тела, частей тела или одежды ребенка.</w:t>
      </w:r>
    </w:p>
    <w:p w:rsidR="00036105" w:rsidRPr="00036105" w:rsidRDefault="00036105" w:rsidP="002019E3">
      <w:pPr>
        <w:pStyle w:val="p13"/>
        <w:numPr>
          <w:ilvl w:val="0"/>
          <w:numId w:val="15"/>
        </w:numPr>
        <w:spacing w:before="0" w:beforeAutospacing="0" w:after="0" w:afterAutospacing="0"/>
        <w:ind w:left="0" w:firstLine="851"/>
        <w:jc w:val="both"/>
      </w:pPr>
      <w:r w:rsidRPr="00036105">
        <w:lastRenderedPageBreak/>
        <w:t xml:space="preserve">Для предупреждения травм при падении детей с оборудования площадки устанавливаются </w:t>
      </w:r>
      <w:proofErr w:type="spellStart"/>
      <w:r w:rsidRPr="00036105">
        <w:t>ударопоглощающие</w:t>
      </w:r>
      <w:proofErr w:type="spellEnd"/>
      <w:r w:rsidRPr="00036105">
        <w:t xml:space="preserve"> покрытия. Для защиты от падения оборудуют перила и ограждения.</w:t>
      </w:r>
    </w:p>
    <w:p w:rsidR="00036105" w:rsidRDefault="00036105" w:rsidP="002019E3">
      <w:pPr>
        <w:ind w:left="4962"/>
        <w:jc w:val="both"/>
      </w:pPr>
    </w:p>
    <w:p w:rsidR="00BE17CD" w:rsidRDefault="00BE17CD" w:rsidP="002019E3">
      <w:pPr>
        <w:ind w:firstLine="851"/>
        <w:jc w:val="both"/>
      </w:pPr>
      <w:r>
        <w:t>Статья 7. Спортивное оборудование</w:t>
      </w:r>
    </w:p>
    <w:p w:rsidR="00BE17CD" w:rsidRDefault="00BE17CD" w:rsidP="002019E3">
      <w:pPr>
        <w:ind w:firstLine="851"/>
        <w:jc w:val="both"/>
      </w:pPr>
    </w:p>
    <w:p w:rsidR="00BE17CD" w:rsidRDefault="00BE17CD" w:rsidP="002019E3">
      <w:pPr>
        <w:pStyle w:val="a3"/>
        <w:numPr>
          <w:ilvl w:val="0"/>
          <w:numId w:val="17"/>
        </w:numPr>
        <w:ind w:left="0" w:firstLine="851"/>
        <w:jc w:val="both"/>
      </w:pPr>
      <w:r w:rsidRPr="00BE17CD">
        <w:t xml:space="preserve">Спортивное оборудование предназначено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</w:t>
      </w:r>
      <w:r w:rsidR="00220B50">
        <w:t xml:space="preserve">объектов </w:t>
      </w:r>
      <w:r w:rsidRPr="00BE17CD">
        <w:t>рекреаций. Спортивное оборудование в виде специальных физкультурных снарядов и тренажеров</w:t>
      </w:r>
      <w:r>
        <w:t xml:space="preserve"> может быть только заводского изготовления.</w:t>
      </w:r>
    </w:p>
    <w:p w:rsidR="00BE17CD" w:rsidRDefault="00BE17CD" w:rsidP="002019E3">
      <w:pPr>
        <w:pStyle w:val="a3"/>
        <w:numPr>
          <w:ilvl w:val="0"/>
          <w:numId w:val="17"/>
        </w:numPr>
        <w:ind w:left="0" w:firstLine="851"/>
        <w:jc w:val="both"/>
      </w:pPr>
      <w:r w:rsidRPr="00BE17CD">
        <w:t xml:space="preserve">Игровое и спортивное оборудование на территории </w:t>
      </w:r>
      <w:r w:rsidR="000639AB">
        <w:t>населенного пункта</w:t>
      </w:r>
      <w:r w:rsidRPr="00BE17CD">
        <w:t xml:space="preserve">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должно быть обеспечено соответствие оборудования анатомо-физиологическим особенностям разных возрастных групп</w:t>
      </w:r>
      <w:r>
        <w:t>.</w:t>
      </w:r>
    </w:p>
    <w:p w:rsidR="00BE17CD" w:rsidRDefault="00BE17CD" w:rsidP="002019E3">
      <w:pPr>
        <w:pStyle w:val="a3"/>
        <w:ind w:left="851"/>
        <w:jc w:val="both"/>
      </w:pPr>
    </w:p>
    <w:p w:rsidR="00BE17CD" w:rsidRDefault="00BE17CD" w:rsidP="002019E3">
      <w:pPr>
        <w:pStyle w:val="a3"/>
        <w:ind w:left="851"/>
        <w:jc w:val="both"/>
      </w:pPr>
      <w:r>
        <w:t>Статья 8. Малые архитектурные формы</w:t>
      </w:r>
    </w:p>
    <w:p w:rsidR="00BE17CD" w:rsidRDefault="00BE17CD" w:rsidP="002019E3">
      <w:pPr>
        <w:pStyle w:val="a3"/>
        <w:ind w:left="851"/>
        <w:jc w:val="both"/>
      </w:pPr>
    </w:p>
    <w:p w:rsidR="001F7AE6" w:rsidRDefault="00BE17CD" w:rsidP="002019E3">
      <w:pPr>
        <w:pStyle w:val="a3"/>
        <w:numPr>
          <w:ilvl w:val="0"/>
          <w:numId w:val="18"/>
        </w:numPr>
        <w:ind w:left="0" w:firstLine="851"/>
        <w:jc w:val="both"/>
      </w:pPr>
      <w:r>
        <w:t>К малым архитектурным формам (далее также - МАФ) относятся элементы монументально-декоративного оформления, устройства для оформления мобильного озеленения, водные устройства, городская мебель, коммунально-бытовое и техническое оборудование.</w:t>
      </w:r>
    </w:p>
    <w:p w:rsidR="00AE7A82" w:rsidRDefault="00AE7A82" w:rsidP="002019E3">
      <w:pPr>
        <w:pStyle w:val="a3"/>
        <w:numPr>
          <w:ilvl w:val="0"/>
          <w:numId w:val="18"/>
        </w:numPr>
        <w:ind w:left="0" w:firstLine="851"/>
        <w:jc w:val="both"/>
      </w:pPr>
      <w:r>
        <w:t>МАФ могут быть стационарными и мобильными, их количество и размещение определяются проектами благоустройства территорий, при изготовлении учитывается соответствие материалов и конструкции МАФ климату и назначению.</w:t>
      </w:r>
    </w:p>
    <w:p w:rsidR="001F7AE6" w:rsidRDefault="00AE7A82" w:rsidP="002019E3">
      <w:pPr>
        <w:pStyle w:val="a3"/>
        <w:numPr>
          <w:ilvl w:val="0"/>
          <w:numId w:val="18"/>
        </w:numPr>
        <w:ind w:left="0" w:firstLine="851"/>
        <w:jc w:val="both"/>
      </w:pPr>
      <w:r>
        <w:t xml:space="preserve">МАФ для территорий общественно-деловых зон, площадей, улиц, скверов и парков, набережных и бульваров изготавливаются по </w:t>
      </w:r>
      <w:proofErr w:type="gramStart"/>
      <w:r>
        <w:t>индивидуальным проектам</w:t>
      </w:r>
      <w:proofErr w:type="gramEnd"/>
      <w:r>
        <w:t>.</w:t>
      </w:r>
    </w:p>
    <w:p w:rsidR="00AE7A82" w:rsidRDefault="00AE7A82" w:rsidP="002019E3">
      <w:pPr>
        <w:pStyle w:val="a3"/>
        <w:numPr>
          <w:ilvl w:val="0"/>
          <w:numId w:val="18"/>
        </w:numPr>
        <w:ind w:left="0" w:firstLine="851"/>
        <w:jc w:val="both"/>
      </w:pPr>
      <w:r>
        <w:t>При проектировании, выборе МАФ требуется учитывать:</w:t>
      </w:r>
    </w:p>
    <w:p w:rsidR="00AE7A82" w:rsidRDefault="00AE7A82" w:rsidP="002019E3">
      <w:pPr>
        <w:pStyle w:val="a3"/>
        <w:numPr>
          <w:ilvl w:val="0"/>
          <w:numId w:val="19"/>
        </w:numPr>
        <w:ind w:left="0" w:firstLine="851"/>
        <w:jc w:val="both"/>
      </w:pPr>
      <w:r>
        <w:t>соответствие материалов и конструкции МАФ климату и назначению МАФ;</w:t>
      </w:r>
    </w:p>
    <w:p w:rsidR="00AE7A82" w:rsidRDefault="00AE7A82" w:rsidP="002019E3">
      <w:pPr>
        <w:pStyle w:val="a3"/>
        <w:numPr>
          <w:ilvl w:val="0"/>
          <w:numId w:val="19"/>
        </w:numPr>
        <w:ind w:left="0" w:firstLine="851"/>
        <w:jc w:val="both"/>
      </w:pPr>
      <w:r>
        <w:t>антивандальную защищенность - от разрушения, оклейки, нанесения надписей и изображений;</w:t>
      </w:r>
    </w:p>
    <w:p w:rsidR="00AE7A82" w:rsidRDefault="00AE7A82" w:rsidP="002019E3">
      <w:pPr>
        <w:pStyle w:val="a3"/>
        <w:numPr>
          <w:ilvl w:val="0"/>
          <w:numId w:val="19"/>
        </w:numPr>
        <w:ind w:left="0" w:firstLine="851"/>
        <w:jc w:val="both"/>
      </w:pPr>
      <w:r>
        <w:t>возможность ремонта или замены деталей МАФ;</w:t>
      </w:r>
    </w:p>
    <w:p w:rsidR="00AE7A82" w:rsidRDefault="00AE7A82" w:rsidP="002019E3">
      <w:pPr>
        <w:pStyle w:val="a3"/>
        <w:numPr>
          <w:ilvl w:val="0"/>
          <w:numId w:val="19"/>
        </w:numPr>
        <w:ind w:left="0" w:firstLine="851"/>
        <w:jc w:val="both"/>
      </w:pPr>
      <w:r>
        <w:t>защиту от образования наледи и снежных заносов, обеспечение стока воды;</w:t>
      </w:r>
    </w:p>
    <w:p w:rsidR="00AE7A82" w:rsidRDefault="00AE7A82" w:rsidP="002019E3">
      <w:pPr>
        <w:pStyle w:val="a3"/>
        <w:numPr>
          <w:ilvl w:val="0"/>
          <w:numId w:val="19"/>
        </w:numPr>
        <w:ind w:left="0" w:firstLine="851"/>
        <w:jc w:val="both"/>
      </w:pPr>
      <w:r>
        <w:t>удобство обслуживания, а также механизированной и ручной очистки территории рядом с МАФ и под конструкцией;</w:t>
      </w:r>
    </w:p>
    <w:p w:rsidR="00AE7A82" w:rsidRDefault="00AE7A82" w:rsidP="002019E3">
      <w:pPr>
        <w:pStyle w:val="a3"/>
        <w:numPr>
          <w:ilvl w:val="0"/>
          <w:numId w:val="19"/>
        </w:numPr>
        <w:ind w:left="0" w:firstLine="851"/>
        <w:jc w:val="both"/>
      </w:pPr>
      <w:r>
        <w:t>эргономичность конструкций (высоту и наклон спинки, высоту урн и прочее);</w:t>
      </w:r>
    </w:p>
    <w:p w:rsidR="00AE7A82" w:rsidRDefault="00AE7A82" w:rsidP="002019E3">
      <w:pPr>
        <w:pStyle w:val="a3"/>
        <w:numPr>
          <w:ilvl w:val="0"/>
          <w:numId w:val="19"/>
        </w:numPr>
        <w:ind w:left="0" w:firstLine="851"/>
        <w:jc w:val="both"/>
      </w:pPr>
      <w:r>
        <w:t>безопасность для потенциальных пользователей;</w:t>
      </w:r>
    </w:p>
    <w:p w:rsidR="00AE7A82" w:rsidRDefault="00AE7A82" w:rsidP="002019E3">
      <w:pPr>
        <w:pStyle w:val="a3"/>
        <w:numPr>
          <w:ilvl w:val="0"/>
          <w:numId w:val="19"/>
        </w:numPr>
        <w:ind w:left="0" w:firstLine="851"/>
        <w:jc w:val="both"/>
      </w:pPr>
      <w:r>
        <w:t>стилистическое сочетание с другими МАФ и окружающей архитектурой;</w:t>
      </w:r>
    </w:p>
    <w:p w:rsidR="00AE7A82" w:rsidRDefault="00AE7A82" w:rsidP="002019E3">
      <w:pPr>
        <w:pStyle w:val="a3"/>
        <w:numPr>
          <w:ilvl w:val="0"/>
          <w:numId w:val="19"/>
        </w:numPr>
        <w:ind w:left="0" w:firstLine="851"/>
        <w:jc w:val="both"/>
      </w:pPr>
      <w:r>
        <w:t>соответствие характеристикам зоны расположения: утилитарный, минималистический дизайн - для тротуаров дорог, более сложный, с элементами декора - для рекреационных зон и дворов.</w:t>
      </w:r>
    </w:p>
    <w:p w:rsidR="00AE7A82" w:rsidRDefault="00AE7A82" w:rsidP="002019E3">
      <w:pPr>
        <w:pStyle w:val="a3"/>
        <w:numPr>
          <w:ilvl w:val="0"/>
          <w:numId w:val="18"/>
        </w:numPr>
        <w:ind w:left="0" w:firstLine="851"/>
        <w:jc w:val="both"/>
      </w:pPr>
      <w:r>
        <w:t>Общие требования к установке МАФ:</w:t>
      </w:r>
    </w:p>
    <w:p w:rsidR="00AE7A82" w:rsidRDefault="00AE7A82" w:rsidP="002019E3">
      <w:pPr>
        <w:pStyle w:val="a3"/>
        <w:numPr>
          <w:ilvl w:val="0"/>
          <w:numId w:val="20"/>
        </w:numPr>
        <w:ind w:left="0" w:firstLine="851"/>
        <w:jc w:val="both"/>
      </w:pPr>
      <w:r>
        <w:t>расположение, не создающее препятствий для пешеходов;</w:t>
      </w:r>
    </w:p>
    <w:p w:rsidR="00AE7A82" w:rsidRDefault="00AE7A82" w:rsidP="002019E3">
      <w:pPr>
        <w:pStyle w:val="a3"/>
        <w:numPr>
          <w:ilvl w:val="0"/>
          <w:numId w:val="20"/>
        </w:numPr>
        <w:ind w:left="0" w:firstLine="851"/>
        <w:jc w:val="both"/>
      </w:pPr>
      <w:r>
        <w:t>компактная установка на минимальной площади в местах большого скопления людей;</w:t>
      </w:r>
    </w:p>
    <w:p w:rsidR="00AE7A82" w:rsidRDefault="00AE7A82" w:rsidP="002019E3">
      <w:pPr>
        <w:pStyle w:val="a3"/>
        <w:numPr>
          <w:ilvl w:val="0"/>
          <w:numId w:val="20"/>
        </w:numPr>
        <w:ind w:left="0" w:firstLine="851"/>
        <w:jc w:val="both"/>
      </w:pPr>
      <w:r>
        <w:t>устойчивость конструкции;</w:t>
      </w:r>
    </w:p>
    <w:p w:rsidR="00AE7A82" w:rsidRDefault="00AE7A82" w:rsidP="002019E3">
      <w:pPr>
        <w:pStyle w:val="a3"/>
        <w:numPr>
          <w:ilvl w:val="0"/>
          <w:numId w:val="20"/>
        </w:numPr>
        <w:ind w:left="0" w:firstLine="851"/>
        <w:jc w:val="both"/>
      </w:pPr>
      <w:r>
        <w:t>надежная фиксация или обеспечение возможности перемещения в зависимости от условий расположения;</w:t>
      </w:r>
    </w:p>
    <w:p w:rsidR="00AE7A82" w:rsidRDefault="00AE7A82" w:rsidP="002019E3">
      <w:pPr>
        <w:pStyle w:val="a3"/>
        <w:numPr>
          <w:ilvl w:val="0"/>
          <w:numId w:val="20"/>
        </w:numPr>
        <w:ind w:left="0" w:firstLine="851"/>
        <w:jc w:val="both"/>
      </w:pPr>
      <w:r>
        <w:t>наличие в каждой конкретной зоне МАФ рекомендуемых типов для такой зоны.</w:t>
      </w:r>
    </w:p>
    <w:p w:rsidR="00AE7A82" w:rsidRDefault="00A070AC" w:rsidP="002019E3">
      <w:pPr>
        <w:pStyle w:val="a3"/>
        <w:numPr>
          <w:ilvl w:val="0"/>
          <w:numId w:val="18"/>
        </w:numPr>
        <w:ind w:left="0" w:firstLine="851"/>
        <w:jc w:val="both"/>
      </w:pPr>
      <w:proofErr w:type="gramStart"/>
      <w:r w:rsidRPr="00A070AC">
        <w:lastRenderedPageBreak/>
        <w:t>К элементам монументально-декоративного оформления относятся произведения монументально-декоративного искус</w:t>
      </w:r>
      <w:r>
        <w:t xml:space="preserve">ства (далее – произведения МДИ) – </w:t>
      </w:r>
      <w:r w:rsidRPr="00A070AC">
        <w:t>памятники, памятные знаки, монументально-декоративные композиции, скульптуры, монументы, мемориалы, мемориальные доски, охранные доски, въездные знаки и другие произведения, специально предназначенные для площадей, улиц, парков, спортивных комплексов и мест массового отдыха.</w:t>
      </w:r>
      <w:proofErr w:type="gramEnd"/>
    </w:p>
    <w:p w:rsidR="00F63A3F" w:rsidRDefault="00A070AC" w:rsidP="002019E3">
      <w:pPr>
        <w:pStyle w:val="a3"/>
        <w:numPr>
          <w:ilvl w:val="1"/>
          <w:numId w:val="15"/>
        </w:numPr>
        <w:ind w:left="0" w:firstLine="851"/>
        <w:jc w:val="both"/>
      </w:pPr>
      <w:r w:rsidRPr="00A070AC">
        <w:t>Памятники – архитектурные или скульптурные композиции в память или в честь какого-либо лица или события.</w:t>
      </w:r>
    </w:p>
    <w:p w:rsidR="00A070AC" w:rsidRDefault="00A070AC" w:rsidP="002019E3">
      <w:pPr>
        <w:pStyle w:val="a3"/>
        <w:numPr>
          <w:ilvl w:val="1"/>
          <w:numId w:val="15"/>
        </w:numPr>
        <w:ind w:left="0" w:firstLine="851"/>
        <w:jc w:val="both"/>
      </w:pPr>
      <w:r w:rsidRPr="00A070AC">
        <w:t>Памятные знаки – локальные тематические произведения с ограниченной сферой восприятия, связанные с историческими событиями, посвященные увековечению события или лица: стела, обелиск, мемориальные доски и другие архитектурные формы.</w:t>
      </w:r>
    </w:p>
    <w:p w:rsidR="00A070AC" w:rsidRDefault="00A070AC" w:rsidP="002019E3">
      <w:pPr>
        <w:pStyle w:val="a3"/>
        <w:numPr>
          <w:ilvl w:val="1"/>
          <w:numId w:val="15"/>
        </w:numPr>
        <w:ind w:left="0" w:firstLine="851"/>
        <w:jc w:val="both"/>
      </w:pPr>
      <w:r w:rsidRPr="00A070AC">
        <w:t>Монументально-декоративные композиции – многоплановые городские, садово-парковые скульптурные композиции, скульптурные композиции на фасадах общественных зданий.</w:t>
      </w:r>
    </w:p>
    <w:p w:rsidR="00A070AC" w:rsidRDefault="00A070AC" w:rsidP="002019E3">
      <w:pPr>
        <w:pStyle w:val="a3"/>
        <w:numPr>
          <w:ilvl w:val="1"/>
          <w:numId w:val="15"/>
        </w:numPr>
        <w:ind w:left="0" w:firstLine="851"/>
        <w:jc w:val="both"/>
      </w:pPr>
      <w:r w:rsidRPr="00A070AC">
        <w:t xml:space="preserve">Скульптуры – произведения с ярко выраженным общественным характером, адресованные массовому зрителю, устанавливаемые в общественных местах: на улицах и площадях </w:t>
      </w:r>
      <w:r w:rsidR="000639AB">
        <w:t>населенного пункта</w:t>
      </w:r>
      <w:r w:rsidRPr="00A070AC">
        <w:t>, в парках, на фасадах общественных сооружений.</w:t>
      </w:r>
    </w:p>
    <w:p w:rsidR="00A070AC" w:rsidRDefault="00A070AC" w:rsidP="002019E3">
      <w:pPr>
        <w:pStyle w:val="a3"/>
        <w:numPr>
          <w:ilvl w:val="1"/>
          <w:numId w:val="15"/>
        </w:numPr>
        <w:ind w:left="0" w:firstLine="851"/>
        <w:jc w:val="both"/>
      </w:pPr>
      <w:r w:rsidRPr="00A070AC">
        <w:t>Монументы –</w:t>
      </w:r>
      <w:r w:rsidR="000639AB">
        <w:t xml:space="preserve"> </w:t>
      </w:r>
      <w:r w:rsidRPr="00A070AC">
        <w:t>памятники значительных размеров в честь каких-либо выдающихся событий или лиц, крупномасштабные объекты, имеющие важное градоформирующее значение, предполагающие масштабное, ансамблевое художественное решение.</w:t>
      </w:r>
    </w:p>
    <w:p w:rsidR="00A070AC" w:rsidRDefault="00A070AC" w:rsidP="002019E3">
      <w:pPr>
        <w:pStyle w:val="a3"/>
        <w:numPr>
          <w:ilvl w:val="1"/>
          <w:numId w:val="15"/>
        </w:numPr>
        <w:ind w:left="0" w:firstLine="851"/>
        <w:jc w:val="both"/>
      </w:pPr>
      <w:r w:rsidRPr="00A070AC">
        <w:t>Мемориалы – архитектурные сооружения, воздвигнутые для увековечения памяти о ком-либо или о чем-либо.</w:t>
      </w:r>
    </w:p>
    <w:p w:rsidR="00A070AC" w:rsidRDefault="00A070AC" w:rsidP="002019E3">
      <w:pPr>
        <w:pStyle w:val="a3"/>
        <w:numPr>
          <w:ilvl w:val="1"/>
          <w:numId w:val="15"/>
        </w:numPr>
        <w:ind w:left="0" w:firstLine="851"/>
        <w:jc w:val="both"/>
      </w:pPr>
      <w:proofErr w:type="gramStart"/>
      <w:r w:rsidRPr="00A070AC">
        <w:t>Мемориальные доски – плиты, содержащие изображения и текст и увековечивающ</w:t>
      </w:r>
      <w:r w:rsidR="003261D7">
        <w:t>ие</w:t>
      </w:r>
      <w:r w:rsidRPr="00A070AC">
        <w:t xml:space="preserve"> память о каком</w:t>
      </w:r>
      <w:r w:rsidR="003261D7">
        <w:t>-</w:t>
      </w:r>
      <w:r w:rsidRPr="00A070AC">
        <w:t xml:space="preserve">либо лице или событии, сыгравших большую роль в истории и социальном развитии </w:t>
      </w:r>
      <w:r w:rsidR="000639AB">
        <w:t>населенного пункта</w:t>
      </w:r>
      <w:r w:rsidRPr="00A070AC">
        <w:t>, округа или страны.</w:t>
      </w:r>
      <w:proofErr w:type="gramEnd"/>
      <w:r w:rsidRPr="00A070AC">
        <w:t xml:space="preserve"> Мемориальные доски являются памятными знаками, устанавливаемыми на фасадах зданий, сооружений, связанных с историческими событиями, жизнью и деятельностью выдающихся граждан.</w:t>
      </w:r>
    </w:p>
    <w:p w:rsidR="00A070AC" w:rsidRDefault="00A070AC" w:rsidP="002019E3">
      <w:pPr>
        <w:pStyle w:val="a3"/>
        <w:numPr>
          <w:ilvl w:val="1"/>
          <w:numId w:val="15"/>
        </w:numPr>
        <w:ind w:left="0" w:firstLine="851"/>
        <w:jc w:val="both"/>
      </w:pPr>
      <w:r w:rsidRPr="00A070AC">
        <w:t>Охранные доски – плиты с пояснительным текстом, содержащие основные данные о памятнике истории, культуры и архитектуры местного значения с указанием, что памятник охраняется.</w:t>
      </w:r>
    </w:p>
    <w:p w:rsidR="00A070AC" w:rsidRDefault="008263F9" w:rsidP="002019E3">
      <w:pPr>
        <w:pStyle w:val="a3"/>
        <w:numPr>
          <w:ilvl w:val="1"/>
          <w:numId w:val="15"/>
        </w:numPr>
        <w:ind w:left="0" w:firstLine="851"/>
        <w:jc w:val="both"/>
      </w:pPr>
      <w:r w:rsidRPr="008263F9">
        <w:t>Въездные знаки – своего рода «визитные карточки» любого населенного пункта, культурно-исторического, музейного, туристического или промышленного комплекса, зоны отдыха.</w:t>
      </w:r>
    </w:p>
    <w:p w:rsidR="008263F9" w:rsidRDefault="008263F9" w:rsidP="002019E3">
      <w:pPr>
        <w:pStyle w:val="a3"/>
        <w:numPr>
          <w:ilvl w:val="0"/>
          <w:numId w:val="18"/>
        </w:numPr>
        <w:ind w:left="0" w:firstLine="851"/>
        <w:jc w:val="both"/>
      </w:pPr>
      <w:r w:rsidRPr="008263F9">
        <w:t>Произведения МДИ могут устанавливаться на земельных участках или на фасадах зданий, (строений, сооружений).</w:t>
      </w:r>
    </w:p>
    <w:p w:rsidR="008263F9" w:rsidRDefault="008263F9" w:rsidP="002019E3">
      <w:pPr>
        <w:pStyle w:val="a3"/>
        <w:numPr>
          <w:ilvl w:val="0"/>
          <w:numId w:val="18"/>
        </w:numPr>
        <w:ind w:left="0" w:firstLine="851"/>
        <w:jc w:val="both"/>
      </w:pPr>
      <w:r w:rsidRPr="008263F9">
        <w:t>При решении вопроса об установке произведения МДИ должны учитываться особенности предполагаемых мест их установки (вопросы благоустройства, техническое состояние, необходимость ремонтных работ).</w:t>
      </w:r>
    </w:p>
    <w:p w:rsidR="008263F9" w:rsidRDefault="008263F9" w:rsidP="002019E3">
      <w:pPr>
        <w:pStyle w:val="a3"/>
        <w:numPr>
          <w:ilvl w:val="0"/>
          <w:numId w:val="18"/>
        </w:numPr>
        <w:ind w:left="0" w:firstLine="851"/>
        <w:jc w:val="both"/>
      </w:pPr>
      <w:r w:rsidRPr="008263F9">
        <w:t>Архитектурно-</w:t>
      </w:r>
      <w:proofErr w:type="gramStart"/>
      <w:r w:rsidRPr="008263F9">
        <w:t>художественное решение</w:t>
      </w:r>
      <w:proofErr w:type="gramEnd"/>
      <w:r w:rsidRPr="008263F9">
        <w:t xml:space="preserve"> произведений МДИ не должно противоречить характеру места их установки, особенностям среды,  в которую они привносятся как новый элемент.</w:t>
      </w:r>
    </w:p>
    <w:p w:rsidR="008263F9" w:rsidRDefault="008263F9" w:rsidP="002019E3">
      <w:pPr>
        <w:pStyle w:val="a3"/>
        <w:numPr>
          <w:ilvl w:val="0"/>
          <w:numId w:val="18"/>
        </w:numPr>
        <w:ind w:left="0" w:firstLine="851"/>
        <w:jc w:val="both"/>
      </w:pPr>
      <w:r w:rsidRPr="008263F9">
        <w:t>Размер произведения МДИ определяется объемом декоративных элементов и должен быть соразмерен зданию или сооружению, на котором устанавливается.</w:t>
      </w:r>
    </w:p>
    <w:p w:rsidR="008263F9" w:rsidRDefault="008263F9" w:rsidP="002019E3">
      <w:pPr>
        <w:pStyle w:val="a3"/>
        <w:numPr>
          <w:ilvl w:val="0"/>
          <w:numId w:val="18"/>
        </w:numPr>
        <w:ind w:left="0" w:firstLine="851"/>
        <w:jc w:val="both"/>
      </w:pPr>
      <w:r w:rsidRPr="008263F9">
        <w:t>Произведения МДИ должны отвечать высоким нравственным и эстетическим требованиям, выполняться только из прочных долговечных материалов (мрамора, гранита, чугуна, бронзы и других видов камня и металла или их сочетаний).</w:t>
      </w:r>
    </w:p>
    <w:p w:rsidR="008263F9" w:rsidRDefault="008263F9" w:rsidP="002019E3">
      <w:pPr>
        <w:pStyle w:val="a3"/>
        <w:numPr>
          <w:ilvl w:val="0"/>
          <w:numId w:val="18"/>
        </w:numPr>
        <w:ind w:left="0" w:firstLine="851"/>
        <w:jc w:val="both"/>
      </w:pPr>
      <w:r w:rsidRPr="008263F9">
        <w:t>Произведения МДИ должны создаваться на высоком профессиональном уровне с проработкой архитектурной и скульптурной частей специалистами, имеющими соответствующее образование и квалификацию.</w:t>
      </w:r>
    </w:p>
    <w:p w:rsidR="008263F9" w:rsidRDefault="008263F9" w:rsidP="002019E3">
      <w:pPr>
        <w:pStyle w:val="a3"/>
        <w:numPr>
          <w:ilvl w:val="0"/>
          <w:numId w:val="18"/>
        </w:numPr>
        <w:ind w:left="0" w:firstLine="851"/>
        <w:jc w:val="both"/>
      </w:pPr>
      <w:r w:rsidRPr="008263F9">
        <w:t>Критериями принятия решений об увековечении памяти являются:</w:t>
      </w:r>
    </w:p>
    <w:p w:rsidR="008263F9" w:rsidRDefault="008263F9" w:rsidP="002019E3">
      <w:pPr>
        <w:pStyle w:val="a3"/>
        <w:numPr>
          <w:ilvl w:val="0"/>
          <w:numId w:val="22"/>
        </w:numPr>
        <w:ind w:left="0" w:firstLine="851"/>
        <w:jc w:val="both"/>
      </w:pPr>
      <w:r>
        <w:lastRenderedPageBreak/>
        <w:t xml:space="preserve">значимость события в истории </w:t>
      </w:r>
      <w:r w:rsidR="00017F93">
        <w:t>сельского поселения</w:t>
      </w:r>
      <w:r>
        <w:t>, Белоярского района, Ханты-Мансийского автономного округа - Югры, Российской Федерации;</w:t>
      </w:r>
    </w:p>
    <w:p w:rsidR="008263F9" w:rsidRDefault="008263F9" w:rsidP="002019E3">
      <w:pPr>
        <w:pStyle w:val="a3"/>
        <w:numPr>
          <w:ilvl w:val="0"/>
          <w:numId w:val="22"/>
        </w:numPr>
        <w:ind w:left="0" w:firstLine="851"/>
        <w:jc w:val="both"/>
      </w:pPr>
      <w:proofErr w:type="gramStart"/>
      <w:r>
        <w:t xml:space="preserve">наличие официально признанных достижений личности в государственной, общественной, политической, военной, производственной и хозяйственной деятельности, в науке, технике, литературе, искусстве, культуре, спорте, за особый вклад в определенную сферу деятельности, принесший долговременную пользу </w:t>
      </w:r>
      <w:r w:rsidR="000639AB">
        <w:t>населенному пункту</w:t>
      </w:r>
      <w:r>
        <w:t>, Белоярскому району, Ханты-Мансийскому автономному округу - Югре, Российской Федерации.</w:t>
      </w:r>
      <w:proofErr w:type="gramEnd"/>
    </w:p>
    <w:p w:rsidR="008263F9" w:rsidRDefault="008263F9" w:rsidP="002019E3">
      <w:pPr>
        <w:pStyle w:val="a3"/>
        <w:numPr>
          <w:ilvl w:val="0"/>
          <w:numId w:val="18"/>
        </w:numPr>
        <w:ind w:left="0" w:firstLine="851"/>
        <w:jc w:val="both"/>
      </w:pPr>
      <w:r w:rsidRPr="008263F9">
        <w:t xml:space="preserve">При решении вопроса об установке произведения МДИ учитывается наличие или отсутствие иных форм увековечения памяти данного исторического события или гражданина на территории </w:t>
      </w:r>
      <w:r w:rsidR="000639AB">
        <w:t>населенного пункта</w:t>
      </w:r>
      <w:r w:rsidRPr="008263F9">
        <w:t>.</w:t>
      </w:r>
    </w:p>
    <w:p w:rsidR="008263F9" w:rsidRDefault="008263F9" w:rsidP="002019E3">
      <w:pPr>
        <w:pStyle w:val="a3"/>
        <w:numPr>
          <w:ilvl w:val="0"/>
          <w:numId w:val="18"/>
        </w:numPr>
        <w:ind w:left="0" w:firstLine="851"/>
        <w:jc w:val="both"/>
      </w:pPr>
      <w:proofErr w:type="gramStart"/>
      <w:r w:rsidRPr="008263F9">
        <w:t xml:space="preserve">Инициатива об установке произведений МДИ на территории </w:t>
      </w:r>
      <w:r w:rsidR="00017F93">
        <w:t>сельского поселения</w:t>
      </w:r>
      <w:r w:rsidRPr="008263F9">
        <w:t xml:space="preserve"> принадлеж</w:t>
      </w:r>
      <w:r w:rsidR="003261D7">
        <w:t>ит</w:t>
      </w:r>
      <w:r w:rsidRPr="008263F9">
        <w:t xml:space="preserve"> органам государственной власти Ханты-Мансийского автономного округа - Югры, главе </w:t>
      </w:r>
      <w:r>
        <w:t>Белоярского района</w:t>
      </w:r>
      <w:r w:rsidRPr="008263F9">
        <w:t xml:space="preserve">, группе депутатов Думы </w:t>
      </w:r>
      <w:r>
        <w:t xml:space="preserve">Белоярского района или Совета </w:t>
      </w:r>
      <w:r w:rsidR="00017F93">
        <w:t>сельского</w:t>
      </w:r>
      <w:r>
        <w:t xml:space="preserve"> поселения</w:t>
      </w:r>
      <w:r w:rsidRPr="008263F9">
        <w:t xml:space="preserve"> в количестве не менее пя</w:t>
      </w:r>
      <w:r>
        <w:t xml:space="preserve">ти человек, администрации </w:t>
      </w:r>
      <w:r w:rsidR="00017F93">
        <w:t>сельского поселения</w:t>
      </w:r>
      <w:r>
        <w:t xml:space="preserve"> или Белоярского района</w:t>
      </w:r>
      <w:r w:rsidRPr="008263F9">
        <w:t>,</w:t>
      </w:r>
      <w:r w:rsidR="00017F93">
        <w:t xml:space="preserve"> главе сельского поселения,</w:t>
      </w:r>
      <w:r w:rsidRPr="008263F9">
        <w:t xml:space="preserve"> организациям, осуществляющим свою деятельность на территории </w:t>
      </w:r>
      <w:r w:rsidR="00017F93">
        <w:t>сельского поселения</w:t>
      </w:r>
      <w:r w:rsidRPr="008263F9">
        <w:t>, а также группе граждан, обладающих активным избирательным правом</w:t>
      </w:r>
      <w:proofErr w:type="gramEnd"/>
      <w:r w:rsidRPr="008263F9">
        <w:t>, численностью не менее 10 человек.</w:t>
      </w:r>
    </w:p>
    <w:p w:rsidR="00750901" w:rsidRPr="004A3F41" w:rsidRDefault="00A5124F" w:rsidP="002019E3">
      <w:pPr>
        <w:pStyle w:val="a3"/>
        <w:numPr>
          <w:ilvl w:val="0"/>
          <w:numId w:val="18"/>
        </w:numPr>
        <w:ind w:left="0" w:firstLine="851"/>
        <w:jc w:val="both"/>
      </w:pPr>
      <w:r>
        <w:t xml:space="preserve">Установка произведения МДИ осуществляется в соответствии с порядком, утвержденным администрацией </w:t>
      </w:r>
      <w:r w:rsidR="00017F93">
        <w:t xml:space="preserve">сельского поселения </w:t>
      </w:r>
      <w:proofErr w:type="gramStart"/>
      <w:r w:rsidR="001B0D27">
        <w:t>Полноват</w:t>
      </w:r>
      <w:proofErr w:type="gramEnd"/>
      <w:r>
        <w:t>.</w:t>
      </w:r>
    </w:p>
    <w:p w:rsidR="00221D64" w:rsidRDefault="00221D64" w:rsidP="002019E3">
      <w:pPr>
        <w:pStyle w:val="a3"/>
        <w:numPr>
          <w:ilvl w:val="0"/>
          <w:numId w:val="18"/>
        </w:numPr>
        <w:ind w:left="0" w:firstLine="851"/>
        <w:jc w:val="both"/>
      </w:pPr>
      <w:r w:rsidRPr="00221D64">
        <w:t xml:space="preserve">Содержание и ремонт произведений МДИ, а также благоустройство прилегающих к ним участков производится инициаторами установки, за исключением произведений МДИ, изготовленных и установленных за счёт средств бюджета </w:t>
      </w:r>
      <w:r w:rsidR="00017F93">
        <w:t>сельского поселения</w:t>
      </w:r>
      <w:r w:rsidRPr="00221D64">
        <w:t xml:space="preserve"> и (или) переданных в установленном порядке на баланс муниципального учреждения, за которым закреплены соответствующие функции</w:t>
      </w:r>
      <w:r>
        <w:t>.</w:t>
      </w:r>
    </w:p>
    <w:p w:rsidR="00221D64" w:rsidRDefault="00221D64" w:rsidP="002019E3">
      <w:pPr>
        <w:pStyle w:val="a3"/>
        <w:ind w:left="851"/>
        <w:jc w:val="both"/>
      </w:pPr>
    </w:p>
    <w:p w:rsidR="00071410" w:rsidRDefault="00071410" w:rsidP="002019E3">
      <w:pPr>
        <w:pStyle w:val="a3"/>
        <w:ind w:left="851"/>
        <w:jc w:val="both"/>
      </w:pPr>
      <w:r>
        <w:t xml:space="preserve">Статья 9. </w:t>
      </w:r>
      <w:r w:rsidRPr="00071410">
        <w:t>Уличное к</w:t>
      </w:r>
      <w:r>
        <w:t xml:space="preserve">оммунально-бытовое </w:t>
      </w:r>
      <w:r w:rsidR="00694C3D">
        <w:t xml:space="preserve">и техническое </w:t>
      </w:r>
      <w:r>
        <w:t>оборудование</w:t>
      </w:r>
    </w:p>
    <w:p w:rsidR="00071410" w:rsidRDefault="00071410" w:rsidP="002019E3">
      <w:pPr>
        <w:pStyle w:val="a3"/>
        <w:ind w:left="851"/>
        <w:jc w:val="both"/>
      </w:pPr>
    </w:p>
    <w:p w:rsidR="00071410" w:rsidRDefault="00071410" w:rsidP="002019E3">
      <w:pPr>
        <w:pStyle w:val="a3"/>
        <w:numPr>
          <w:ilvl w:val="0"/>
          <w:numId w:val="26"/>
        </w:numPr>
        <w:ind w:left="0" w:firstLine="851"/>
        <w:jc w:val="both"/>
      </w:pPr>
      <w:r w:rsidRPr="00071410">
        <w:t xml:space="preserve">Уличное коммунально-бытовое оборудование представлено различными видами мусоросборников - бункерами-накопителями, контейнерами, урнами. Основными требованиями при выборе того или иного вида коммунально-бытового оборудования являются: </w:t>
      </w:r>
      <w:proofErr w:type="spellStart"/>
      <w:r w:rsidRPr="00071410">
        <w:t>экологичность</w:t>
      </w:r>
      <w:proofErr w:type="spellEnd"/>
      <w:r w:rsidRPr="00071410">
        <w:t xml:space="preserve">, безопасность (отсутствие острых углов), удобство в пользовании, легкость очистки, </w:t>
      </w:r>
      <w:proofErr w:type="gramStart"/>
      <w:r w:rsidRPr="00071410">
        <w:t>эстетический внешний вид</w:t>
      </w:r>
      <w:proofErr w:type="gramEnd"/>
      <w:r w:rsidRPr="00071410">
        <w:t>.</w:t>
      </w:r>
    </w:p>
    <w:p w:rsidR="00071410" w:rsidRDefault="00071410" w:rsidP="002019E3">
      <w:pPr>
        <w:pStyle w:val="a3"/>
        <w:numPr>
          <w:ilvl w:val="0"/>
          <w:numId w:val="26"/>
        </w:numPr>
        <w:ind w:left="0" w:firstLine="851"/>
        <w:jc w:val="both"/>
      </w:pPr>
      <w:r w:rsidRPr="00071410">
        <w:t xml:space="preserve">Для сбора твердых коммунальных отходов на улицах, площадях, объектах рекреации </w:t>
      </w:r>
      <w:r>
        <w:t xml:space="preserve">в обязательном порядке </w:t>
      </w:r>
      <w:r w:rsidRPr="00071410">
        <w:t xml:space="preserve">устанавливаются урны у входов: в объекты торговли и оказания услуг, объекты общественного питания (в том числе нестационарные торговые объекты), другие учреждения общественного назначения, жилые многоквартирные дома и сооружения транспорта (вокзалы, аэропорты). Интервал при расстановке урн (без учета обязательной расстановки у вышеперечисленных объектов) должен составлять: на основных пешеходных коммуникациях - не более 60 метров, других территорий </w:t>
      </w:r>
      <w:r w:rsidR="000639AB">
        <w:t>населенного пункта</w:t>
      </w:r>
      <w:r w:rsidRPr="00071410">
        <w:t xml:space="preserve"> - не более 100 метров. На рекреационных территориях расстановка урн предусматривается у скамей, некапитальных объектов, ориентированных на продажу продуктов питания. Кроме того, урны следует устанавливать на остановках общественного пассажирского транспорта, возле нестационарных торговых объектов с торговой площадью. Во всех случаях расстановка урн не должна мешать передвижению пешеходов, проезду инвалидных и детских колясок.</w:t>
      </w:r>
    </w:p>
    <w:p w:rsidR="00694C3D" w:rsidRDefault="00071410" w:rsidP="002019E3">
      <w:pPr>
        <w:pStyle w:val="a3"/>
        <w:numPr>
          <w:ilvl w:val="0"/>
          <w:numId w:val="26"/>
        </w:numPr>
        <w:ind w:left="0" w:firstLine="851"/>
        <w:jc w:val="both"/>
      </w:pPr>
      <w:r w:rsidRPr="00071410">
        <w:t>Урны, расположенные на остановках общественного пассажирского транспорта, предназначены для сброса отходов, образующихся у пассажиров общественного транспорта во время поездки или ожидания на остановочном пункте.</w:t>
      </w:r>
    </w:p>
    <w:p w:rsidR="00694C3D" w:rsidRDefault="00694C3D" w:rsidP="002019E3">
      <w:pPr>
        <w:pStyle w:val="a3"/>
        <w:numPr>
          <w:ilvl w:val="0"/>
          <w:numId w:val="26"/>
        </w:numPr>
        <w:ind w:left="0" w:firstLine="851"/>
        <w:jc w:val="both"/>
      </w:pPr>
      <w:r w:rsidRPr="00694C3D">
        <w:t xml:space="preserve">К уличному техническому оборудованию относятся элементы инженерного оборудования (в том числе подъемные площадки для инвалидных колясок, люки </w:t>
      </w:r>
      <w:r w:rsidRPr="00694C3D">
        <w:lastRenderedPageBreak/>
        <w:t xml:space="preserve">смотровых колодцев, решетки </w:t>
      </w:r>
      <w:proofErr w:type="spellStart"/>
      <w:r w:rsidRPr="00694C3D">
        <w:t>дождеприемных</w:t>
      </w:r>
      <w:proofErr w:type="spellEnd"/>
      <w:r w:rsidRPr="00694C3D">
        <w:t xml:space="preserve"> колодцев, вентиляционные шахты подземных коммуникаций).</w:t>
      </w:r>
    </w:p>
    <w:p w:rsidR="00694C3D" w:rsidRDefault="00694C3D" w:rsidP="002019E3">
      <w:pPr>
        <w:pStyle w:val="a3"/>
        <w:numPr>
          <w:ilvl w:val="0"/>
          <w:numId w:val="26"/>
        </w:numPr>
        <w:ind w:left="0" w:firstLine="851"/>
        <w:jc w:val="both"/>
      </w:pPr>
      <w:proofErr w:type="gramStart"/>
      <w:r w:rsidRPr="00694C3D">
        <w:t xml:space="preserve">Элементы инженерного оборудования не должны противоречить техническим условиям, в том числе: крышки люков смотровых колодцев, расположенных на территории пешеходных коммуникаций, в том числе уличных переходов, должны быть выполнены на одном уровне с покрытием прилегающей поверхности, перепад не должен превышать </w:t>
      </w:r>
      <w:r>
        <w:t>1</w:t>
      </w:r>
      <w:r w:rsidRPr="00694C3D">
        <w:t xml:space="preserve"> сантиметра, а зазоры между краем люка и покрытием тротуара – не более 1,5 сантиметров.</w:t>
      </w:r>
      <w:proofErr w:type="gramEnd"/>
    </w:p>
    <w:p w:rsidR="004A3F41" w:rsidRDefault="004A3F41" w:rsidP="002019E3">
      <w:pPr>
        <w:pStyle w:val="a3"/>
        <w:ind w:left="851"/>
        <w:jc w:val="both"/>
      </w:pPr>
    </w:p>
    <w:p w:rsidR="00694C3D" w:rsidRDefault="00694C3D" w:rsidP="002019E3">
      <w:pPr>
        <w:pStyle w:val="a3"/>
        <w:ind w:left="851"/>
        <w:jc w:val="both"/>
      </w:pPr>
      <w:r>
        <w:t xml:space="preserve">Статья 10. </w:t>
      </w:r>
      <w:r w:rsidRPr="00694C3D">
        <w:t>Некапита</w:t>
      </w:r>
      <w:r>
        <w:t>льные нестационарные сооружения</w:t>
      </w:r>
    </w:p>
    <w:p w:rsidR="00694C3D" w:rsidRDefault="00694C3D" w:rsidP="002019E3">
      <w:pPr>
        <w:pStyle w:val="a3"/>
        <w:ind w:left="851"/>
        <w:jc w:val="both"/>
      </w:pPr>
    </w:p>
    <w:p w:rsidR="00694C3D" w:rsidRDefault="00694C3D" w:rsidP="002019E3">
      <w:pPr>
        <w:pStyle w:val="a3"/>
        <w:numPr>
          <w:ilvl w:val="0"/>
          <w:numId w:val="27"/>
        </w:numPr>
        <w:ind w:left="0" w:firstLine="851"/>
        <w:jc w:val="both"/>
      </w:pPr>
      <w:r w:rsidRPr="00694C3D">
        <w:t>Некапитальными нестационарными</w:t>
      </w:r>
      <w:r w:rsidR="003000C0">
        <w:t xml:space="preserve"> сооружениями</w:t>
      </w:r>
      <w:r w:rsidRPr="00694C3D">
        <w:t xml:space="preserve"> являются сооружения, выполненные из легких конструкций, не предусматривающих устройство заглубленных фундаментов и подземных сооружений – это объекты мелкорозничной торговли, попутного бытового обслуживания и общественного питания, остановочные павильоны, прокат развлекательного оборудования, аттракционы, строения, предназначенные для проведения зрелищных мероприятий и другие объекты некапитального характера</w:t>
      </w:r>
      <w:r>
        <w:t>.</w:t>
      </w:r>
    </w:p>
    <w:p w:rsidR="00694C3D" w:rsidRDefault="00694C3D" w:rsidP="002019E3">
      <w:pPr>
        <w:pStyle w:val="a3"/>
        <w:numPr>
          <w:ilvl w:val="0"/>
          <w:numId w:val="27"/>
        </w:numPr>
        <w:ind w:left="0" w:firstLine="851"/>
        <w:jc w:val="both"/>
      </w:pPr>
      <w:r w:rsidRPr="00694C3D">
        <w:t>Некапитальные объекты собственников (правообладателей), осуществляющих мелкорозничную торговлю, бытовое обслуживание</w:t>
      </w:r>
      <w:r w:rsidR="000833B4">
        <w:t xml:space="preserve"> </w:t>
      </w:r>
      <w:r w:rsidRPr="00694C3D">
        <w:t>должны устанавливаться на твердые виды покрытия, оборудоваться осветительным оборудованием, урнами</w:t>
      </w:r>
      <w:r w:rsidR="000833B4">
        <w:t>.</w:t>
      </w:r>
    </w:p>
    <w:p w:rsidR="000833B4" w:rsidRDefault="009E4227" w:rsidP="002019E3">
      <w:pPr>
        <w:pStyle w:val="a3"/>
        <w:numPr>
          <w:ilvl w:val="0"/>
          <w:numId w:val="27"/>
        </w:numPr>
        <w:ind w:left="0" w:firstLine="851"/>
        <w:jc w:val="both"/>
      </w:pPr>
      <w:r>
        <w:t xml:space="preserve">Обязательным условием размещения нестационарного торгового объекта является разработка проектной документации, которая включает в себя </w:t>
      </w:r>
      <w:r w:rsidR="00275B74">
        <w:t xml:space="preserve">схему планировочной организации, </w:t>
      </w:r>
      <w:r>
        <w:t xml:space="preserve">разделы по благоустройству прилегающей территории, </w:t>
      </w:r>
      <w:proofErr w:type="gramStart"/>
      <w:r>
        <w:t>архитектурных решений</w:t>
      </w:r>
      <w:proofErr w:type="gramEnd"/>
      <w:r>
        <w:t xml:space="preserve"> (в </w:t>
      </w:r>
      <w:proofErr w:type="spellStart"/>
      <w:r>
        <w:t>т.ч</w:t>
      </w:r>
      <w:proofErr w:type="spellEnd"/>
      <w:r>
        <w:t>. архитектурной подсветки)</w:t>
      </w:r>
      <w:r w:rsidR="00275B74">
        <w:t>.</w:t>
      </w:r>
    </w:p>
    <w:p w:rsidR="00763032" w:rsidRDefault="00763032" w:rsidP="002019E3">
      <w:pPr>
        <w:pStyle w:val="a3"/>
        <w:numPr>
          <w:ilvl w:val="0"/>
          <w:numId w:val="27"/>
        </w:numPr>
        <w:ind w:left="0" w:firstLine="851"/>
        <w:jc w:val="both"/>
      </w:pPr>
      <w:proofErr w:type="gramStart"/>
      <w:r w:rsidRPr="00763032">
        <w:t xml:space="preserve">Сооружения предприятий мелкорозничной торговли, бытового обслуживания и питания типа палаток, шатров и иных сборно-разборных конструкций допускается размещать на территориях пешеходных зон, в парках, скверах, садах, на бульварах и площадях населенного пункта, если такие объекты предусмотрены проектом обустройства территории при условии, если торговля организуется в рамках проводимых праздничных ярмарок, </w:t>
      </w:r>
      <w:r w:rsidR="000639AB">
        <w:t>сельских</w:t>
      </w:r>
      <w:r w:rsidRPr="00763032">
        <w:t xml:space="preserve"> мероприятий на период проведения данных мероприятий.</w:t>
      </w:r>
      <w:proofErr w:type="gramEnd"/>
    </w:p>
    <w:p w:rsidR="00220EA8" w:rsidRDefault="00763032" w:rsidP="002019E3">
      <w:pPr>
        <w:pStyle w:val="a3"/>
        <w:numPr>
          <w:ilvl w:val="0"/>
          <w:numId w:val="27"/>
        </w:numPr>
        <w:ind w:left="0" w:firstLine="851"/>
        <w:jc w:val="both"/>
      </w:pPr>
      <w:r>
        <w:t xml:space="preserve">Не допускается размещение некапитальных нестационарных </w:t>
      </w:r>
      <w:r w:rsidR="001102BD">
        <w:t>объектов торговли</w:t>
      </w:r>
      <w:r>
        <w:t xml:space="preserve">, в том числе передвижных объектов торговли, за исключением организации торговли в рамках проводимых праздничных ярмарок, </w:t>
      </w:r>
      <w:r w:rsidR="000639AB">
        <w:t>сельских</w:t>
      </w:r>
      <w:r>
        <w:t xml:space="preserve"> мероприятий на период проведения данных мероприятий:</w:t>
      </w:r>
    </w:p>
    <w:p w:rsidR="00FC3B5A" w:rsidRDefault="00FC3B5A" w:rsidP="002019E3">
      <w:pPr>
        <w:pStyle w:val="a3"/>
        <w:numPr>
          <w:ilvl w:val="0"/>
          <w:numId w:val="28"/>
        </w:numPr>
        <w:ind w:left="0" w:firstLine="851"/>
        <w:jc w:val="both"/>
      </w:pPr>
      <w:r>
        <w:t xml:space="preserve">на элементах благоустройства, площадках (детских, отдыха, спортивных), транспортных стоянках; </w:t>
      </w:r>
    </w:p>
    <w:p w:rsidR="00FC3B5A" w:rsidRDefault="00FC3B5A" w:rsidP="002019E3">
      <w:pPr>
        <w:pStyle w:val="a3"/>
        <w:numPr>
          <w:ilvl w:val="0"/>
          <w:numId w:val="28"/>
        </w:numPr>
        <w:ind w:left="0" w:firstLine="851"/>
        <w:jc w:val="both"/>
      </w:pPr>
      <w:r>
        <w:t xml:space="preserve">на </w:t>
      </w:r>
      <w:r w:rsidR="00763032">
        <w:t>тротуарах, газонах</w:t>
      </w:r>
      <w:r>
        <w:t xml:space="preserve"> и прочих объектах озеленения;</w:t>
      </w:r>
    </w:p>
    <w:p w:rsidR="00FC3B5A" w:rsidRDefault="00FC3B5A" w:rsidP="002019E3">
      <w:pPr>
        <w:pStyle w:val="a3"/>
        <w:numPr>
          <w:ilvl w:val="0"/>
          <w:numId w:val="28"/>
        </w:numPr>
        <w:ind w:left="0" w:firstLine="851"/>
        <w:jc w:val="both"/>
      </w:pPr>
      <w:r>
        <w:t>на инженерных сетях и коммуникациях;</w:t>
      </w:r>
    </w:p>
    <w:p w:rsidR="00FC3B5A" w:rsidRDefault="00FC3B5A" w:rsidP="002019E3">
      <w:pPr>
        <w:pStyle w:val="a3"/>
        <w:numPr>
          <w:ilvl w:val="0"/>
          <w:numId w:val="28"/>
        </w:numPr>
        <w:ind w:left="0" w:firstLine="851"/>
        <w:jc w:val="both"/>
      </w:pPr>
      <w:r>
        <w:t>в охранных зонах инженерных сетей и коммуникаций;</w:t>
      </w:r>
    </w:p>
    <w:p w:rsidR="00FC3B5A" w:rsidRDefault="00FC3B5A" w:rsidP="002019E3">
      <w:pPr>
        <w:pStyle w:val="a3"/>
        <w:numPr>
          <w:ilvl w:val="0"/>
          <w:numId w:val="28"/>
        </w:numPr>
        <w:ind w:left="0" w:firstLine="851"/>
        <w:jc w:val="both"/>
      </w:pPr>
      <w:r>
        <w:t xml:space="preserve">в полосах отвода автомобильных дорог;  </w:t>
      </w:r>
    </w:p>
    <w:p w:rsidR="00FC3B5A" w:rsidRDefault="00FC3B5A" w:rsidP="002019E3">
      <w:pPr>
        <w:pStyle w:val="a3"/>
        <w:numPr>
          <w:ilvl w:val="0"/>
          <w:numId w:val="28"/>
        </w:numPr>
        <w:ind w:left="0" w:firstLine="851"/>
        <w:jc w:val="both"/>
      </w:pPr>
      <w:r>
        <w:t xml:space="preserve">на обочинах автомобильных дорог общего пользования, кроме остановочных павильонов с торговой площадью; </w:t>
      </w:r>
    </w:p>
    <w:p w:rsidR="00FC3B5A" w:rsidRDefault="00FC3B5A" w:rsidP="002019E3">
      <w:pPr>
        <w:pStyle w:val="a3"/>
        <w:numPr>
          <w:ilvl w:val="0"/>
          <w:numId w:val="28"/>
        </w:numPr>
        <w:ind w:left="0" w:firstLine="851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размещение нестационарных торговых объектов уменьшает ширину пешеходных зон до </w:t>
      </w:r>
      <w:r w:rsidR="00763032">
        <w:t>2</w:t>
      </w:r>
      <w:r>
        <w:t xml:space="preserve"> метров и менее;</w:t>
      </w:r>
    </w:p>
    <w:p w:rsidR="00FC3B5A" w:rsidRDefault="00FC3B5A" w:rsidP="002019E3">
      <w:pPr>
        <w:pStyle w:val="a3"/>
        <w:numPr>
          <w:ilvl w:val="0"/>
          <w:numId w:val="28"/>
        </w:numPr>
        <w:ind w:left="0" w:firstLine="851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расстояние от края проезжей части до нестационарного торгового объекта составляет менее 3 метров;</w:t>
      </w:r>
    </w:p>
    <w:p w:rsidR="00FC3B5A" w:rsidRDefault="00FC3B5A" w:rsidP="002019E3">
      <w:pPr>
        <w:pStyle w:val="a3"/>
        <w:numPr>
          <w:ilvl w:val="0"/>
          <w:numId w:val="28"/>
        </w:numPr>
        <w:ind w:left="0" w:firstLine="851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размещение нестационарных торговых объектов препятствует свободному подъезду пожарной, аварийно-спасательной техники или доступу к объектам инженерной инфраструктуры (объекты энергоснабжения и освещения, к</w:t>
      </w:r>
      <w:r w:rsidR="00763032">
        <w:t>олодцы, краны, гидранты и т.д.);</w:t>
      </w:r>
    </w:p>
    <w:p w:rsidR="00437439" w:rsidRDefault="00437439" w:rsidP="002019E3">
      <w:pPr>
        <w:pStyle w:val="a3"/>
        <w:numPr>
          <w:ilvl w:val="0"/>
          <w:numId w:val="28"/>
        </w:numPr>
        <w:ind w:left="0" w:firstLine="851"/>
        <w:jc w:val="both"/>
      </w:pPr>
      <w:r>
        <w:lastRenderedPageBreak/>
        <w:t>в виде сборно-разборных конструкций типа палатки, шатры, тенты и других подобных сооружений;</w:t>
      </w:r>
    </w:p>
    <w:p w:rsidR="00437439" w:rsidRDefault="00437439" w:rsidP="002019E3">
      <w:pPr>
        <w:pStyle w:val="a3"/>
        <w:numPr>
          <w:ilvl w:val="0"/>
          <w:numId w:val="28"/>
        </w:numPr>
        <w:ind w:left="0" w:firstLine="851"/>
        <w:jc w:val="both"/>
      </w:pPr>
      <w:r w:rsidRPr="00437439">
        <w:t>ближе 10 метров от остановочных павильонов, ближе 25 метров от вентиляционных шахт, ближе 20 метров от окон жилых помещений, перед витринами торговых предприятий,  ближе 3 метров от ствола дерева, 1,5 метра от внешней границы кроны кустарников.</w:t>
      </w:r>
    </w:p>
    <w:p w:rsidR="00437439" w:rsidRDefault="00437439" w:rsidP="002019E3">
      <w:pPr>
        <w:pStyle w:val="a3"/>
        <w:numPr>
          <w:ilvl w:val="0"/>
          <w:numId w:val="27"/>
        </w:numPr>
        <w:ind w:left="0" w:firstLine="851"/>
        <w:jc w:val="both"/>
      </w:pPr>
      <w:r>
        <w:t>Запрещается:</w:t>
      </w:r>
    </w:p>
    <w:p w:rsidR="00437439" w:rsidRDefault="00437439" w:rsidP="002019E3">
      <w:pPr>
        <w:pStyle w:val="a3"/>
        <w:numPr>
          <w:ilvl w:val="0"/>
          <w:numId w:val="29"/>
        </w:numPr>
        <w:ind w:left="0" w:firstLine="851"/>
        <w:jc w:val="both"/>
      </w:pPr>
      <w:r w:rsidRPr="00437439">
        <w:t>торговля из ящиков, мешков, картонных коробок или другой случайной тары вне некапитальных нестационарных сооружений;</w:t>
      </w:r>
    </w:p>
    <w:p w:rsidR="00437439" w:rsidRDefault="00437439" w:rsidP="002019E3">
      <w:pPr>
        <w:pStyle w:val="a3"/>
        <w:numPr>
          <w:ilvl w:val="0"/>
          <w:numId w:val="29"/>
        </w:numPr>
        <w:ind w:left="0" w:firstLine="851"/>
        <w:jc w:val="both"/>
      </w:pPr>
      <w:r w:rsidRPr="00437439">
        <w:t>возведение у временно расположенного объекта пристройки, козырька, загородки, решётки, навеса, холодильного и иного оборудования</w:t>
      </w:r>
      <w:r>
        <w:t>;</w:t>
      </w:r>
    </w:p>
    <w:p w:rsidR="00084CAD" w:rsidRDefault="00084CAD" w:rsidP="002019E3">
      <w:pPr>
        <w:pStyle w:val="a3"/>
        <w:numPr>
          <w:ilvl w:val="0"/>
          <w:numId w:val="29"/>
        </w:numPr>
        <w:ind w:left="0" w:firstLine="851"/>
        <w:jc w:val="both"/>
      </w:pPr>
      <w:r>
        <w:t>размещение туалетных кабин на прилегающей территории нестационарного торгового объекта;</w:t>
      </w:r>
    </w:p>
    <w:p w:rsidR="00437439" w:rsidRDefault="00084CAD" w:rsidP="002019E3">
      <w:pPr>
        <w:pStyle w:val="a3"/>
        <w:numPr>
          <w:ilvl w:val="0"/>
          <w:numId w:val="29"/>
        </w:numPr>
        <w:ind w:left="0" w:firstLine="851"/>
        <w:jc w:val="both"/>
      </w:pPr>
      <w:r w:rsidRPr="00084CAD">
        <w:t>складирование тары, поддонов, уборочного инвентаря и прочих подобных элементов на крыше нестационарного объекта и на прилегающей к нему территории;</w:t>
      </w:r>
    </w:p>
    <w:p w:rsidR="00084CAD" w:rsidRDefault="00084CAD" w:rsidP="002019E3">
      <w:pPr>
        <w:pStyle w:val="a3"/>
        <w:numPr>
          <w:ilvl w:val="0"/>
          <w:numId w:val="27"/>
        </w:numPr>
        <w:ind w:left="0" w:firstLine="851"/>
        <w:jc w:val="both"/>
      </w:pPr>
      <w:r>
        <w:t>При эксплуатации нестационарных торговых объектов собственники указанных объектов, если иное не предусмотрено законом или договором, обязаны</w:t>
      </w:r>
      <w:r w:rsidR="002E386C">
        <w:t>:</w:t>
      </w:r>
    </w:p>
    <w:p w:rsidR="00084CAD" w:rsidRDefault="002E386C" w:rsidP="002019E3">
      <w:pPr>
        <w:pStyle w:val="a3"/>
        <w:numPr>
          <w:ilvl w:val="0"/>
          <w:numId w:val="30"/>
        </w:numPr>
        <w:ind w:left="0" w:firstLine="851"/>
        <w:jc w:val="both"/>
      </w:pPr>
      <w:r>
        <w:t xml:space="preserve">обеспечивать соблюдение требований, предусмотренных нормативными правовыми актами Российской Федерации, Ханты-Мансийского автономного округа – Югры, муниципального образования </w:t>
      </w:r>
      <w:r w:rsidR="000639AB">
        <w:t>сельского</w:t>
      </w:r>
      <w:r>
        <w:t xml:space="preserve"> поселения </w:t>
      </w:r>
      <w:proofErr w:type="gramStart"/>
      <w:r w:rsidR="001B0D27">
        <w:t>Полноват</w:t>
      </w:r>
      <w:proofErr w:type="gramEnd"/>
      <w:r>
        <w:t>;</w:t>
      </w:r>
    </w:p>
    <w:p w:rsidR="002E386C" w:rsidRDefault="002E386C" w:rsidP="002019E3">
      <w:pPr>
        <w:pStyle w:val="a3"/>
        <w:numPr>
          <w:ilvl w:val="0"/>
          <w:numId w:val="30"/>
        </w:numPr>
        <w:ind w:left="0" w:firstLine="851"/>
        <w:jc w:val="both"/>
      </w:pPr>
      <w:r>
        <w:t>обеспечивать содержание прилегающей территории в надлежащем санитарном состоянии;</w:t>
      </w:r>
    </w:p>
    <w:p w:rsidR="002E386C" w:rsidRDefault="002E386C" w:rsidP="002019E3">
      <w:pPr>
        <w:pStyle w:val="a3"/>
        <w:numPr>
          <w:ilvl w:val="0"/>
          <w:numId w:val="30"/>
        </w:numPr>
        <w:ind w:left="0" w:firstLine="851"/>
        <w:jc w:val="both"/>
      </w:pPr>
      <w:r>
        <w:t>обеспечивать сохранность зеленных насаждений;</w:t>
      </w:r>
    </w:p>
    <w:p w:rsidR="002E386C" w:rsidRDefault="002E386C" w:rsidP="002019E3">
      <w:pPr>
        <w:pStyle w:val="a3"/>
        <w:numPr>
          <w:ilvl w:val="0"/>
          <w:numId w:val="30"/>
        </w:numPr>
        <w:ind w:left="0" w:firstLine="851"/>
        <w:jc w:val="both"/>
      </w:pPr>
      <w:r>
        <w:t>уч</w:t>
      </w:r>
      <w:r w:rsidR="003261D7">
        <w:t>а</w:t>
      </w:r>
      <w:r>
        <w:t>ствовать в благоустройстве прилегающей территории;</w:t>
      </w:r>
    </w:p>
    <w:p w:rsidR="002E386C" w:rsidRDefault="002E386C" w:rsidP="002019E3">
      <w:pPr>
        <w:pStyle w:val="a3"/>
        <w:numPr>
          <w:ilvl w:val="0"/>
          <w:numId w:val="30"/>
        </w:numPr>
        <w:ind w:left="0" w:firstLine="851"/>
        <w:jc w:val="both"/>
      </w:pPr>
      <w:r>
        <w:t>производить очистку прилегающей территории от снега, наледи, осуществлять вывоз снежной массы;</w:t>
      </w:r>
    </w:p>
    <w:p w:rsidR="00084CAD" w:rsidRDefault="002E386C" w:rsidP="002019E3">
      <w:pPr>
        <w:pStyle w:val="a3"/>
        <w:numPr>
          <w:ilvl w:val="0"/>
          <w:numId w:val="30"/>
        </w:numPr>
        <w:ind w:left="0" w:firstLine="851"/>
        <w:jc w:val="both"/>
      </w:pPr>
      <w:r>
        <w:t xml:space="preserve">производить </w:t>
      </w:r>
      <w:r w:rsidR="00084CAD">
        <w:t xml:space="preserve">посыпку прилегающей территории </w:t>
      </w:r>
      <w:proofErr w:type="spellStart"/>
      <w:r w:rsidR="00084CAD">
        <w:t>противогололедным</w:t>
      </w:r>
      <w:proofErr w:type="spellEnd"/>
      <w:r w:rsidR="00084CAD">
        <w:t xml:space="preserve"> материалом</w:t>
      </w:r>
      <w:r>
        <w:t xml:space="preserve"> (при необходимости)</w:t>
      </w:r>
      <w:r w:rsidR="00084CAD">
        <w:t>;</w:t>
      </w:r>
    </w:p>
    <w:p w:rsidR="00084CAD" w:rsidRDefault="002E386C" w:rsidP="002019E3">
      <w:pPr>
        <w:pStyle w:val="a3"/>
        <w:numPr>
          <w:ilvl w:val="0"/>
          <w:numId w:val="30"/>
        </w:numPr>
        <w:ind w:left="0" w:firstLine="851"/>
        <w:jc w:val="both"/>
      </w:pPr>
      <w:r>
        <w:t xml:space="preserve">производить </w:t>
      </w:r>
      <w:r w:rsidR="00084CAD">
        <w:t>ежедневный вывоз мусора в соответствии с договором и графиком на вывоз мусора;</w:t>
      </w:r>
    </w:p>
    <w:p w:rsidR="00084CAD" w:rsidRDefault="002E386C" w:rsidP="002019E3">
      <w:pPr>
        <w:pStyle w:val="a3"/>
        <w:numPr>
          <w:ilvl w:val="0"/>
          <w:numId w:val="30"/>
        </w:numPr>
        <w:ind w:left="0" w:firstLine="851"/>
        <w:jc w:val="both"/>
      </w:pPr>
      <w:r>
        <w:t xml:space="preserve">производить </w:t>
      </w:r>
      <w:r w:rsidR="00084CAD">
        <w:t>ремонт и замену пришедших в негодность частей конструкций по мере необходимости, а в случаях угрозы безопасности граждан - незамедлительно;</w:t>
      </w:r>
    </w:p>
    <w:p w:rsidR="003C3362" w:rsidRPr="002E4EE3" w:rsidRDefault="002E386C" w:rsidP="002E4EE3">
      <w:pPr>
        <w:pStyle w:val="a3"/>
        <w:numPr>
          <w:ilvl w:val="0"/>
          <w:numId w:val="30"/>
        </w:numPr>
        <w:ind w:left="0" w:firstLine="851"/>
        <w:jc w:val="both"/>
      </w:pPr>
      <w:r>
        <w:t>содержать нестационарный объект в чистоте и надлежащем</w:t>
      </w:r>
      <w:r w:rsidRPr="00884D11">
        <w:t xml:space="preserve"> техническом</w:t>
      </w:r>
      <w:r>
        <w:t xml:space="preserve"> (без </w:t>
      </w:r>
      <w:r w:rsidRPr="00884D11">
        <w:t>видимых повреждений строительной части, декоративной отделки и инженерных элементов</w:t>
      </w:r>
      <w:r>
        <w:t>)</w:t>
      </w:r>
      <w:r w:rsidRPr="00884D11">
        <w:t xml:space="preserve"> и эстетическом состоянии</w:t>
      </w:r>
      <w:r w:rsidR="00304DFE">
        <w:t>.</w:t>
      </w:r>
      <w:r>
        <w:t xml:space="preserve"> </w:t>
      </w:r>
    </w:p>
    <w:p w:rsidR="00437439" w:rsidRDefault="00437439" w:rsidP="002019E3">
      <w:pPr>
        <w:pStyle w:val="a3"/>
        <w:ind w:left="851"/>
        <w:jc w:val="both"/>
      </w:pPr>
    </w:p>
    <w:p w:rsidR="00702096" w:rsidRDefault="00702096" w:rsidP="002019E3">
      <w:pPr>
        <w:pStyle w:val="a3"/>
        <w:ind w:left="851"/>
        <w:jc w:val="both"/>
      </w:pPr>
      <w:r>
        <w:t xml:space="preserve">Статья 11. </w:t>
      </w:r>
      <w:r w:rsidRPr="00702096">
        <w:t>Оформление и о</w:t>
      </w:r>
      <w:r>
        <w:t>борудование зданий и сооружений</w:t>
      </w:r>
    </w:p>
    <w:p w:rsidR="00702096" w:rsidRDefault="00702096" w:rsidP="002019E3">
      <w:pPr>
        <w:pStyle w:val="a3"/>
        <w:ind w:left="851"/>
        <w:jc w:val="both"/>
      </w:pPr>
    </w:p>
    <w:p w:rsidR="00702096" w:rsidRDefault="001416CF" w:rsidP="002019E3">
      <w:pPr>
        <w:pStyle w:val="a3"/>
        <w:numPr>
          <w:ilvl w:val="0"/>
          <w:numId w:val="40"/>
        </w:numPr>
        <w:ind w:left="0" w:firstLine="851"/>
        <w:jc w:val="both"/>
      </w:pPr>
      <w:r>
        <w:t xml:space="preserve">Проектирование оформления и оборудования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(входных групп, цоколей и других), размещение антенн, водосточных труб, </w:t>
      </w:r>
      <w:proofErr w:type="spellStart"/>
      <w:r>
        <w:t>отмостки</w:t>
      </w:r>
      <w:proofErr w:type="spellEnd"/>
      <w:r>
        <w:t>, домовых знаков, защитных сеток.</w:t>
      </w:r>
    </w:p>
    <w:p w:rsidR="00923BD5" w:rsidRPr="00923BD5" w:rsidRDefault="00923BD5" w:rsidP="002019E3">
      <w:pPr>
        <w:pStyle w:val="a3"/>
        <w:numPr>
          <w:ilvl w:val="0"/>
          <w:numId w:val="40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23BD5">
        <w:rPr>
          <w:rFonts w:eastAsiaTheme="minorHAnsi"/>
          <w:lang w:eastAsia="en-US"/>
        </w:rPr>
        <w:t>В состав элементов фасадов зданий и сооружений входят:</w:t>
      </w:r>
    </w:p>
    <w:p w:rsidR="00923BD5" w:rsidRDefault="00923BD5" w:rsidP="002019E3">
      <w:pPr>
        <w:pStyle w:val="a3"/>
        <w:numPr>
          <w:ilvl w:val="0"/>
          <w:numId w:val="137"/>
        </w:numPr>
        <w:ind w:left="0" w:firstLine="851"/>
        <w:jc w:val="both"/>
      </w:pPr>
      <w:proofErr w:type="gramStart"/>
      <w:r w:rsidRPr="00923BD5">
        <w:t>входные группы (ступени, площадки, перила, козырьки над входом, ограждения, стены, двери), входы в подвальные помещения;</w:t>
      </w:r>
      <w:proofErr w:type="gramEnd"/>
    </w:p>
    <w:p w:rsidR="00923BD5" w:rsidRDefault="00923BD5" w:rsidP="002019E3">
      <w:pPr>
        <w:pStyle w:val="a3"/>
        <w:numPr>
          <w:ilvl w:val="0"/>
          <w:numId w:val="137"/>
        </w:numPr>
        <w:ind w:left="0" w:firstLine="851"/>
        <w:jc w:val="both"/>
      </w:pPr>
      <w:r w:rsidRPr="00923BD5">
        <w:t>цоколь здания;</w:t>
      </w:r>
    </w:p>
    <w:p w:rsidR="00923BD5" w:rsidRDefault="00923BD5" w:rsidP="002019E3">
      <w:pPr>
        <w:pStyle w:val="a3"/>
        <w:numPr>
          <w:ilvl w:val="0"/>
          <w:numId w:val="137"/>
        </w:numPr>
        <w:ind w:left="0" w:firstLine="851"/>
        <w:jc w:val="both"/>
      </w:pPr>
      <w:r>
        <w:t>внешние поверхности стен, выступающие элементы фасадов (балконы, лоджии, эркеры, карнизы);</w:t>
      </w:r>
    </w:p>
    <w:p w:rsidR="00923BD5" w:rsidRDefault="00923BD5" w:rsidP="002019E3">
      <w:pPr>
        <w:pStyle w:val="a3"/>
        <w:numPr>
          <w:ilvl w:val="0"/>
          <w:numId w:val="137"/>
        </w:numPr>
        <w:ind w:left="0" w:firstLine="851"/>
        <w:jc w:val="both"/>
      </w:pPr>
      <w:r>
        <w:t>кровли, включая вентиляционные и дымовые трубы, ограждающие решетки, выходы на кровлю;</w:t>
      </w:r>
    </w:p>
    <w:p w:rsidR="00923BD5" w:rsidRDefault="00923BD5" w:rsidP="002019E3">
      <w:pPr>
        <w:pStyle w:val="a3"/>
        <w:numPr>
          <w:ilvl w:val="0"/>
          <w:numId w:val="137"/>
        </w:numPr>
        <w:ind w:left="0" w:firstLine="851"/>
        <w:jc w:val="both"/>
      </w:pPr>
      <w:r>
        <w:t>архитектурные детали и облицовка (колонны, пилястры, фризы и др.);</w:t>
      </w:r>
    </w:p>
    <w:p w:rsidR="00923BD5" w:rsidRDefault="00923BD5" w:rsidP="002019E3">
      <w:pPr>
        <w:pStyle w:val="a3"/>
        <w:numPr>
          <w:ilvl w:val="0"/>
          <w:numId w:val="137"/>
        </w:numPr>
        <w:ind w:left="0" w:firstLine="851"/>
        <w:jc w:val="both"/>
      </w:pPr>
      <w:r>
        <w:lastRenderedPageBreak/>
        <w:t>водосточные трубы, включая воронки;</w:t>
      </w:r>
    </w:p>
    <w:p w:rsidR="00923BD5" w:rsidRDefault="00923BD5" w:rsidP="002019E3">
      <w:pPr>
        <w:pStyle w:val="a3"/>
        <w:numPr>
          <w:ilvl w:val="0"/>
          <w:numId w:val="137"/>
        </w:numPr>
        <w:ind w:left="0" w:firstLine="851"/>
        <w:jc w:val="both"/>
      </w:pPr>
      <w:r>
        <w:t>парапетные и оконные ограждения, решетки, металлическая отделка окон, балконов, поясков, выступов цоколя, свесов;</w:t>
      </w:r>
    </w:p>
    <w:p w:rsidR="00923BD5" w:rsidRDefault="00923BD5" w:rsidP="002019E3">
      <w:pPr>
        <w:pStyle w:val="a3"/>
        <w:numPr>
          <w:ilvl w:val="0"/>
          <w:numId w:val="137"/>
        </w:numPr>
        <w:ind w:left="0" w:firstLine="851"/>
        <w:jc w:val="both"/>
      </w:pPr>
      <w:r>
        <w:t>навесные металлические конструкции (</w:t>
      </w:r>
      <w:proofErr w:type="spellStart"/>
      <w:r>
        <w:t>флагодержатели</w:t>
      </w:r>
      <w:proofErr w:type="spellEnd"/>
      <w:r>
        <w:t>, анкеры, пожарные лестницы, вентиляционное оборудование);</w:t>
      </w:r>
    </w:p>
    <w:p w:rsidR="00923BD5" w:rsidRDefault="00923BD5" w:rsidP="002019E3">
      <w:pPr>
        <w:pStyle w:val="a3"/>
        <w:numPr>
          <w:ilvl w:val="0"/>
          <w:numId w:val="137"/>
        </w:numPr>
        <w:ind w:left="0" w:firstLine="851"/>
        <w:jc w:val="both"/>
      </w:pPr>
      <w:r>
        <w:t>стекла, рамы, балконные двери;</w:t>
      </w:r>
    </w:p>
    <w:p w:rsidR="00923BD5" w:rsidRDefault="00923BD5" w:rsidP="002019E3">
      <w:pPr>
        <w:pStyle w:val="a3"/>
        <w:numPr>
          <w:ilvl w:val="0"/>
          <w:numId w:val="137"/>
        </w:numPr>
        <w:ind w:left="0" w:firstLine="851"/>
        <w:jc w:val="both"/>
      </w:pPr>
      <w:r>
        <w:t>стационарные ограждения, прилегающие к зданиям;</w:t>
      </w:r>
    </w:p>
    <w:p w:rsidR="00923BD5" w:rsidRDefault="00923BD5" w:rsidP="002019E3">
      <w:pPr>
        <w:pStyle w:val="a3"/>
        <w:numPr>
          <w:ilvl w:val="0"/>
          <w:numId w:val="137"/>
        </w:numPr>
        <w:ind w:left="0" w:firstLine="851"/>
        <w:jc w:val="both"/>
      </w:pPr>
      <w:proofErr w:type="gramStart"/>
      <w:r>
        <w:t>конструкции, устанавливаемые на фасадах, крышах</w:t>
      </w:r>
      <w:r w:rsidR="004D4ECD">
        <w:t xml:space="preserve"> или иных внешних поверхностях зданий и</w:t>
      </w:r>
      <w:r>
        <w:t xml:space="preserve"> сооружений,</w:t>
      </w:r>
      <w:r w:rsidR="004D4ECD">
        <w:t xml:space="preserve"> в том числе</w:t>
      </w:r>
      <w:r>
        <w:t xml:space="preserve"> </w:t>
      </w:r>
      <w:r w:rsidR="004D4ECD">
        <w:t xml:space="preserve">конструкции, устанавливаемые </w:t>
      </w:r>
      <w:r>
        <w:t>в месте нахождения организации и/или непосредственно в месте реализации товара, оказания услуг в целях оформления зданий для доведения до сведения потребителей информации, указание которой является обязательным в силу статьи 9 Закона РФ от 07.02.1992 N 2300-1 "О защите прав потребителей" (а именно</w:t>
      </w:r>
      <w:proofErr w:type="gramEnd"/>
      <w:r>
        <w:t>: информации о фирменном наименовании (наименовании) организации, месте ее нахождения (адресе) и режиме ее работы), а также содержащей информацию, которая обязательна к размещению в силу закона или размещается в силу обычая делового оборота и не преслед</w:t>
      </w:r>
      <w:r w:rsidR="00B04074">
        <w:t>ует целей, связанных с рекламой;</w:t>
      </w:r>
    </w:p>
    <w:p w:rsidR="00F7484B" w:rsidRDefault="001416CF" w:rsidP="002019E3">
      <w:pPr>
        <w:pStyle w:val="a3"/>
        <w:numPr>
          <w:ilvl w:val="0"/>
          <w:numId w:val="40"/>
        </w:numPr>
        <w:ind w:left="0" w:firstLine="851"/>
        <w:jc w:val="both"/>
      </w:pPr>
      <w:r>
        <w:t xml:space="preserve">Колористическое решение </w:t>
      </w:r>
      <w:r w:rsidR="00923BD5">
        <w:t xml:space="preserve">при строительстве, реконструкции, капитальном ремонте </w:t>
      </w:r>
      <w:r>
        <w:t>зданий, строений, сооружений следует принимать с учетом концепции</w:t>
      </w:r>
      <w:r w:rsidR="00F7484B" w:rsidRPr="00F7484B">
        <w:t xml:space="preserve"> общего цветового решения застройки улиц и террит</w:t>
      </w:r>
      <w:r w:rsidR="00F7484B">
        <w:t>орий муниципального образования (колористического плана)</w:t>
      </w:r>
      <w:r>
        <w:t>, утвержд</w:t>
      </w:r>
      <w:r w:rsidR="00F7484B">
        <w:t>аемой</w:t>
      </w:r>
      <w:r>
        <w:t xml:space="preserve"> Администрацией </w:t>
      </w:r>
      <w:r w:rsidR="002E4EE3">
        <w:t>сельского</w:t>
      </w:r>
      <w:r>
        <w:t xml:space="preserve"> поселения</w:t>
      </w:r>
      <w:r w:rsidR="007660C3">
        <w:t>.</w:t>
      </w:r>
    </w:p>
    <w:p w:rsidR="005C2985" w:rsidRDefault="00B04074" w:rsidP="002019E3">
      <w:pPr>
        <w:pStyle w:val="a3"/>
        <w:numPr>
          <w:ilvl w:val="0"/>
          <w:numId w:val="40"/>
        </w:numPr>
        <w:ind w:left="0" w:firstLine="851"/>
        <w:jc w:val="both"/>
      </w:pPr>
      <w:proofErr w:type="gramStart"/>
      <w:r w:rsidRPr="00B04074">
        <w:t>Новое строительство зданий, сооружений и их частей, а также реконструкция и капитальный ремонт, затрагивающие их внешнее оформление (колористическое решение) и оборудование, могут осуществляться только в соответствии</w:t>
      </w:r>
      <w:r>
        <w:t xml:space="preserve"> материалами архитектурно-градостроительного облика объекта – архитектурные решения здания, строения, сооружения</w:t>
      </w:r>
      <w:r w:rsidRPr="00B04074">
        <w:t>, являющиеся результатом архитектурной деятельности, включающей в себя творческий процесс создания внешнего вида и пространственной организации архитектурного объекта.</w:t>
      </w:r>
      <w:proofErr w:type="gramEnd"/>
    </w:p>
    <w:p w:rsidR="00CF52A2" w:rsidRDefault="005C2985" w:rsidP="002019E3">
      <w:pPr>
        <w:pStyle w:val="a3"/>
        <w:numPr>
          <w:ilvl w:val="0"/>
          <w:numId w:val="40"/>
        </w:numPr>
        <w:ind w:left="0" w:firstLine="851"/>
        <w:jc w:val="both"/>
      </w:pPr>
      <w:proofErr w:type="gramStart"/>
      <w:r>
        <w:t>В</w:t>
      </w:r>
      <w:r w:rsidR="00CF52A2">
        <w:t xml:space="preserve">не зависимости от размещения, назначения и эксплуатации объекта в материалах </w:t>
      </w:r>
      <w:r>
        <w:t>архитектурно-градостроительного облика объекта</w:t>
      </w:r>
      <w:r w:rsidR="00CF52A2">
        <w:t xml:space="preserve"> должно быть отражено архитектурное и колористическое (цветовое) решение всех фасадов данного объекта, включая крышу и цокольную часть (или стилобат), а также отдельные детали и элементы его внешнего оформления (входных групп, крылец, навесов, козырьков, карнизов, балконов, лоджий, эркеров, веранд, террас, арок, витрин, окон, дверей, декоративных элементов и т</w:t>
      </w:r>
      <w:proofErr w:type="gramEnd"/>
      <w:r w:rsidR="00CF52A2">
        <w:t>.</w:t>
      </w:r>
      <w:proofErr w:type="gramStart"/>
      <w:r w:rsidR="00CF52A2">
        <w:t>п.) и оборудования (антенн, водосточных труб, вентиляционных шахт и решеток, кондиционеров, защитных сеток, солнцезащитных решеток и устройств, домовых знаков и т.п.).</w:t>
      </w:r>
      <w:proofErr w:type="gramEnd"/>
      <w:r w:rsidR="00CF52A2">
        <w:t xml:space="preserve"> Колористическое (цветовое) решение может быть представлено как совместно с </w:t>
      </w:r>
      <w:proofErr w:type="gramStart"/>
      <w:r w:rsidR="00CF52A2">
        <w:t>архитектурным решением</w:t>
      </w:r>
      <w:proofErr w:type="gramEnd"/>
      <w:r w:rsidR="00CF52A2">
        <w:t>, так и отдельно от него в виде паспорта отделки (окраски) фасад</w:t>
      </w:r>
      <w:r>
        <w:t>ов.</w:t>
      </w:r>
    </w:p>
    <w:p w:rsidR="00CF52A2" w:rsidRDefault="005C2985" w:rsidP="002019E3">
      <w:pPr>
        <w:pStyle w:val="a3"/>
        <w:numPr>
          <w:ilvl w:val="0"/>
          <w:numId w:val="40"/>
        </w:numPr>
        <w:ind w:left="0" w:firstLine="851"/>
        <w:jc w:val="both"/>
      </w:pPr>
      <w:r>
        <w:t>В</w:t>
      </w:r>
      <w:r w:rsidR="00CF52A2">
        <w:t xml:space="preserve"> зависимости от размещения, назначения или особенностей эксплуатации объектов в материалах </w:t>
      </w:r>
      <w:r>
        <w:t>архитектурно-градостроительного облика</w:t>
      </w:r>
      <w:r w:rsidR="00CF52A2">
        <w:t xml:space="preserve"> должно быть отражено:</w:t>
      </w:r>
    </w:p>
    <w:p w:rsidR="00CF52A2" w:rsidRDefault="00CF52A2" w:rsidP="002019E3">
      <w:pPr>
        <w:pStyle w:val="a3"/>
        <w:numPr>
          <w:ilvl w:val="0"/>
          <w:numId w:val="44"/>
        </w:numPr>
        <w:ind w:left="0" w:firstLine="851"/>
        <w:jc w:val="both"/>
      </w:pPr>
      <w:proofErr w:type="gramStart"/>
      <w:r>
        <w:t xml:space="preserve">решение по архитектурно-художественному освещению и праздничной подсветке фасадов - для объектов, расположенных вдоль </w:t>
      </w:r>
      <w:r w:rsidR="000639AB">
        <w:t>центральных</w:t>
      </w:r>
      <w:r>
        <w:t xml:space="preserve"> улиц, </w:t>
      </w:r>
      <w:r w:rsidR="000639AB">
        <w:t xml:space="preserve">вдоль площадей </w:t>
      </w:r>
      <w:r>
        <w:t xml:space="preserve">и других общественных территорий </w:t>
      </w:r>
      <w:r w:rsidR="000639AB">
        <w:t>населенного пункта</w:t>
      </w:r>
      <w:r>
        <w:t xml:space="preserve"> (или хорошо просматриваемых с них), а также для всех объектов общественного назначения вне зависимости от места их нахождения (исключением являются производственные здания, гаражи, объекты коммунального, складского и инженерного назначения);</w:t>
      </w:r>
      <w:proofErr w:type="gramEnd"/>
    </w:p>
    <w:p w:rsidR="00CF52A2" w:rsidRDefault="00CF52A2" w:rsidP="002019E3">
      <w:pPr>
        <w:pStyle w:val="a3"/>
        <w:numPr>
          <w:ilvl w:val="0"/>
          <w:numId w:val="44"/>
        </w:numPr>
        <w:ind w:left="0" w:firstLine="851"/>
        <w:jc w:val="both"/>
      </w:pPr>
      <w:r>
        <w:t>комплексное решение по размещению на фасадах</w:t>
      </w:r>
      <w:r w:rsidR="005C2985">
        <w:t xml:space="preserve"> рекламы и</w:t>
      </w:r>
      <w:r>
        <w:t xml:space="preserve"> информации - для объектов, на фасадах которых планируется размещение нескольких рекламных, информационных или декоративных элементов (рекламных конструкций, витрин, крышных установок, указателей, товарных или фирменных знаков).</w:t>
      </w:r>
    </w:p>
    <w:p w:rsidR="00CF52A2" w:rsidRDefault="00CF52A2" w:rsidP="002019E3">
      <w:pPr>
        <w:pStyle w:val="a3"/>
        <w:numPr>
          <w:ilvl w:val="0"/>
          <w:numId w:val="40"/>
        </w:numPr>
        <w:ind w:left="0" w:firstLine="851"/>
        <w:jc w:val="both"/>
      </w:pPr>
      <w:proofErr w:type="gramStart"/>
      <w:r>
        <w:t>Архитектурное решение</w:t>
      </w:r>
      <w:proofErr w:type="gramEnd"/>
      <w:r>
        <w:t xml:space="preserve"> фасадов объекта должно формироваться с учетом:</w:t>
      </w:r>
    </w:p>
    <w:p w:rsidR="00CF52A2" w:rsidRDefault="00CF52A2" w:rsidP="002019E3">
      <w:pPr>
        <w:pStyle w:val="a3"/>
        <w:numPr>
          <w:ilvl w:val="0"/>
          <w:numId w:val="45"/>
        </w:numPr>
        <w:ind w:left="0" w:firstLine="851"/>
        <w:jc w:val="both"/>
      </w:pPr>
      <w:r>
        <w:lastRenderedPageBreak/>
        <w:t xml:space="preserve">функционального назначения объекта (жилой, </w:t>
      </w:r>
      <w:proofErr w:type="gramStart"/>
      <w:r>
        <w:t>промышленный</w:t>
      </w:r>
      <w:proofErr w:type="gramEnd"/>
      <w:r>
        <w:t>, административный, культурно-просветительский, физкультурно-спортивный);</w:t>
      </w:r>
    </w:p>
    <w:p w:rsidR="00CF52A2" w:rsidRDefault="00CF52A2" w:rsidP="002019E3">
      <w:pPr>
        <w:pStyle w:val="a3"/>
        <w:numPr>
          <w:ilvl w:val="0"/>
          <w:numId w:val="45"/>
        </w:numPr>
        <w:ind w:left="0" w:firstLine="851"/>
        <w:jc w:val="both"/>
      </w:pPr>
      <w:r>
        <w:t xml:space="preserve">местоположения объекта в структуре </w:t>
      </w:r>
      <w:r w:rsidR="000639AB">
        <w:t>населенного пункта</w:t>
      </w:r>
      <w:r>
        <w:t>, округа, района, квартала (на пересечении улиц или на замыкании оси улицы, по красной линии застройки, внутри застройки);</w:t>
      </w:r>
    </w:p>
    <w:p w:rsidR="00CF52A2" w:rsidRDefault="00CF52A2" w:rsidP="002019E3">
      <w:pPr>
        <w:pStyle w:val="a3"/>
        <w:numPr>
          <w:ilvl w:val="0"/>
          <w:numId w:val="45"/>
        </w:numPr>
        <w:ind w:left="0" w:firstLine="851"/>
        <w:jc w:val="both"/>
      </w:pPr>
      <w:r>
        <w:t>зон визуального восприятия (участие в формировании силуэта и (или) панорамы застройки, визуальный акцент, визуальная доминанта);</w:t>
      </w:r>
    </w:p>
    <w:p w:rsidR="00CF52A2" w:rsidRDefault="00CF52A2" w:rsidP="002019E3">
      <w:pPr>
        <w:pStyle w:val="a3"/>
        <w:numPr>
          <w:ilvl w:val="0"/>
          <w:numId w:val="45"/>
        </w:numPr>
        <w:ind w:left="0" w:firstLine="851"/>
        <w:jc w:val="both"/>
      </w:pPr>
      <w:r>
        <w:t>типа и стилистики окружающей застройки;</w:t>
      </w:r>
    </w:p>
    <w:p w:rsidR="00CF52A2" w:rsidRDefault="00CF52A2" w:rsidP="002019E3">
      <w:pPr>
        <w:pStyle w:val="a3"/>
        <w:numPr>
          <w:ilvl w:val="0"/>
          <w:numId w:val="45"/>
        </w:numPr>
        <w:ind w:left="0" w:firstLine="851"/>
        <w:jc w:val="both"/>
      </w:pPr>
      <w:r>
        <w:t>тектоники объекта (соотношение несущих и несомых частей сооружения, выраженное в пластических формах; художественное выражение закономерностей, присущих конструктивной системе здания);</w:t>
      </w:r>
    </w:p>
    <w:p w:rsidR="00CF52A2" w:rsidRDefault="00CF52A2" w:rsidP="002019E3">
      <w:pPr>
        <w:pStyle w:val="a3"/>
        <w:numPr>
          <w:ilvl w:val="0"/>
          <w:numId w:val="45"/>
        </w:numPr>
        <w:ind w:left="0" w:firstLine="851"/>
        <w:jc w:val="both"/>
      </w:pPr>
      <w:r>
        <w:t>материала ограждающих конструкций окружающей застройки;</w:t>
      </w:r>
    </w:p>
    <w:p w:rsidR="00CF52A2" w:rsidRDefault="00CF52A2" w:rsidP="002019E3">
      <w:pPr>
        <w:pStyle w:val="a3"/>
        <w:numPr>
          <w:ilvl w:val="0"/>
          <w:numId w:val="45"/>
        </w:numPr>
        <w:ind w:left="0" w:firstLine="851"/>
        <w:jc w:val="both"/>
      </w:pPr>
      <w:r>
        <w:t>возможностей и особенностей материалов, применяемых в ограждающих конструкциях (в том числе материалов облицовки).</w:t>
      </w:r>
    </w:p>
    <w:p w:rsidR="00CF52A2" w:rsidRDefault="008B4C4D" w:rsidP="002019E3">
      <w:pPr>
        <w:pStyle w:val="a3"/>
        <w:numPr>
          <w:ilvl w:val="0"/>
          <w:numId w:val="40"/>
        </w:numPr>
        <w:ind w:left="0" w:firstLine="851"/>
        <w:jc w:val="both"/>
      </w:pPr>
      <w:r>
        <w:t>Колористическое (цветовое) решение фасадов объекта должно формироваться с учетом:</w:t>
      </w:r>
    </w:p>
    <w:p w:rsidR="008B4C4D" w:rsidRDefault="008B4C4D" w:rsidP="002019E3">
      <w:pPr>
        <w:pStyle w:val="a3"/>
        <w:numPr>
          <w:ilvl w:val="0"/>
          <w:numId w:val="46"/>
        </w:numPr>
        <w:ind w:left="0" w:firstLine="851"/>
        <w:jc w:val="both"/>
      </w:pPr>
      <w:r>
        <w:t>колористических (цветовых) особенностей сложившейся окружающей застройки;</w:t>
      </w:r>
    </w:p>
    <w:p w:rsidR="008B4C4D" w:rsidRDefault="008B4C4D" w:rsidP="002019E3">
      <w:pPr>
        <w:pStyle w:val="a3"/>
        <w:numPr>
          <w:ilvl w:val="0"/>
          <w:numId w:val="46"/>
        </w:numPr>
        <w:ind w:left="0" w:firstLine="851"/>
        <w:jc w:val="both"/>
      </w:pPr>
      <w:r>
        <w:t>колористических (цветовых) возможностей и особенностей применяемых ограждающих конструкций и (или) материалов облицовки.</w:t>
      </w:r>
    </w:p>
    <w:p w:rsidR="008B4C4D" w:rsidRDefault="00E65B93" w:rsidP="002019E3">
      <w:pPr>
        <w:pStyle w:val="a3"/>
        <w:numPr>
          <w:ilvl w:val="0"/>
          <w:numId w:val="40"/>
        </w:numPr>
        <w:ind w:left="0" w:firstLine="851"/>
        <w:jc w:val="both"/>
      </w:pPr>
      <w:r>
        <w:t>Материалы архитектурного градостроительного облика объекта разрабатываются с учетом положений федерального законодательства, законодательства Ханты-Мансийского автономного округа – Югры в области архитектуры и градостроительства, а также настоящих Правил.</w:t>
      </w:r>
    </w:p>
    <w:p w:rsidR="00676298" w:rsidRDefault="006C74E6" w:rsidP="002019E3">
      <w:pPr>
        <w:pStyle w:val="a3"/>
        <w:numPr>
          <w:ilvl w:val="0"/>
          <w:numId w:val="40"/>
        </w:numPr>
        <w:ind w:left="0" w:firstLine="851"/>
        <w:jc w:val="both"/>
      </w:pPr>
      <w:r>
        <w:t xml:space="preserve">Для обоснования проектных решений объектов, граничащих с </w:t>
      </w:r>
      <w:r w:rsidR="000639AB">
        <w:t>центральными</w:t>
      </w:r>
      <w:r>
        <w:t xml:space="preserve"> улицами, площадями, другими территориями общего пользования (или хорошо просматриваемых с таких территорий), в составе материалов, отражающих архитектурно-градостроительный облик объектов, могут быть представлены дополнительные графические материалы (развертки по улицам, панорамы, перспективные изображения).</w:t>
      </w:r>
    </w:p>
    <w:p w:rsidR="006C74E6" w:rsidRDefault="006C74E6" w:rsidP="002019E3">
      <w:pPr>
        <w:pStyle w:val="a3"/>
        <w:numPr>
          <w:ilvl w:val="0"/>
          <w:numId w:val="40"/>
        </w:numPr>
        <w:ind w:left="0" w:firstLine="851"/>
        <w:jc w:val="both"/>
      </w:pPr>
      <w:r>
        <w:t>При разработке комплексного решения по размещению на фасадах рекламы и информации необходимо учитывать:</w:t>
      </w:r>
    </w:p>
    <w:p w:rsidR="006C74E6" w:rsidRDefault="006C74E6" w:rsidP="002019E3">
      <w:pPr>
        <w:pStyle w:val="a3"/>
        <w:numPr>
          <w:ilvl w:val="0"/>
          <w:numId w:val="47"/>
        </w:numPr>
        <w:ind w:left="0" w:firstLine="851"/>
        <w:jc w:val="both"/>
      </w:pPr>
      <w:r>
        <w:t>схему разм</w:t>
      </w:r>
      <w:r w:rsidR="002E4EE3">
        <w:t>ещения рекламных конструкций</w:t>
      </w:r>
      <w:r>
        <w:t>;</w:t>
      </w:r>
    </w:p>
    <w:p w:rsidR="006C74E6" w:rsidRDefault="006C74E6" w:rsidP="002019E3">
      <w:pPr>
        <w:pStyle w:val="a3"/>
        <w:numPr>
          <w:ilvl w:val="0"/>
          <w:numId w:val="47"/>
        </w:numPr>
        <w:ind w:left="0" w:firstLine="851"/>
        <w:jc w:val="both"/>
      </w:pPr>
      <w:r>
        <w:t>расположение здания или сооружения и ориентацию фасадов, на которых планируется размещение рекламы и информации (во двор, на улицу, на внутриквартальный проезд);</w:t>
      </w:r>
    </w:p>
    <w:p w:rsidR="006C74E6" w:rsidRDefault="006C74E6" w:rsidP="002019E3">
      <w:pPr>
        <w:pStyle w:val="a3"/>
        <w:numPr>
          <w:ilvl w:val="0"/>
          <w:numId w:val="47"/>
        </w:numPr>
        <w:ind w:left="0" w:firstLine="851"/>
        <w:jc w:val="both"/>
      </w:pPr>
      <w:r>
        <w:t>количество и дислокацию внутри здания отдельных объектов, имеющих потребность в размещении на фасадах рекламы и информации;</w:t>
      </w:r>
    </w:p>
    <w:p w:rsidR="006C74E6" w:rsidRDefault="006C74E6" w:rsidP="002019E3">
      <w:pPr>
        <w:pStyle w:val="a3"/>
        <w:numPr>
          <w:ilvl w:val="0"/>
          <w:numId w:val="47"/>
        </w:numPr>
        <w:ind w:left="0" w:firstLine="851"/>
        <w:jc w:val="both"/>
      </w:pPr>
      <w:r>
        <w:t>законные права всех собственников или иных законных владельцев на использование общей собственности (в том числе собственников жилья в многоквартирных жилых домах);</w:t>
      </w:r>
    </w:p>
    <w:p w:rsidR="006C74E6" w:rsidRDefault="006C74E6" w:rsidP="002019E3">
      <w:pPr>
        <w:pStyle w:val="a3"/>
        <w:numPr>
          <w:ilvl w:val="0"/>
          <w:numId w:val="47"/>
        </w:numPr>
        <w:ind w:left="0" w:firstLine="851"/>
        <w:jc w:val="both"/>
      </w:pPr>
      <w:r>
        <w:t>принципы и приемы, заложенные в архитектурном и колористическом (цветовом) решении фасадов;</w:t>
      </w:r>
    </w:p>
    <w:p w:rsidR="006C74E6" w:rsidRDefault="006C74E6" w:rsidP="002019E3">
      <w:pPr>
        <w:pStyle w:val="a3"/>
        <w:numPr>
          <w:ilvl w:val="0"/>
          <w:numId w:val="47"/>
        </w:numPr>
        <w:ind w:left="0" w:firstLine="851"/>
        <w:jc w:val="both"/>
      </w:pPr>
      <w:r>
        <w:t>требования действующего законодательства о рекламе и технических регламентов.</w:t>
      </w:r>
    </w:p>
    <w:p w:rsidR="00E12FBC" w:rsidRDefault="00E12FBC" w:rsidP="002019E3">
      <w:pPr>
        <w:pStyle w:val="a3"/>
        <w:numPr>
          <w:ilvl w:val="0"/>
          <w:numId w:val="40"/>
        </w:numPr>
        <w:ind w:left="0" w:firstLine="851"/>
        <w:jc w:val="both"/>
      </w:pPr>
      <w:r>
        <w:t>В комплексном решении по размещению на фасадах рекламы и информации закладываются общие принципы ее размещения в зависимости от архитектурного и колористического (цветового) решения фасадов объекта, их ритмометрических особенностей, пропорций отдельных элементов, несущей способности ограждающих конструкций, а также способов и материалов облицовки фасадов.</w:t>
      </w:r>
    </w:p>
    <w:p w:rsidR="00E12FBC" w:rsidRDefault="00E12FBC" w:rsidP="002019E3">
      <w:pPr>
        <w:pStyle w:val="a3"/>
        <w:numPr>
          <w:ilvl w:val="0"/>
          <w:numId w:val="40"/>
        </w:numPr>
        <w:ind w:left="0" w:firstLine="851"/>
        <w:jc w:val="both"/>
      </w:pPr>
      <w:r>
        <w:t xml:space="preserve">Для вновь строящихся и реконструируемых объектов заказчик (застройщик) </w:t>
      </w:r>
      <w:r w:rsidR="00236FA1">
        <w:t>обеспечивает</w:t>
      </w:r>
      <w:r>
        <w:t xml:space="preserve"> разработку комплексных решений по размещению на фасадах рекламы и </w:t>
      </w:r>
      <w:r>
        <w:lastRenderedPageBreak/>
        <w:t>информации. Разработка комплексных решений по размещению на фасадах рекламы и информации должна производиться при участии автора архитектурного и колористического (цветового) решения фасадов объекта или по согласованию с автором.</w:t>
      </w:r>
    </w:p>
    <w:p w:rsidR="00E12FBC" w:rsidRDefault="00E12FBC" w:rsidP="002019E3">
      <w:pPr>
        <w:pStyle w:val="a3"/>
        <w:numPr>
          <w:ilvl w:val="0"/>
          <w:numId w:val="40"/>
        </w:numPr>
        <w:ind w:left="0" w:firstLine="851"/>
        <w:jc w:val="both"/>
      </w:pPr>
      <w:proofErr w:type="gramStart"/>
      <w:r>
        <w:t>Для введенных в эксплуатацию (существующих) объектов собственники и иные законные владельцы, заинтересованные в архитектурно-художественном освещении и праздничной подсветке фасадов или в размещении на фасадах рекламных, информационных и декоративных элементов, разрабатывают соответствующие разделы проекта совместно за счет собственных средств, учитывая при этом права других законных владельцев помещений, расположенных в данных объектах (в том числе права владельцев жилых помещений в многоквартирных жилых</w:t>
      </w:r>
      <w:proofErr w:type="gramEnd"/>
      <w:r>
        <w:t xml:space="preserve"> </w:t>
      </w:r>
      <w:proofErr w:type="gramStart"/>
      <w:r>
        <w:t>домах</w:t>
      </w:r>
      <w:proofErr w:type="gramEnd"/>
      <w:r>
        <w:t xml:space="preserve"> в соответствии с Жилищным </w:t>
      </w:r>
      <w:r w:rsidRPr="00E12FBC">
        <w:t>кодексом</w:t>
      </w:r>
      <w:r>
        <w:t xml:space="preserve"> Российской Федерации).</w:t>
      </w:r>
    </w:p>
    <w:p w:rsidR="00E12FBC" w:rsidRPr="00C23D40" w:rsidRDefault="00E12FBC" w:rsidP="002019E3">
      <w:pPr>
        <w:pStyle w:val="a3"/>
        <w:numPr>
          <w:ilvl w:val="0"/>
          <w:numId w:val="40"/>
        </w:numPr>
        <w:ind w:left="0" w:firstLine="851"/>
        <w:jc w:val="both"/>
      </w:pPr>
      <w:r w:rsidRPr="00C23D40">
        <w:t>Отдельные вывески, а также информационные, декоративные и рекламные элементы должны выполняться в строгом соответствии с комплексным решением в части мест размещения, масштаба и раз</w:t>
      </w:r>
      <w:r w:rsidR="00583748" w:rsidRPr="00C23D40">
        <w:t>меров, а также в соответствии со статьей 1</w:t>
      </w:r>
      <w:r w:rsidR="00C23D40" w:rsidRPr="00C23D40">
        <w:t>3</w:t>
      </w:r>
      <w:r w:rsidR="00583748" w:rsidRPr="00C23D40">
        <w:t xml:space="preserve"> настоящих Правил</w:t>
      </w:r>
      <w:r w:rsidRPr="00C23D40">
        <w:t>.</w:t>
      </w:r>
    </w:p>
    <w:p w:rsidR="008C1051" w:rsidRDefault="008C1051" w:rsidP="002019E3">
      <w:pPr>
        <w:pStyle w:val="a3"/>
        <w:numPr>
          <w:ilvl w:val="0"/>
          <w:numId w:val="40"/>
        </w:numPr>
        <w:ind w:left="0" w:firstLine="851"/>
        <w:jc w:val="both"/>
      </w:pPr>
      <w:r>
        <w:t xml:space="preserve">Для отдельных вывесок и информационных элементов (содержащих только обязательные сведения), если они изготовлены и размещены в соответствии с согласованным комплексным решением, </w:t>
      </w:r>
      <w:r w:rsidRPr="00C23D40">
        <w:t xml:space="preserve">соответствуют </w:t>
      </w:r>
      <w:r w:rsidR="00583748" w:rsidRPr="00C23D40">
        <w:t>статье 1</w:t>
      </w:r>
      <w:r w:rsidR="00C23D40" w:rsidRPr="00C23D40">
        <w:t>3</w:t>
      </w:r>
      <w:r w:rsidR="00583748" w:rsidRPr="00C23D40">
        <w:t xml:space="preserve"> настоящих Правил</w:t>
      </w:r>
      <w:r w:rsidRPr="00C23D40">
        <w:t xml:space="preserve">, </w:t>
      </w:r>
      <w:r>
        <w:t>дополнительного согласования или выдачи разрешения не требуется ни в случае их первоначальной установки, ни в случае замены.</w:t>
      </w:r>
    </w:p>
    <w:p w:rsidR="008C1051" w:rsidRDefault="008C1051" w:rsidP="002019E3">
      <w:pPr>
        <w:pStyle w:val="a3"/>
        <w:numPr>
          <w:ilvl w:val="0"/>
          <w:numId w:val="40"/>
        </w:numPr>
        <w:ind w:left="0" w:firstLine="851"/>
        <w:jc w:val="both"/>
      </w:pPr>
      <w:r>
        <w:t xml:space="preserve">Для размещения рекламы (содержащей сведения, отличные от </w:t>
      </w:r>
      <w:proofErr w:type="gramStart"/>
      <w:r>
        <w:t>обязательных</w:t>
      </w:r>
      <w:proofErr w:type="gramEnd"/>
      <w:r>
        <w:t xml:space="preserve">), в том числе при соответствии ее согласованному комплексному проекту, необходимо получение разрешения на установку и эксплуатацию рекламной конструкции в порядке, предусмотренном Федеральным </w:t>
      </w:r>
      <w:r w:rsidRPr="00DB598F">
        <w:t>законом</w:t>
      </w:r>
      <w:r>
        <w:t xml:space="preserve"> от 13.03.2006 № 38-ФЗ «О рекламе».</w:t>
      </w:r>
    </w:p>
    <w:p w:rsidR="008C1051" w:rsidRDefault="008C1051" w:rsidP="002019E3">
      <w:pPr>
        <w:pStyle w:val="a3"/>
        <w:numPr>
          <w:ilvl w:val="0"/>
          <w:numId w:val="40"/>
        </w:numPr>
        <w:ind w:left="0" w:firstLine="851"/>
        <w:jc w:val="both"/>
      </w:pPr>
      <w:r>
        <w:t>Запрещается:</w:t>
      </w:r>
    </w:p>
    <w:p w:rsidR="008C1051" w:rsidRDefault="008C1051" w:rsidP="002019E3">
      <w:pPr>
        <w:pStyle w:val="a3"/>
        <w:numPr>
          <w:ilvl w:val="0"/>
          <w:numId w:val="48"/>
        </w:numPr>
        <w:ind w:left="0" w:firstLine="851"/>
        <w:jc w:val="both"/>
      </w:pPr>
      <w:r>
        <w:t>неупорядоченное (хаотичное, бессистемное) размещение на фасадах рекламы и информации вне зависимости от принадлежности и способов исполнения, выполненное в нарушение комплексного проекта размещения на фасадах рекламы и информации либо при его отсутствии;</w:t>
      </w:r>
    </w:p>
    <w:p w:rsidR="008C1051" w:rsidRDefault="008C1051" w:rsidP="002019E3">
      <w:pPr>
        <w:pStyle w:val="a3"/>
        <w:numPr>
          <w:ilvl w:val="0"/>
          <w:numId w:val="48"/>
        </w:numPr>
        <w:ind w:left="0" w:firstLine="851"/>
        <w:jc w:val="both"/>
      </w:pPr>
      <w:r>
        <w:t>проектирование и размещение рекламы и информации над окнами и витринами помещений, не относящихся к объекту рекламирования;</w:t>
      </w:r>
    </w:p>
    <w:p w:rsidR="008C1051" w:rsidRDefault="00E92814" w:rsidP="002019E3">
      <w:pPr>
        <w:pStyle w:val="a3"/>
        <w:numPr>
          <w:ilvl w:val="0"/>
          <w:numId w:val="48"/>
        </w:numPr>
        <w:ind w:left="0" w:firstLine="851"/>
        <w:jc w:val="both"/>
      </w:pPr>
      <w:proofErr w:type="gramStart"/>
      <w:r>
        <w:t>дублирование рекламы и информации на фасаде (как абсолютно идентичных, так и имеющих различный вариант исполнения, но содержащих одинаковую информацию);</w:t>
      </w:r>
      <w:proofErr w:type="gramEnd"/>
    </w:p>
    <w:p w:rsidR="00E92814" w:rsidRDefault="00E92814" w:rsidP="002019E3">
      <w:pPr>
        <w:pStyle w:val="a3"/>
        <w:numPr>
          <w:ilvl w:val="0"/>
          <w:numId w:val="48"/>
        </w:numPr>
        <w:ind w:left="0" w:firstLine="851"/>
        <w:jc w:val="both"/>
      </w:pPr>
      <w:r>
        <w:t>размещение на фасадах временных информационных баннеров («скоро открытие», «мы открылись», «</w:t>
      </w:r>
      <w:proofErr w:type="spellStart"/>
      <w:r>
        <w:t>sale</w:t>
      </w:r>
      <w:proofErr w:type="spellEnd"/>
      <w:r>
        <w:t>» (скидки) и т.п.), если специальное место размещения временных сменных баннеров не предусмотрено комплексным проектом, за исключением размещения такой информации внутри витрин;</w:t>
      </w:r>
    </w:p>
    <w:p w:rsidR="00E92814" w:rsidRDefault="00E92814" w:rsidP="002019E3">
      <w:pPr>
        <w:pStyle w:val="a3"/>
        <w:numPr>
          <w:ilvl w:val="0"/>
          <w:numId w:val="48"/>
        </w:numPr>
        <w:ind w:left="0" w:firstLine="851"/>
        <w:jc w:val="both"/>
      </w:pPr>
      <w:r>
        <w:t xml:space="preserve">размещение информации или рекламы в виде баннеров, растяжек, перетяжек, панно и </w:t>
      </w:r>
      <w:r w:rsidR="00DB598F">
        <w:t>других подобных конструкций;</w:t>
      </w:r>
    </w:p>
    <w:p w:rsidR="00583748" w:rsidRDefault="00E92814" w:rsidP="000452D2">
      <w:pPr>
        <w:pStyle w:val="a3"/>
        <w:numPr>
          <w:ilvl w:val="0"/>
          <w:numId w:val="48"/>
        </w:numPr>
        <w:ind w:left="0" w:firstLine="851"/>
        <w:jc w:val="both"/>
      </w:pPr>
      <w:r>
        <w:t xml:space="preserve">размещение обязательного наименования - вывески с нарушением требований, указанных в </w:t>
      </w:r>
      <w:r w:rsidR="00583748" w:rsidRPr="00583748">
        <w:t>статье</w:t>
      </w:r>
      <w:r w:rsidR="00583748">
        <w:t xml:space="preserve"> 1</w:t>
      </w:r>
      <w:r w:rsidR="00C23D40">
        <w:t>3</w:t>
      </w:r>
      <w:r w:rsidR="00583748">
        <w:t xml:space="preserve"> настоящих</w:t>
      </w:r>
      <w:r>
        <w:t xml:space="preserve"> Правил</w:t>
      </w:r>
      <w:r w:rsidR="00583748">
        <w:t>;</w:t>
      </w:r>
    </w:p>
    <w:p w:rsidR="00DB598F" w:rsidRDefault="00DB598F" w:rsidP="002019E3">
      <w:pPr>
        <w:pStyle w:val="a3"/>
        <w:numPr>
          <w:ilvl w:val="0"/>
          <w:numId w:val="40"/>
        </w:numPr>
        <w:ind w:left="0" w:firstLine="851"/>
        <w:jc w:val="both"/>
      </w:pPr>
      <w:r>
        <w:t>Размещение наружных кондиционеров и антенн т</w:t>
      </w:r>
      <w:r w:rsidR="000452D2">
        <w:t>ипа «тарелка» на фасадах зданий</w:t>
      </w:r>
      <w:r>
        <w:t xml:space="preserve"> </w:t>
      </w:r>
      <w:r w:rsidR="000452D2">
        <w:t>должно быть упорядоченно</w:t>
      </w:r>
      <w:r>
        <w:t xml:space="preserve"> по отношению друг к другу и к другим деталям и элементам фасадов, закрытых декоративными экранами или ограждениями.</w:t>
      </w:r>
    </w:p>
    <w:p w:rsidR="00143727" w:rsidRDefault="00143727" w:rsidP="002019E3">
      <w:pPr>
        <w:pStyle w:val="a3"/>
        <w:numPr>
          <w:ilvl w:val="0"/>
          <w:numId w:val="40"/>
        </w:numPr>
        <w:ind w:left="0" w:firstLine="851"/>
        <w:jc w:val="both"/>
      </w:pPr>
      <w:r>
        <w:t>В</w:t>
      </w:r>
      <w:r w:rsidRPr="00143727">
        <w:t>вод кабелей сетей систем электросвязи, а также абонентских слаботочных сетей в жилые и общественные здания должен быть выполнен в подземном исполнении.</w:t>
      </w:r>
    </w:p>
    <w:p w:rsidR="00DB598F" w:rsidRDefault="0038745B" w:rsidP="002019E3">
      <w:pPr>
        <w:pStyle w:val="a3"/>
        <w:numPr>
          <w:ilvl w:val="0"/>
          <w:numId w:val="40"/>
        </w:numPr>
        <w:ind w:left="0" w:firstLine="851"/>
        <w:jc w:val="both"/>
      </w:pPr>
      <w:proofErr w:type="gramStart"/>
      <w:r>
        <w:t xml:space="preserve">На зданиях и сооружениях </w:t>
      </w:r>
      <w:r w:rsidR="000452D2">
        <w:t>сельского поселения</w:t>
      </w:r>
      <w:r>
        <w:t xml:space="preserve"> предусматривается размещение следующих домовых знаков: указатель наименования улицы, </w:t>
      </w:r>
      <w:r w:rsidR="000452D2">
        <w:t>указатель номера дома</w:t>
      </w:r>
      <w:r>
        <w:t xml:space="preserve">, указатели номеров подъезда и квартир, международный символ доступности объекта для инвалидов, </w:t>
      </w:r>
      <w:proofErr w:type="spellStart"/>
      <w:r>
        <w:t>флагодержатели</w:t>
      </w:r>
      <w:proofErr w:type="spellEnd"/>
      <w:r>
        <w:t xml:space="preserve">, памятные доски, полигонометрический знак, указатель пожарного гидранта, указатель грунтовых геодезических знаков, указатели </w:t>
      </w:r>
      <w:r>
        <w:lastRenderedPageBreak/>
        <w:t>камер магистрали и колодцев водопроводной сети, указатель канализации, указатель сооружений подземного газопровода.</w:t>
      </w:r>
      <w:proofErr w:type="gramEnd"/>
      <w:r>
        <w:t xml:space="preserve">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улично-дорожной сети </w:t>
      </w:r>
      <w:r w:rsidR="003A56A6">
        <w:t>населенного пункта</w:t>
      </w:r>
      <w:r>
        <w:t>.</w:t>
      </w:r>
    </w:p>
    <w:p w:rsidR="0038745B" w:rsidRDefault="00B97424" w:rsidP="002019E3">
      <w:pPr>
        <w:pStyle w:val="a3"/>
        <w:numPr>
          <w:ilvl w:val="0"/>
          <w:numId w:val="40"/>
        </w:numPr>
        <w:ind w:left="0" w:firstLine="851"/>
        <w:jc w:val="both"/>
      </w:pPr>
      <w:proofErr w:type="gramStart"/>
      <w:r>
        <w:t>С</w:t>
      </w:r>
      <w:r w:rsidRPr="00B97424">
        <w:t>обственник здания, сооружения или лицо, которое владеет зданием, сооружением на ином законном основании (на праве аренды, хозяйственного ведения, о</w:t>
      </w:r>
      <w:r>
        <w:t xml:space="preserve">перативного управления и другое, а </w:t>
      </w:r>
      <w:r w:rsidR="00EA2B6C" w:rsidRPr="00EA2B6C">
        <w:t>в случае если зданием является многоквартирный дом - собственники помещений в многоквартирном доме, либо уполномоченные собственниками помещений в многоквартирном доме лица) обязаны поддерживать в исправном состоянии фасады зданий и сооружений и сохранять их архитектурно-художественный облик.</w:t>
      </w:r>
      <w:proofErr w:type="gramEnd"/>
    </w:p>
    <w:p w:rsidR="00245069" w:rsidRDefault="00245069" w:rsidP="002019E3">
      <w:pPr>
        <w:pStyle w:val="a3"/>
        <w:numPr>
          <w:ilvl w:val="0"/>
          <w:numId w:val="40"/>
        </w:numPr>
        <w:ind w:left="0" w:firstLine="851"/>
        <w:jc w:val="both"/>
      </w:pPr>
      <w:r w:rsidRPr="00884D11">
        <w:t>Фасады зданий не должны иметь видимых повреждений строительной части, декоративной отделки и инженерных элементов и должны поддерживаться в надлежащем эстетическом состоянии.</w:t>
      </w:r>
    </w:p>
    <w:p w:rsidR="00EA2B6C" w:rsidRDefault="00EA2B6C" w:rsidP="002019E3">
      <w:pPr>
        <w:pStyle w:val="a3"/>
        <w:numPr>
          <w:ilvl w:val="0"/>
          <w:numId w:val="40"/>
        </w:numPr>
        <w:ind w:left="0" w:firstLine="851"/>
        <w:jc w:val="both"/>
      </w:pPr>
      <w:r w:rsidRPr="00EA2B6C">
        <w:t xml:space="preserve">Нарушение композиции фасада за счет произвольного изменения архитектурного облика, остекления, оборудования балконов и лоджий, устройства новых балконов и лоджий или ликвидации </w:t>
      </w:r>
      <w:r>
        <w:t xml:space="preserve">(изменение) </w:t>
      </w:r>
      <w:r w:rsidRPr="00EA2B6C">
        <w:t>существующих не допускается.</w:t>
      </w:r>
    </w:p>
    <w:p w:rsidR="00EA2B6C" w:rsidRDefault="00EA2B6C" w:rsidP="002019E3">
      <w:pPr>
        <w:pStyle w:val="a3"/>
        <w:numPr>
          <w:ilvl w:val="0"/>
          <w:numId w:val="40"/>
        </w:numPr>
        <w:ind w:left="0" w:firstLine="851"/>
        <w:jc w:val="both"/>
      </w:pPr>
      <w:r>
        <w:t>При перепланировке квартир или нежилых помещений в многоквартирном жилом доме допускается замена окон в габаритах существующего оконного проема без изменения фасада многоквартирного дома.</w:t>
      </w:r>
    </w:p>
    <w:p w:rsidR="00EA2B6C" w:rsidRDefault="00C454CB" w:rsidP="002019E3">
      <w:pPr>
        <w:pStyle w:val="a3"/>
        <w:numPr>
          <w:ilvl w:val="0"/>
          <w:numId w:val="40"/>
        </w:numPr>
        <w:ind w:left="0" w:firstLine="851"/>
        <w:jc w:val="both"/>
      </w:pPr>
      <w:r w:rsidRPr="00C454CB">
        <w:t>При эксплуатации и ремонте балконов и лоджий не допускается их произвольное остекление и изменение габаритов, изменение цветового решения, рисунка ограждений и других элементов устройства и оборудования балконов и лоджий, соответствующих общему архитектурному облику фасада.</w:t>
      </w:r>
    </w:p>
    <w:p w:rsidR="00C454CB" w:rsidRDefault="00A51FC7" w:rsidP="002019E3">
      <w:pPr>
        <w:pStyle w:val="a3"/>
        <w:numPr>
          <w:ilvl w:val="0"/>
          <w:numId w:val="40"/>
        </w:numPr>
        <w:ind w:left="0" w:firstLine="851"/>
        <w:jc w:val="both"/>
      </w:pPr>
      <w:r w:rsidRPr="00A51FC7">
        <w:t xml:space="preserve">Владельцы (правообладатели) зданий и сооружений и иные лица, на которых возложены соответствующие обязанности, обязаны обеспечивать регулярную очистку элементов оборудования, текущий ремонт </w:t>
      </w:r>
      <w:r>
        <w:t>фасадов</w:t>
      </w:r>
      <w:r w:rsidRPr="00A51FC7">
        <w:t xml:space="preserve"> и ограждающих конструкций.</w:t>
      </w:r>
    </w:p>
    <w:p w:rsidR="00A51FC7" w:rsidRDefault="00143727" w:rsidP="002019E3">
      <w:pPr>
        <w:pStyle w:val="a3"/>
        <w:numPr>
          <w:ilvl w:val="0"/>
          <w:numId w:val="40"/>
        </w:numPr>
        <w:ind w:left="0" w:firstLine="851"/>
        <w:jc w:val="both"/>
      </w:pPr>
      <w:r w:rsidRPr="00143727">
        <w:t>Входные группы зданий жилого и общественного назначения следует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перила).</w:t>
      </w:r>
      <w:r w:rsidRPr="00143727">
        <w:rPr>
          <w:sz w:val="28"/>
          <w:szCs w:val="28"/>
        </w:rPr>
        <w:t xml:space="preserve"> </w:t>
      </w:r>
      <w:r w:rsidRPr="00143727">
        <w:t>Необходимо предусматривать при входных группах площадки с твердыми видами покрытия и различными приемами озеленения. Организация площадок при входах может быть предусмотрена как в границах территории участка, так и на прилегающих к входным группам общественных территориях.</w:t>
      </w:r>
    </w:p>
    <w:p w:rsidR="003C2191" w:rsidRDefault="00245069" w:rsidP="002019E3">
      <w:pPr>
        <w:pStyle w:val="a3"/>
        <w:numPr>
          <w:ilvl w:val="0"/>
          <w:numId w:val="40"/>
        </w:numPr>
        <w:ind w:left="0" w:firstLine="851"/>
        <w:jc w:val="both"/>
      </w:pPr>
      <w:r w:rsidRPr="00245069">
        <w:t>Конструкции и детали</w:t>
      </w:r>
      <w:r w:rsidR="00B97424">
        <w:t xml:space="preserve"> фасада</w:t>
      </w:r>
      <w:r w:rsidRPr="00245069">
        <w:t xml:space="preserve"> должны быть выполнены из материалов, обладающих стойкостью к возможным воздействиям влаги, низких температур, при наличии агрессивной среды, биологических и других неблагоприятных факторов согласно</w:t>
      </w:r>
      <w:r>
        <w:t xml:space="preserve"> </w:t>
      </w:r>
      <w:r w:rsidRPr="00245069">
        <w:t>СП 28.13330</w:t>
      </w:r>
      <w:r w:rsidR="00B97424">
        <w:t>.2017</w:t>
      </w:r>
      <w:r w:rsidRPr="00245069">
        <w:t>,</w:t>
      </w:r>
      <w:r w:rsidR="001235C2">
        <w:t xml:space="preserve"> утвержденн</w:t>
      </w:r>
      <w:r w:rsidR="003261D7">
        <w:t>ых</w:t>
      </w:r>
      <w:r w:rsidR="001235C2">
        <w:t xml:space="preserve"> Приказом Министерства строительства и жилищно-коммунального хозяйства Российской Федерации от 27 февраля 2017 года № 127/</w:t>
      </w:r>
      <w:proofErr w:type="spellStart"/>
      <w:proofErr w:type="gramStart"/>
      <w:r w:rsidR="001235C2">
        <w:t>пр</w:t>
      </w:r>
      <w:proofErr w:type="spellEnd"/>
      <w:proofErr w:type="gramEnd"/>
      <w:r w:rsidR="001235C2">
        <w:t>,</w:t>
      </w:r>
      <w:r w:rsidRPr="00245069">
        <w:t xml:space="preserve"> а также с учетом методического пособия </w:t>
      </w:r>
      <w:r w:rsidR="001235C2">
        <w:t>«</w:t>
      </w:r>
      <w:r w:rsidRPr="00245069">
        <w:t>Противопожарные мероприятия при проектировании фасадных систем</w:t>
      </w:r>
      <w:r w:rsidR="001235C2">
        <w:t>»</w:t>
      </w:r>
      <w:r w:rsidRPr="00245069">
        <w:t xml:space="preserve"> (разработанного Министерством строительства и жилищно-коммунального хозяйства РФ, Федеральным автономным учреждением </w:t>
      </w:r>
      <w:r w:rsidR="001235C2">
        <w:t>«</w:t>
      </w:r>
      <w:r w:rsidRPr="00245069">
        <w:t>Федеральный центр нормирования, стандартизации и оценки соответствия в строительстве</w:t>
      </w:r>
      <w:r w:rsidR="001235C2">
        <w:t>»</w:t>
      </w:r>
      <w:r>
        <w:t xml:space="preserve"> 2017 года.</w:t>
      </w:r>
    </w:p>
    <w:p w:rsidR="00245069" w:rsidRDefault="00245069" w:rsidP="002019E3">
      <w:pPr>
        <w:pStyle w:val="a3"/>
        <w:ind w:left="851"/>
        <w:jc w:val="both"/>
      </w:pPr>
    </w:p>
    <w:p w:rsidR="00245069" w:rsidRDefault="00245069" w:rsidP="002019E3">
      <w:pPr>
        <w:pStyle w:val="a3"/>
        <w:ind w:left="851"/>
        <w:jc w:val="both"/>
      </w:pPr>
      <w:r>
        <w:t>Статья 12. Площадки</w:t>
      </w:r>
    </w:p>
    <w:p w:rsidR="00245069" w:rsidRDefault="00245069" w:rsidP="002019E3">
      <w:pPr>
        <w:pStyle w:val="a3"/>
        <w:ind w:left="851"/>
        <w:jc w:val="both"/>
      </w:pPr>
    </w:p>
    <w:p w:rsidR="00245069" w:rsidRDefault="00245069" w:rsidP="002019E3">
      <w:pPr>
        <w:pStyle w:val="a3"/>
        <w:numPr>
          <w:ilvl w:val="0"/>
          <w:numId w:val="51"/>
        </w:numPr>
        <w:ind w:left="0" w:firstLine="851"/>
        <w:jc w:val="both"/>
      </w:pPr>
      <w:r w:rsidRPr="00245069">
        <w:t xml:space="preserve">На территории </w:t>
      </w:r>
      <w:r w:rsidR="003A56A6">
        <w:t>населенных пунктов в границах сельского поселения</w:t>
      </w:r>
      <w:r w:rsidRPr="00245069">
        <w:t xml:space="preserve"> необходимо предусматривать следующие виды площадок: для игр детей, отдыха взрослых, занятий спортом, установки мусоросборников, выгула и дрессировки собак, стоянок автомобилей</w:t>
      </w:r>
      <w:r w:rsidR="00FF4609">
        <w:t>.</w:t>
      </w:r>
    </w:p>
    <w:p w:rsidR="00FF4609" w:rsidRDefault="00FF4609" w:rsidP="002019E3">
      <w:pPr>
        <w:pStyle w:val="a3"/>
        <w:numPr>
          <w:ilvl w:val="0"/>
          <w:numId w:val="51"/>
        </w:numPr>
        <w:ind w:left="0" w:firstLine="851"/>
        <w:jc w:val="both"/>
      </w:pPr>
      <w:r>
        <w:lastRenderedPageBreak/>
        <w:t>Детские площ</w:t>
      </w:r>
      <w:r w:rsidR="002B1917">
        <w:t>адки.</w:t>
      </w:r>
    </w:p>
    <w:p w:rsidR="00FF4609" w:rsidRDefault="007579DA" w:rsidP="002019E3">
      <w:pPr>
        <w:pStyle w:val="a3"/>
        <w:numPr>
          <w:ilvl w:val="1"/>
          <w:numId w:val="51"/>
        </w:numPr>
        <w:ind w:left="0" w:firstLine="851"/>
        <w:jc w:val="both"/>
      </w:pPr>
      <w:r>
        <w:t>Д</w:t>
      </w:r>
      <w:r w:rsidR="00FF4609">
        <w:t xml:space="preserve">етские площадки предназначены для игр и активного отдыха детей разных возрастов: </w:t>
      </w:r>
      <w:proofErr w:type="spellStart"/>
      <w:r w:rsidR="00FF4609">
        <w:t>преддошкольного</w:t>
      </w:r>
      <w:proofErr w:type="spellEnd"/>
      <w:r w:rsidR="00FF4609">
        <w:t xml:space="preserve"> (до трех лет), дошкольного (от трех до семи лет), школьного возраста (7 - 12 лет). Площадки могут быть организованы в виде отдельных площадок для разных возрастных групп или как комплексные площадки с зонированием по возрастным интересам. Для детей старшего школьного возраста (12 - 16 лет) организуются спортивно-игровые комплексы (</w:t>
      </w:r>
      <w:proofErr w:type="spellStart"/>
      <w:r w:rsidR="00FF4609">
        <w:t>микроскалодромы</w:t>
      </w:r>
      <w:proofErr w:type="spellEnd"/>
      <w:r w:rsidR="00FF4609">
        <w:t>, велодромы и т.п.) и оборудование специальных мест для катания на самока</w:t>
      </w:r>
      <w:r>
        <w:t>тах, роликовых досках и коньках.</w:t>
      </w:r>
    </w:p>
    <w:p w:rsidR="00FF4609" w:rsidRDefault="007579DA" w:rsidP="002019E3">
      <w:pPr>
        <w:pStyle w:val="a3"/>
        <w:numPr>
          <w:ilvl w:val="1"/>
          <w:numId w:val="51"/>
        </w:numPr>
        <w:ind w:left="0" w:firstLine="851"/>
        <w:jc w:val="both"/>
      </w:pPr>
      <w:r>
        <w:t>П</w:t>
      </w:r>
      <w:r w:rsidR="00FF4609">
        <w:t xml:space="preserve">лощадки для игр детей на территориях жилого назначения проектируются исходя из установленных региональными </w:t>
      </w:r>
      <w:r w:rsidR="00FF4609" w:rsidRPr="00FF4609">
        <w:t>нормативами</w:t>
      </w:r>
      <w:r w:rsidR="00FF4609">
        <w:t xml:space="preserve"> градостроительного проектирования Ханты-Мансийского автономного округа - Югры норм расчета. Размеры и условия размещения площадок проектируются в зависимости от возрастных групп детей и места размещения жилой </w:t>
      </w:r>
      <w:r>
        <w:t xml:space="preserve">застройки в </w:t>
      </w:r>
      <w:r w:rsidR="003A56A6">
        <w:t>сельском поселении</w:t>
      </w:r>
      <w:r>
        <w:t>.</w:t>
      </w:r>
    </w:p>
    <w:p w:rsidR="00FF4609" w:rsidRDefault="007579DA" w:rsidP="002019E3">
      <w:pPr>
        <w:pStyle w:val="a3"/>
        <w:numPr>
          <w:ilvl w:val="1"/>
          <w:numId w:val="51"/>
        </w:numPr>
        <w:ind w:left="0" w:firstLine="851"/>
        <w:jc w:val="both"/>
      </w:pPr>
      <w:r>
        <w:t>В</w:t>
      </w:r>
      <w:r w:rsidR="00FF4609">
        <w:t xml:space="preserve"> условиях высокоплотной застройки размеры площадок должны приниматься в зависимости от имеющихся территориальных возможностей с компенсацией нормативных показателей на прилегающих территориях </w:t>
      </w:r>
      <w:r w:rsidR="003A56A6">
        <w:t>населенного пункта</w:t>
      </w:r>
      <w:r w:rsidR="00FF4609">
        <w:t xml:space="preserve"> или в сос</w:t>
      </w:r>
      <w:r>
        <w:t>таве застройки.</w:t>
      </w:r>
    </w:p>
    <w:p w:rsidR="00FF4609" w:rsidRDefault="007579DA" w:rsidP="002019E3">
      <w:pPr>
        <w:pStyle w:val="a3"/>
        <w:numPr>
          <w:ilvl w:val="1"/>
          <w:numId w:val="51"/>
        </w:numPr>
        <w:ind w:left="0" w:firstLine="851"/>
        <w:jc w:val="both"/>
      </w:pPr>
      <w:r>
        <w:t>П</w:t>
      </w:r>
      <w:r w:rsidR="00FF4609">
        <w:t>ри проектировании жилых домов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</w:t>
      </w:r>
      <w:r>
        <w:t>ия автотранспортных средств.</w:t>
      </w:r>
    </w:p>
    <w:p w:rsidR="00FF4609" w:rsidRDefault="007579DA" w:rsidP="002019E3">
      <w:pPr>
        <w:pStyle w:val="a3"/>
        <w:numPr>
          <w:ilvl w:val="1"/>
          <w:numId w:val="51"/>
        </w:numPr>
        <w:ind w:left="0" w:firstLine="851"/>
        <w:jc w:val="both"/>
      </w:pPr>
      <w:r>
        <w:t>П</w:t>
      </w:r>
      <w:r w:rsidR="00FF4609">
        <w:t>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веток, остатков старого, срезанного оборудования (стоек, фундаментов), находящихся над поверхностью земли, не заглубленных в землю металлических перемычек (как правило, у турников и качелей). При реконструкции прилегающих территорий детские площадки изолируются от мест ведения работ и склади</w:t>
      </w:r>
      <w:r>
        <w:t>рования строительных материалов.</w:t>
      </w:r>
    </w:p>
    <w:p w:rsidR="00FF4609" w:rsidRDefault="007579DA" w:rsidP="002019E3">
      <w:pPr>
        <w:pStyle w:val="a3"/>
        <w:numPr>
          <w:ilvl w:val="1"/>
          <w:numId w:val="51"/>
        </w:numPr>
        <w:ind w:left="0" w:firstLine="851"/>
        <w:jc w:val="both"/>
      </w:pPr>
      <w:r>
        <w:t>О</w:t>
      </w:r>
      <w:r w:rsidR="00FF4609">
        <w:t>бязательный перечень элементов благоустройства территории на детской площадке включает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  <w:r w:rsidR="00FF4609" w:rsidRPr="00FF4609">
        <w:t xml:space="preserve"> </w:t>
      </w:r>
      <w:r w:rsidR="00FF4609">
        <w:t xml:space="preserve">Площадки должны быть оборудованы </w:t>
      </w:r>
      <w:proofErr w:type="spellStart"/>
      <w:r w:rsidR="00FF4609">
        <w:t>ударопоглощающим</w:t>
      </w:r>
      <w:proofErr w:type="spellEnd"/>
      <w:r w:rsidR="00FF4609">
        <w:t xml:space="preserve"> покрытием в соответствии с </w:t>
      </w:r>
      <w:r w:rsidR="007514D1" w:rsidRPr="007514D1">
        <w:t xml:space="preserve">ГОСТ </w:t>
      </w:r>
      <w:proofErr w:type="gramStart"/>
      <w:r w:rsidR="007514D1" w:rsidRPr="007514D1">
        <w:t>Р</w:t>
      </w:r>
      <w:proofErr w:type="gramEnd"/>
      <w:r w:rsidR="007514D1" w:rsidRPr="007514D1">
        <w:t xml:space="preserve"> 52169-2012. Национальный стандарт Российской Федерации. Оборудование и покрытия детских игровых площадок. Безопасность конструкции и методы испытаний. Общие требования (</w:t>
      </w:r>
      <w:proofErr w:type="gramStart"/>
      <w:r w:rsidR="00810A66" w:rsidRPr="007514D1">
        <w:t>утв</w:t>
      </w:r>
      <w:r w:rsidR="00810A66">
        <w:t>ержденный</w:t>
      </w:r>
      <w:proofErr w:type="gramEnd"/>
      <w:r w:rsidR="007514D1" w:rsidRPr="007514D1">
        <w:t xml:space="preserve"> Приказом </w:t>
      </w:r>
      <w:proofErr w:type="spellStart"/>
      <w:r w:rsidR="007514D1" w:rsidRPr="007514D1">
        <w:t>Росстандарта</w:t>
      </w:r>
      <w:proofErr w:type="spellEnd"/>
      <w:r w:rsidR="007514D1" w:rsidRPr="007514D1">
        <w:t xml:space="preserve"> от 23.11.2012 N 1148-ст)</w:t>
      </w:r>
      <w:r w:rsidR="007514D1">
        <w:t>.</w:t>
      </w:r>
    </w:p>
    <w:p w:rsidR="00FF4609" w:rsidRDefault="007579DA" w:rsidP="002019E3">
      <w:pPr>
        <w:pStyle w:val="a3"/>
        <w:numPr>
          <w:ilvl w:val="1"/>
          <w:numId w:val="51"/>
        </w:numPr>
        <w:ind w:left="0" w:firstLine="851"/>
        <w:jc w:val="both"/>
      </w:pPr>
      <w:r>
        <w:t>В песке песочниц детских площадок не должно быть примесей зерен гравия, ила и глины. Для песочниц следует применять просеянный мытый речной песок. Применение горного песка не допускается.</w:t>
      </w:r>
    </w:p>
    <w:p w:rsidR="007579DA" w:rsidRDefault="007579DA" w:rsidP="002019E3">
      <w:pPr>
        <w:pStyle w:val="a3"/>
        <w:numPr>
          <w:ilvl w:val="1"/>
          <w:numId w:val="51"/>
        </w:numPr>
        <w:ind w:left="0" w:firstLine="851"/>
        <w:jc w:val="both"/>
      </w:pPr>
      <w:r>
        <w:t>Деревья с восточной и северной стороны площадки должны высаживаться не ближе 3 м, а с южной и западной - не ближе 1 м от края площадки до оси дерева. На площадках дошкольного возраста не допускается применение видов растений с колючками. На всех видах детских площадок не допускается применение растений с ядовитыми плодами.</w:t>
      </w:r>
    </w:p>
    <w:p w:rsidR="007579DA" w:rsidRDefault="007579DA" w:rsidP="002019E3">
      <w:pPr>
        <w:pStyle w:val="a3"/>
        <w:numPr>
          <w:ilvl w:val="0"/>
          <w:numId w:val="51"/>
        </w:numPr>
        <w:ind w:left="0" w:firstLine="851"/>
        <w:jc w:val="both"/>
      </w:pPr>
      <w:r>
        <w:t>Площ</w:t>
      </w:r>
      <w:r w:rsidR="007514D1">
        <w:t>адки отдыха взрослого населения.</w:t>
      </w:r>
    </w:p>
    <w:p w:rsidR="007579DA" w:rsidRDefault="007579DA" w:rsidP="002019E3">
      <w:pPr>
        <w:pStyle w:val="a3"/>
        <w:numPr>
          <w:ilvl w:val="1"/>
          <w:numId w:val="51"/>
        </w:numPr>
        <w:ind w:left="0" w:firstLine="851"/>
        <w:jc w:val="both"/>
      </w:pPr>
      <w:r>
        <w:t>Площадки отдыха предназначены для тихого отдыха и настольных игр взрослого населения, их размещают на участках жилой застройки, в парках и лесопарках. Расстояние от границы площадки отдыха до мест хранения автомобилей устанавливается согласно действующим санитарным нормам и правилам</w:t>
      </w:r>
      <w:r w:rsidR="00F9044D">
        <w:t xml:space="preserve">. </w:t>
      </w:r>
      <w:r>
        <w:t>Расстояние от окон жилых домов до границ площадок тихого отдыха устанавливается в размере не менее 10 м, площадок шумных настольных игр - не менее 25 м.</w:t>
      </w:r>
    </w:p>
    <w:p w:rsidR="007579DA" w:rsidRDefault="007579DA" w:rsidP="002019E3">
      <w:pPr>
        <w:pStyle w:val="a3"/>
        <w:numPr>
          <w:ilvl w:val="1"/>
          <w:numId w:val="51"/>
        </w:numPr>
        <w:ind w:left="0" w:firstLine="851"/>
        <w:jc w:val="both"/>
      </w:pPr>
      <w:r>
        <w:lastRenderedPageBreak/>
        <w:t>Площадки отдыха на жилых территориях проектируются исходя из установленных региональными нормативами градостроительного проектирования Ханты-Мансийского автономн</w:t>
      </w:r>
      <w:r w:rsidR="00F9044D">
        <w:t>ого округа - Югры норм расчета.</w:t>
      </w:r>
    </w:p>
    <w:p w:rsidR="007579DA" w:rsidRDefault="007579DA" w:rsidP="002019E3">
      <w:pPr>
        <w:pStyle w:val="a3"/>
        <w:numPr>
          <w:ilvl w:val="1"/>
          <w:numId w:val="51"/>
        </w:numPr>
        <w:ind w:left="0" w:firstLine="851"/>
        <w:jc w:val="both"/>
      </w:pPr>
      <w:r>
        <w:t>Обязательный перечень элементов благоустройства на площадке отдыха включает твердые виды покрытия, элементы сопряжения поверхности площадки с газоном, озеленение, скамьи для отдыха, скамьи и столы, урны (как минимум по одной у каждой скамьи), осветительное оборудование.</w:t>
      </w:r>
    </w:p>
    <w:p w:rsidR="007579DA" w:rsidRDefault="007579DA" w:rsidP="002019E3">
      <w:pPr>
        <w:pStyle w:val="a3"/>
        <w:numPr>
          <w:ilvl w:val="1"/>
          <w:numId w:val="51"/>
        </w:numPr>
        <w:ind w:left="0" w:firstLine="851"/>
        <w:jc w:val="both"/>
      </w:pPr>
      <w:r>
        <w:t>При совмещении площадок отдыха и детских площадок не допускается устройство твердых видов покрытия в зоне детских игр.</w:t>
      </w:r>
    </w:p>
    <w:p w:rsidR="007579DA" w:rsidRDefault="007579DA" w:rsidP="002019E3">
      <w:pPr>
        <w:pStyle w:val="a3"/>
        <w:numPr>
          <w:ilvl w:val="1"/>
          <w:numId w:val="51"/>
        </w:numPr>
        <w:ind w:left="0" w:firstLine="851"/>
        <w:jc w:val="both"/>
      </w:pPr>
      <w:r>
        <w:t xml:space="preserve">Применяется </w:t>
      </w:r>
      <w:proofErr w:type="spellStart"/>
      <w:r>
        <w:t>периметральное</w:t>
      </w:r>
      <w:proofErr w:type="spellEnd"/>
      <w:r>
        <w:t xml:space="preserve"> озеленение, одиночные посадки деревьев и кустарников, цветники, мобильное озеленение. Площадки-лужайки должны быть окружены группами деревьев и кустарников, покрытие - из устойчивых к </w:t>
      </w:r>
      <w:proofErr w:type="spellStart"/>
      <w:r>
        <w:t>вытаптыванию</w:t>
      </w:r>
      <w:proofErr w:type="spellEnd"/>
      <w:r>
        <w:t xml:space="preserve"> видов трав. Не допускается применение растений с ядовитыми плодами.</w:t>
      </w:r>
    </w:p>
    <w:p w:rsidR="007579DA" w:rsidRDefault="007579DA" w:rsidP="002019E3">
      <w:pPr>
        <w:pStyle w:val="a3"/>
        <w:numPr>
          <w:ilvl w:val="1"/>
          <w:numId w:val="51"/>
        </w:numPr>
        <w:ind w:left="0" w:firstLine="851"/>
        <w:jc w:val="both"/>
      </w:pPr>
      <w:r>
        <w:t>Функционирование осветительного оборудования обеспечивается в режиме освещения территории, на которой расположена площадка.</w:t>
      </w:r>
    </w:p>
    <w:p w:rsidR="007579DA" w:rsidRDefault="007514D1" w:rsidP="002019E3">
      <w:pPr>
        <w:pStyle w:val="a3"/>
        <w:numPr>
          <w:ilvl w:val="0"/>
          <w:numId w:val="51"/>
        </w:numPr>
        <w:ind w:left="0" w:firstLine="851"/>
        <w:jc w:val="both"/>
      </w:pPr>
      <w:r>
        <w:t>Спортивные площадки.</w:t>
      </w:r>
    </w:p>
    <w:p w:rsidR="007579DA" w:rsidRDefault="007579DA" w:rsidP="002019E3">
      <w:pPr>
        <w:pStyle w:val="a3"/>
        <w:numPr>
          <w:ilvl w:val="1"/>
          <w:numId w:val="51"/>
        </w:numPr>
        <w:ind w:left="0" w:firstLine="851"/>
        <w:jc w:val="both"/>
      </w:pPr>
      <w:r>
        <w:t>Спортивные площадки, предназначенные для занятий физкультурой и спортом всех возрастных групп населения, проектируются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ведется в зависимости от вида специализации площадки. Расстояние от границы площадки до мест хранения легковых автомобилей устанавливается согласно действующим санитарным нормам и правилам.</w:t>
      </w:r>
    </w:p>
    <w:p w:rsidR="007579DA" w:rsidRDefault="007579DA" w:rsidP="002019E3">
      <w:pPr>
        <w:pStyle w:val="a3"/>
        <w:numPr>
          <w:ilvl w:val="1"/>
          <w:numId w:val="51"/>
        </w:numPr>
        <w:ind w:left="0" w:firstLine="851"/>
        <w:jc w:val="both"/>
      </w:pPr>
      <w:r>
        <w:t xml:space="preserve">Размещение и проектирование благоустройства спортивного ядра на территории участков общеобразовательных школ ведется с учетом обслуживания населения прилегающей жилой застройки. Минимальное расстояние от границ спортплощадок до окон жилых домов принимается от 20 до 40 метров в зависимости от </w:t>
      </w:r>
      <w:r w:rsidR="00C11337">
        <w:t>шумовых характеристик площадки.</w:t>
      </w:r>
    </w:p>
    <w:p w:rsidR="007579DA" w:rsidRDefault="007514D1" w:rsidP="002019E3">
      <w:pPr>
        <w:pStyle w:val="a3"/>
        <w:numPr>
          <w:ilvl w:val="1"/>
          <w:numId w:val="51"/>
        </w:numPr>
        <w:ind w:left="0" w:firstLine="851"/>
        <w:jc w:val="both"/>
      </w:pPr>
      <w:r>
        <w:t>О</w:t>
      </w:r>
      <w:r w:rsidR="007579DA">
        <w:t>бязательный перечень элементов благоустройства территории на спортивной площадке включает мягкие или газонные виды покрытия, спортивное оборудование. Выполняется озеленение и ограждение площадки.</w:t>
      </w:r>
    </w:p>
    <w:p w:rsidR="007579DA" w:rsidRDefault="007579DA" w:rsidP="002019E3">
      <w:pPr>
        <w:pStyle w:val="a3"/>
        <w:numPr>
          <w:ilvl w:val="0"/>
          <w:numId w:val="51"/>
        </w:numPr>
        <w:ind w:left="0" w:firstLine="851"/>
        <w:jc w:val="both"/>
      </w:pPr>
      <w:r>
        <w:t>Контейнерные площадки</w:t>
      </w:r>
      <w:r w:rsidR="00C23D40">
        <w:t>.</w:t>
      </w:r>
    </w:p>
    <w:p w:rsidR="00F47A93" w:rsidRDefault="003A3021" w:rsidP="002019E3">
      <w:pPr>
        <w:pStyle w:val="a3"/>
        <w:numPr>
          <w:ilvl w:val="1"/>
          <w:numId w:val="51"/>
        </w:numPr>
        <w:ind w:left="0" w:firstLine="851"/>
        <w:jc w:val="both"/>
      </w:pPr>
      <w:r w:rsidRPr="003A3021">
        <w:t>Контейнерные площадки - места (площадки) накопления твердых коммунальных отходов</w:t>
      </w:r>
      <w:r w:rsidR="003261D7">
        <w:t xml:space="preserve"> (далее также ТКО)</w:t>
      </w:r>
      <w:r w:rsidRPr="003A3021">
        <w:t>, обустроенные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предназначенные для размещения контейнеров и бункеров. Наличие таких мест (площадок) рекомендуется предусматривать в составе территорий и участков любого функционального назначения, где могут накапливаться ТКО.</w:t>
      </w:r>
    </w:p>
    <w:p w:rsidR="003A3021" w:rsidRDefault="003A3021" w:rsidP="002019E3">
      <w:pPr>
        <w:pStyle w:val="a3"/>
        <w:numPr>
          <w:ilvl w:val="1"/>
          <w:numId w:val="51"/>
        </w:numPr>
        <w:ind w:left="0" w:firstLine="851"/>
        <w:jc w:val="both"/>
      </w:pPr>
      <w:r w:rsidRPr="003A3021">
        <w:t>Места (площадки) накопления ТКО создаются органами местного самоуправления</w:t>
      </w:r>
      <w:r w:rsidR="00810A66">
        <w:t xml:space="preserve"> </w:t>
      </w:r>
      <w:r w:rsidR="007F4714">
        <w:t>сельского</w:t>
      </w:r>
      <w:r w:rsidR="00810A66">
        <w:t xml:space="preserve"> поселения </w:t>
      </w:r>
      <w:proofErr w:type="gramStart"/>
      <w:r w:rsidR="001B0D27">
        <w:t>Полноват</w:t>
      </w:r>
      <w:proofErr w:type="gramEnd"/>
      <w:r w:rsidRPr="003A3021">
        <w:t>, за исключением установленных законодательством Российской Федерации случаев, когда такая обязанность лежит на других лицах. Органы местного самоуправления</w:t>
      </w:r>
      <w:r w:rsidR="00810A66">
        <w:t xml:space="preserve"> </w:t>
      </w:r>
      <w:r w:rsidR="007F4714">
        <w:t>сельского</w:t>
      </w:r>
      <w:r w:rsidR="00810A66">
        <w:t xml:space="preserve"> поселения </w:t>
      </w:r>
      <w:proofErr w:type="gramStart"/>
      <w:r w:rsidR="001B0D27">
        <w:t>Полноват</w:t>
      </w:r>
      <w:proofErr w:type="gramEnd"/>
      <w:r w:rsidRPr="003A3021">
        <w:t xml:space="preserve"> создают места (площадки) накопления ТКО путем принятия решения в соответствии с требованиями настоящих правил, требованиями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ТКО.</w:t>
      </w:r>
    </w:p>
    <w:p w:rsidR="007579DA" w:rsidRDefault="00F47A93" w:rsidP="002019E3">
      <w:pPr>
        <w:pStyle w:val="a3"/>
        <w:numPr>
          <w:ilvl w:val="1"/>
          <w:numId w:val="51"/>
        </w:numPr>
        <w:ind w:left="0" w:firstLine="851"/>
        <w:jc w:val="both"/>
      </w:pPr>
      <w:r w:rsidRPr="00F47A93">
        <w:t>Лица, ответственные за содержание контейнерных площадок</w:t>
      </w:r>
      <w:r w:rsidR="003A3021">
        <w:t xml:space="preserve">, </w:t>
      </w:r>
      <w:r w:rsidRPr="00F47A93">
        <w:t xml:space="preserve">обязаны обеспечить размещение на них информации о собственнике контейнерных площадок, об обслуживаемых объектах, об организации, осуществляющей транспортирование отходов с </w:t>
      </w:r>
      <w:r w:rsidRPr="00F47A93">
        <w:lastRenderedPageBreak/>
        <w:t>данной площадки, конта</w:t>
      </w:r>
      <w:r>
        <w:t xml:space="preserve">ктного телефона для обращений, </w:t>
      </w:r>
      <w:r w:rsidRPr="00F47A93">
        <w:t>графика вывоза отходов</w:t>
      </w:r>
      <w:r>
        <w:t>, а также информации</w:t>
      </w:r>
      <w:r w:rsidRPr="00F47A93">
        <w:t>, предостерегающей владельцев автотранспорта о недопустимости загромождения подъезда специализированного автотранспорта, разгружающего контейнеры.</w:t>
      </w:r>
    </w:p>
    <w:p w:rsidR="00603FDE" w:rsidRDefault="00603FDE" w:rsidP="002019E3">
      <w:pPr>
        <w:pStyle w:val="a3"/>
        <w:numPr>
          <w:ilvl w:val="1"/>
          <w:numId w:val="51"/>
        </w:numPr>
        <w:ind w:left="0" w:firstLine="851"/>
        <w:jc w:val="both"/>
      </w:pPr>
      <w:proofErr w:type="gramStart"/>
      <w:r>
        <w:t>Площадки размещают удаленными от окон жилых зданий, границ участков детских учреждений, границ земельных участков на территории дачных и садоводческих кооперативов, мест отдыха на расстояние не менее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</w:t>
      </w:r>
      <w:proofErr w:type="gramEnd"/>
      <w:r>
        <w:t xml:space="preserve"> В районах сложившейся застройки, где нет возможности соблюдения установленных разрывов от мест временного хранения отходов, </w:t>
      </w:r>
      <w:r w:rsidR="00A54C4C">
        <w:t xml:space="preserve">проектирование и установка площадки осуществляется с учетом дополнительных мероприятий по поддержанию </w:t>
      </w:r>
      <w:r w:rsidR="00A54C4C" w:rsidRPr="003A3021">
        <w:t>санитарно-эпидемиологического благополучия населения</w:t>
      </w:r>
      <w:r w:rsidR="00A54C4C">
        <w:t>.</w:t>
      </w:r>
      <w:r>
        <w:t xml:space="preserve"> При обособленном размещении площадки (вдали от проездов) предусматривается возможность удобного подъезда транспорта для очистки контейнеров и наличия разворотных площадок (12 м x 12 м).</w:t>
      </w:r>
    </w:p>
    <w:p w:rsidR="00603FDE" w:rsidRDefault="00603FDE" w:rsidP="002019E3">
      <w:pPr>
        <w:pStyle w:val="a3"/>
        <w:numPr>
          <w:ilvl w:val="1"/>
          <w:numId w:val="51"/>
        </w:numPr>
        <w:ind w:left="0" w:firstLine="851"/>
        <w:jc w:val="both"/>
      </w:pPr>
      <w:r>
        <w:t>В качестве размера площадки на один контейнер принимается 2 - 3 кв. м. Между контейнером и краем площадки размер прохода устанавливается не менее 1,0 м, между контейнерами - не менее 0,35 м. Площадки проектируются на основании действующих санитарных норм и правил и государственных стандартов.</w:t>
      </w:r>
    </w:p>
    <w:p w:rsidR="00674B05" w:rsidRDefault="00674B05" w:rsidP="002019E3">
      <w:pPr>
        <w:pStyle w:val="a3"/>
        <w:numPr>
          <w:ilvl w:val="1"/>
          <w:numId w:val="51"/>
        </w:numPr>
        <w:ind w:left="0" w:firstLine="851"/>
        <w:jc w:val="both"/>
      </w:pPr>
      <w:r>
        <w:t>Уклон покрытия площадки устанавливается составляющим 5 - 10% в сторону проезжей части, чтобы не допускать застаивания воды и скатывания контейнера.</w:t>
      </w:r>
    </w:p>
    <w:p w:rsidR="00674B05" w:rsidRDefault="00674B05" w:rsidP="002019E3">
      <w:pPr>
        <w:pStyle w:val="a3"/>
        <w:numPr>
          <w:ilvl w:val="1"/>
          <w:numId w:val="51"/>
        </w:numPr>
        <w:ind w:left="0" w:firstLine="851"/>
        <w:jc w:val="both"/>
      </w:pPr>
      <w:r>
        <w:t>Функционирование осветительного оборудования устанавливается в режиме освещения прилегающей территории с высотой опор не менее 3 метров.</w:t>
      </w:r>
    </w:p>
    <w:p w:rsidR="00995069" w:rsidRDefault="003A3021" w:rsidP="002019E3">
      <w:pPr>
        <w:pStyle w:val="a3"/>
        <w:numPr>
          <w:ilvl w:val="1"/>
          <w:numId w:val="51"/>
        </w:numPr>
        <w:ind w:left="0" w:firstLine="851"/>
        <w:jc w:val="both"/>
      </w:pPr>
      <w:r w:rsidRPr="003A3021">
        <w:t>При проектировании новых, реконструкции и эксплуатации существующих контейнерных площадок необходимо предусматривать раздельное накопление ТКО собственниками ТКО по видам и (или) группам ТКО. Обязанность обустройства раздельного накопления ТКО возлагается на собственников контейнерных площадок.</w:t>
      </w:r>
    </w:p>
    <w:p w:rsidR="00BC08B8" w:rsidRDefault="00BC08B8" w:rsidP="002019E3">
      <w:pPr>
        <w:pStyle w:val="a3"/>
        <w:numPr>
          <w:ilvl w:val="1"/>
          <w:numId w:val="51"/>
        </w:numPr>
        <w:ind w:left="0" w:firstLine="851"/>
        <w:jc w:val="both"/>
      </w:pPr>
      <w:r>
        <w:t>Контейнерные площадки для раздельного накопления</w:t>
      </w:r>
      <w:r w:rsidR="00995069">
        <w:t xml:space="preserve"> ТКО рекомендуется </w:t>
      </w:r>
      <w:r>
        <w:t>обустраивать в соответствии со схемой, представленной на рисунке 3 настоящих Правил.</w:t>
      </w:r>
    </w:p>
    <w:p w:rsidR="00C23D40" w:rsidRDefault="00C23D40" w:rsidP="002019E3">
      <w:pPr>
        <w:pStyle w:val="a3"/>
        <w:ind w:left="851"/>
        <w:jc w:val="right"/>
      </w:pPr>
    </w:p>
    <w:p w:rsidR="00BC08B8" w:rsidRDefault="00BC08B8" w:rsidP="002019E3">
      <w:pPr>
        <w:pStyle w:val="a3"/>
        <w:ind w:left="851"/>
        <w:jc w:val="right"/>
      </w:pPr>
      <w:r>
        <w:t>Рисунок 3</w:t>
      </w:r>
    </w:p>
    <w:p w:rsidR="00BC08B8" w:rsidRDefault="00BC08B8" w:rsidP="002019E3">
      <w:pPr>
        <w:pStyle w:val="a3"/>
        <w:ind w:left="851"/>
        <w:jc w:val="right"/>
      </w:pPr>
    </w:p>
    <w:p w:rsidR="00BC08B8" w:rsidRDefault="00BC08B8" w:rsidP="002019E3">
      <w:pPr>
        <w:pStyle w:val="a3"/>
        <w:ind w:left="0"/>
        <w:jc w:val="center"/>
      </w:pPr>
      <w:r>
        <w:rPr>
          <w:noProof/>
        </w:rPr>
        <w:lastRenderedPageBreak/>
        <w:drawing>
          <wp:inline distT="0" distB="0" distL="0" distR="0" wp14:anchorId="58AB61E0" wp14:editId="41D6B836">
            <wp:extent cx="5494351" cy="604539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дельное накопление_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819" cy="605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3FF" w:rsidRDefault="00995069" w:rsidP="002019E3">
      <w:pPr>
        <w:pStyle w:val="a3"/>
        <w:ind w:left="851"/>
        <w:jc w:val="both"/>
      </w:pPr>
      <w:r>
        <w:t xml:space="preserve">  </w:t>
      </w:r>
    </w:p>
    <w:p w:rsidR="009C6ED7" w:rsidRDefault="003A3021" w:rsidP="002019E3">
      <w:pPr>
        <w:pStyle w:val="a3"/>
        <w:numPr>
          <w:ilvl w:val="1"/>
          <w:numId w:val="51"/>
        </w:numPr>
        <w:ind w:left="0" w:firstLine="851"/>
        <w:jc w:val="both"/>
      </w:pPr>
      <w:r w:rsidRPr="003A3021">
        <w:t xml:space="preserve">Определение схемы расположения мест (площадок) ТКО и ведение реестра мест (площадок) накопления ТКО осуществляется в соответствии с </w:t>
      </w:r>
      <w:r w:rsidR="00C8657E">
        <w:t>правилами, утвержденными Правительством Российской Федерации</w:t>
      </w:r>
      <w:r w:rsidRPr="003A3021">
        <w:t>.</w:t>
      </w:r>
    </w:p>
    <w:p w:rsidR="00674B05" w:rsidRPr="003A3021" w:rsidRDefault="003A3021" w:rsidP="002019E3">
      <w:pPr>
        <w:pStyle w:val="a3"/>
        <w:numPr>
          <w:ilvl w:val="1"/>
          <w:numId w:val="51"/>
        </w:numPr>
        <w:ind w:left="0" w:firstLine="851"/>
        <w:jc w:val="both"/>
      </w:pPr>
      <w:r w:rsidRPr="003A3021">
        <w:t>Накопление ТКО осуществляется в соответствии с постановлением администрации Белоярского района от 20.12.2017 № 1229 «О порядке накопления твердых коммунальных отходов (в том числе их раздельного накопления) в Белоярском районе» и настоящими правилами.</w:t>
      </w:r>
    </w:p>
    <w:p w:rsidR="00DB5173" w:rsidRDefault="00DB5173" w:rsidP="002019E3">
      <w:pPr>
        <w:pStyle w:val="a3"/>
        <w:numPr>
          <w:ilvl w:val="0"/>
          <w:numId w:val="51"/>
        </w:numPr>
        <w:jc w:val="both"/>
      </w:pPr>
      <w:r w:rsidRPr="00DB5173">
        <w:t>Площадки для автостоянок</w:t>
      </w:r>
      <w:r w:rsidR="004408E0">
        <w:t>.</w:t>
      </w:r>
    </w:p>
    <w:p w:rsidR="00A201B6" w:rsidRDefault="00A201B6" w:rsidP="002019E3">
      <w:pPr>
        <w:pStyle w:val="a3"/>
        <w:numPr>
          <w:ilvl w:val="1"/>
          <w:numId w:val="51"/>
        </w:numPr>
        <w:ind w:left="0" w:firstLine="851"/>
        <w:jc w:val="both"/>
      </w:pPr>
      <w:r>
        <w:t xml:space="preserve">Обязательный перечень элементов благоустройства территории на площадках автостоянок включает: </w:t>
      </w:r>
    </w:p>
    <w:p w:rsidR="00A201B6" w:rsidRDefault="00A201B6" w:rsidP="002019E3">
      <w:pPr>
        <w:pStyle w:val="a3"/>
        <w:numPr>
          <w:ilvl w:val="0"/>
          <w:numId w:val="58"/>
        </w:numPr>
        <w:ind w:left="0" w:firstLine="851"/>
        <w:jc w:val="both"/>
      </w:pPr>
      <w:r>
        <w:t>твердые виды покрытия;</w:t>
      </w:r>
    </w:p>
    <w:p w:rsidR="00A201B6" w:rsidRDefault="00A201B6" w:rsidP="002019E3">
      <w:pPr>
        <w:pStyle w:val="a3"/>
        <w:numPr>
          <w:ilvl w:val="0"/>
          <w:numId w:val="58"/>
        </w:numPr>
        <w:ind w:left="0" w:firstLine="851"/>
        <w:jc w:val="both"/>
      </w:pPr>
      <w:r>
        <w:t xml:space="preserve">элементы сопряжения поверхностей; </w:t>
      </w:r>
    </w:p>
    <w:p w:rsidR="00A201B6" w:rsidRDefault="00A201B6" w:rsidP="002019E3">
      <w:pPr>
        <w:pStyle w:val="a3"/>
        <w:numPr>
          <w:ilvl w:val="0"/>
          <w:numId w:val="58"/>
        </w:numPr>
        <w:ind w:left="0" w:firstLine="851"/>
        <w:jc w:val="both"/>
      </w:pPr>
      <w:r>
        <w:t xml:space="preserve">разделительные элементы; </w:t>
      </w:r>
    </w:p>
    <w:p w:rsidR="00BC08B8" w:rsidRDefault="00A201B6" w:rsidP="002019E3">
      <w:pPr>
        <w:pStyle w:val="a3"/>
        <w:numPr>
          <w:ilvl w:val="0"/>
          <w:numId w:val="58"/>
        </w:numPr>
        <w:ind w:left="0" w:firstLine="851"/>
        <w:jc w:val="both"/>
      </w:pPr>
      <w:r>
        <w:t>осветительное и информационное оборудование.</w:t>
      </w:r>
    </w:p>
    <w:p w:rsidR="00E74B18" w:rsidRDefault="00E74B18" w:rsidP="002019E3">
      <w:pPr>
        <w:pStyle w:val="a3"/>
        <w:numPr>
          <w:ilvl w:val="1"/>
          <w:numId w:val="51"/>
        </w:numPr>
        <w:ind w:left="0" w:firstLine="851"/>
        <w:jc w:val="both"/>
      </w:pPr>
      <w:r w:rsidRPr="00E74B18">
        <w:t>Ответственность за содержание (уборку) парковочных карманов возложена:</w:t>
      </w:r>
    </w:p>
    <w:p w:rsidR="00E74B18" w:rsidRDefault="00E74B18" w:rsidP="002019E3">
      <w:pPr>
        <w:pStyle w:val="a3"/>
        <w:numPr>
          <w:ilvl w:val="0"/>
          <w:numId w:val="59"/>
        </w:numPr>
        <w:ind w:left="0" w:firstLine="851"/>
        <w:jc w:val="both"/>
      </w:pPr>
      <w:r>
        <w:lastRenderedPageBreak/>
        <w:t>на собственников земельных участков, на территории которых расположены парковочные карманы, либо на их арендаторов (иных правообладателей), если законом или договором не предусмотрено иное;</w:t>
      </w:r>
    </w:p>
    <w:p w:rsidR="00E74B18" w:rsidRDefault="00E74B18" w:rsidP="002019E3">
      <w:pPr>
        <w:pStyle w:val="a3"/>
        <w:numPr>
          <w:ilvl w:val="0"/>
          <w:numId w:val="59"/>
        </w:numPr>
        <w:ind w:left="0" w:firstLine="851"/>
        <w:jc w:val="both"/>
      </w:pPr>
      <w:r>
        <w:t>на уполномоченную собственниками помещений в многоквартирных домах организацию в случае размещения парковочных карманов в границах придомовой территории.</w:t>
      </w:r>
    </w:p>
    <w:p w:rsidR="00E74B18" w:rsidRDefault="00644971" w:rsidP="002019E3">
      <w:pPr>
        <w:pStyle w:val="a3"/>
        <w:numPr>
          <w:ilvl w:val="0"/>
          <w:numId w:val="51"/>
        </w:numPr>
        <w:ind w:left="0" w:firstLine="851"/>
        <w:jc w:val="both"/>
      </w:pPr>
      <w:r>
        <w:t>Площадки</w:t>
      </w:r>
      <w:r w:rsidR="004408E0">
        <w:t xml:space="preserve"> для выгула и дрессировки собак.</w:t>
      </w:r>
    </w:p>
    <w:p w:rsidR="00E74B18" w:rsidRDefault="00E74B18" w:rsidP="002019E3">
      <w:pPr>
        <w:pStyle w:val="a3"/>
        <w:numPr>
          <w:ilvl w:val="1"/>
          <w:numId w:val="51"/>
        </w:numPr>
        <w:ind w:left="0" w:firstLine="851"/>
        <w:jc w:val="both"/>
      </w:pPr>
      <w:r w:rsidRPr="00E74B18">
        <w:t xml:space="preserve">Площадки для выгула </w:t>
      </w:r>
      <w:r w:rsidR="00644971">
        <w:t>собак</w:t>
      </w:r>
      <w:r w:rsidRPr="00E74B18">
        <w:t xml:space="preserve"> должны размещаться на территориях свободных от зеленых насаждений, за пределами первого и второго поясов зон санитарной охраны источников питьевого водоснабжения.</w:t>
      </w:r>
    </w:p>
    <w:p w:rsidR="00E74B18" w:rsidRDefault="00E74B18" w:rsidP="002019E3">
      <w:pPr>
        <w:pStyle w:val="a3"/>
        <w:numPr>
          <w:ilvl w:val="1"/>
          <w:numId w:val="51"/>
        </w:numPr>
        <w:ind w:left="0" w:firstLine="851"/>
        <w:jc w:val="both"/>
      </w:pPr>
      <w:r w:rsidRPr="00E74B18">
        <w:t>Размеры площадок для выгула собак, размещаемые на территориях жилого назначения, должны составлять 400-600 квадратных метров, на прочих территориях - до 800 квадратных метров. В условиях сложившейся застройки можно принимать уменьшенный размер площадок для выгула домашних животных, исходя из имеющихся территориальных возможностей. Доступность площадок для выгула домашних животных - не далее 400 метров, на территории микрорайонов с плотной жилой застройкой - не далее 600 метров. Расстояние от границы площадки для выгула домашних животных до окон жилых и общественных зданий принимается не менее 25 метров, а до участков детских учреждений, школ, детских, спортивных площадок (сооружений), площадок отдыха - не менее 40 метров.</w:t>
      </w:r>
    </w:p>
    <w:p w:rsidR="00644971" w:rsidRDefault="00644971" w:rsidP="002019E3">
      <w:pPr>
        <w:pStyle w:val="a3"/>
        <w:numPr>
          <w:ilvl w:val="1"/>
          <w:numId w:val="51"/>
        </w:numPr>
        <w:ind w:left="0" w:firstLine="851"/>
        <w:jc w:val="both"/>
      </w:pPr>
      <w:r w:rsidRPr="00644971">
        <w:t>Площадки для дрессировки собак должны размещаться на удалении от застройки жилого и общественного назначения не менее чем на 50 метров. Размер площадки принимается порядка 2000 квадратных метров.</w:t>
      </w:r>
    </w:p>
    <w:p w:rsidR="00644971" w:rsidRDefault="00644971" w:rsidP="002019E3">
      <w:pPr>
        <w:pStyle w:val="a3"/>
        <w:numPr>
          <w:ilvl w:val="1"/>
          <w:numId w:val="51"/>
        </w:numPr>
        <w:ind w:left="0" w:firstLine="851"/>
        <w:jc w:val="both"/>
      </w:pPr>
      <w:r>
        <w:t xml:space="preserve">Обязательный перечень элементов благоустройства территории на площадке для дрессировки собак включает: </w:t>
      </w:r>
    </w:p>
    <w:p w:rsidR="00644971" w:rsidRDefault="00644971" w:rsidP="002019E3">
      <w:pPr>
        <w:pStyle w:val="a3"/>
        <w:numPr>
          <w:ilvl w:val="0"/>
          <w:numId w:val="61"/>
        </w:numPr>
        <w:ind w:left="0" w:firstLine="851"/>
        <w:jc w:val="both"/>
      </w:pPr>
      <w:r>
        <w:t>мягкие или газонные виды покрытия;</w:t>
      </w:r>
    </w:p>
    <w:p w:rsidR="00644971" w:rsidRDefault="00644971" w:rsidP="002019E3">
      <w:pPr>
        <w:pStyle w:val="a3"/>
        <w:numPr>
          <w:ilvl w:val="0"/>
          <w:numId w:val="61"/>
        </w:numPr>
        <w:ind w:left="0" w:firstLine="851"/>
        <w:jc w:val="both"/>
      </w:pPr>
      <w:r>
        <w:t xml:space="preserve">озеленение; </w:t>
      </w:r>
    </w:p>
    <w:p w:rsidR="00644971" w:rsidRDefault="00644971" w:rsidP="002019E3">
      <w:pPr>
        <w:pStyle w:val="a3"/>
        <w:numPr>
          <w:ilvl w:val="0"/>
          <w:numId w:val="61"/>
        </w:numPr>
        <w:ind w:left="0" w:firstLine="851"/>
        <w:jc w:val="both"/>
      </w:pPr>
      <w:r>
        <w:t xml:space="preserve">ограждение; </w:t>
      </w:r>
    </w:p>
    <w:p w:rsidR="00644971" w:rsidRDefault="00644971" w:rsidP="002019E3">
      <w:pPr>
        <w:pStyle w:val="a3"/>
        <w:numPr>
          <w:ilvl w:val="0"/>
          <w:numId w:val="61"/>
        </w:numPr>
        <w:ind w:left="0" w:firstLine="851"/>
        <w:jc w:val="both"/>
      </w:pPr>
      <w:r>
        <w:t xml:space="preserve">скамьи и урны (не менее 2-х на площадку); </w:t>
      </w:r>
    </w:p>
    <w:p w:rsidR="00644971" w:rsidRDefault="00644971" w:rsidP="002019E3">
      <w:pPr>
        <w:pStyle w:val="a3"/>
        <w:numPr>
          <w:ilvl w:val="0"/>
          <w:numId w:val="61"/>
        </w:numPr>
        <w:ind w:left="0" w:firstLine="851"/>
        <w:jc w:val="both"/>
      </w:pPr>
      <w:r>
        <w:t>информационный стенд с правилами пользования площадкой;</w:t>
      </w:r>
    </w:p>
    <w:p w:rsidR="00644971" w:rsidRDefault="00644971" w:rsidP="002019E3">
      <w:pPr>
        <w:pStyle w:val="a3"/>
        <w:numPr>
          <w:ilvl w:val="0"/>
          <w:numId w:val="61"/>
        </w:numPr>
        <w:ind w:left="0" w:firstLine="851"/>
        <w:jc w:val="both"/>
      </w:pPr>
      <w:r>
        <w:t xml:space="preserve">осветительное оборудование; </w:t>
      </w:r>
    </w:p>
    <w:p w:rsidR="00644971" w:rsidRDefault="00644971" w:rsidP="002019E3">
      <w:pPr>
        <w:pStyle w:val="a3"/>
        <w:numPr>
          <w:ilvl w:val="0"/>
          <w:numId w:val="61"/>
        </w:numPr>
        <w:ind w:left="0" w:firstLine="851"/>
        <w:jc w:val="both"/>
      </w:pPr>
      <w:r>
        <w:t>специальное тренировочное оборудование.</w:t>
      </w:r>
    </w:p>
    <w:p w:rsidR="00644971" w:rsidRDefault="009065A2" w:rsidP="002019E3">
      <w:pPr>
        <w:pStyle w:val="a3"/>
        <w:numPr>
          <w:ilvl w:val="1"/>
          <w:numId w:val="51"/>
        </w:numPr>
        <w:ind w:left="0" w:firstLine="851"/>
        <w:jc w:val="both"/>
      </w:pPr>
      <w:r w:rsidRPr="009065A2">
        <w:t>Для покрытия поверхности части площадки, предназначенной для выгула домашних животных, предусматривается выровненная поверхность, обеспечивающая хороший дренаж, не травмирующая конечности животных (газонное, песчаное, песчано-земляное покрытие), а также удобство для регулярной уборки и обновления. Поверхность части площадки, предназначенной для владельцев домашних животных, проектируется с твердым или комбинированным видом покрытия (плитка, утопленная в газон, и др.). Подход к площадке для выгула домашних животных оборудуется твердым видом покрытия.</w:t>
      </w:r>
    </w:p>
    <w:p w:rsidR="009065A2" w:rsidRDefault="009065A2" w:rsidP="002019E3">
      <w:pPr>
        <w:pStyle w:val="a3"/>
        <w:numPr>
          <w:ilvl w:val="1"/>
          <w:numId w:val="51"/>
        </w:numPr>
        <w:ind w:left="0" w:firstLine="851"/>
        <w:jc w:val="both"/>
      </w:pPr>
      <w:r w:rsidRPr="009065A2">
        <w:t xml:space="preserve">Озеленение площадки для выгула домашних животных проектируется из </w:t>
      </w:r>
      <w:proofErr w:type="spellStart"/>
      <w:r w:rsidRPr="009065A2">
        <w:t>периметральных</w:t>
      </w:r>
      <w:proofErr w:type="spellEnd"/>
      <w:r w:rsidRPr="009065A2">
        <w:t xml:space="preserve"> плотных посадок высокого кустарника в виде живой изгороди или вертикального озеленения.</w:t>
      </w:r>
    </w:p>
    <w:p w:rsidR="009065A2" w:rsidRDefault="009065A2" w:rsidP="002019E3">
      <w:pPr>
        <w:pStyle w:val="a3"/>
        <w:numPr>
          <w:ilvl w:val="1"/>
          <w:numId w:val="51"/>
        </w:numPr>
        <w:ind w:left="0" w:firstLine="851"/>
        <w:jc w:val="both"/>
      </w:pPr>
      <w:r w:rsidRPr="009065A2">
        <w:t>Ограждение специальной площадки для выгула домашних животных предусматривается высотой не менее 2 метров. Расстояние между элементами и секциями ограждения, его нижним краем и землей не должно позволять животному покинуть площадку или причинить себе травму.</w:t>
      </w:r>
    </w:p>
    <w:p w:rsidR="009065A2" w:rsidRDefault="009065A2" w:rsidP="002019E3">
      <w:pPr>
        <w:pStyle w:val="a3"/>
        <w:numPr>
          <w:ilvl w:val="1"/>
          <w:numId w:val="51"/>
        </w:numPr>
        <w:ind w:left="0" w:firstLine="851"/>
        <w:jc w:val="both"/>
      </w:pPr>
      <w:r w:rsidRPr="009065A2">
        <w:t>Площадки для дрессировки собак должны быть оборудованы учебными, тренировочными, спортивными снарядами и сооружениями, навесом от дождя, утепленным бытовым помещением для хранения инвентаря, оборудования и отдыха инструкторов.</w:t>
      </w:r>
    </w:p>
    <w:p w:rsidR="00F25796" w:rsidRPr="004A3F41" w:rsidRDefault="009065A2" w:rsidP="002019E3">
      <w:pPr>
        <w:pStyle w:val="a3"/>
        <w:numPr>
          <w:ilvl w:val="1"/>
          <w:numId w:val="51"/>
        </w:numPr>
        <w:ind w:left="0" w:firstLine="851"/>
        <w:jc w:val="both"/>
      </w:pPr>
      <w:r>
        <w:lastRenderedPageBreak/>
        <w:t>Эксплуатация и содержание площадок для выгула собак осуществляется правообладателями земельных участков, на которых они расположены.</w:t>
      </w:r>
      <w:r w:rsidR="00393376" w:rsidRPr="004408E0">
        <w:rPr>
          <w:highlight w:val="red"/>
        </w:rPr>
        <w:t xml:space="preserve"> </w:t>
      </w:r>
    </w:p>
    <w:p w:rsidR="009752A8" w:rsidRDefault="009752A8" w:rsidP="002019E3">
      <w:pPr>
        <w:pStyle w:val="a3"/>
        <w:ind w:left="851"/>
        <w:jc w:val="both"/>
      </w:pPr>
    </w:p>
    <w:p w:rsidR="009752A8" w:rsidRDefault="009752A8" w:rsidP="002019E3">
      <w:pPr>
        <w:pStyle w:val="a3"/>
        <w:ind w:left="851"/>
        <w:jc w:val="both"/>
      </w:pPr>
      <w:r>
        <w:t>Статья 1</w:t>
      </w:r>
      <w:r w:rsidR="00C23D40">
        <w:t>3</w:t>
      </w:r>
      <w:r>
        <w:t xml:space="preserve">. </w:t>
      </w:r>
      <w:r w:rsidR="003A2437">
        <w:t>Информационные конструкции</w:t>
      </w:r>
    </w:p>
    <w:p w:rsidR="009752A8" w:rsidRDefault="009752A8" w:rsidP="002019E3">
      <w:pPr>
        <w:pStyle w:val="a3"/>
        <w:ind w:left="851"/>
        <w:jc w:val="both"/>
      </w:pPr>
    </w:p>
    <w:p w:rsidR="009752A8" w:rsidRDefault="003A2437" w:rsidP="002019E3">
      <w:pPr>
        <w:pStyle w:val="a3"/>
        <w:numPr>
          <w:ilvl w:val="0"/>
          <w:numId w:val="67"/>
        </w:numPr>
        <w:ind w:left="0" w:firstLine="851"/>
        <w:jc w:val="both"/>
      </w:pPr>
      <w:r>
        <w:t xml:space="preserve">Информационная конструкция </w:t>
      </w:r>
      <w:r w:rsidR="003237F3">
        <w:t>–</w:t>
      </w:r>
      <w:r>
        <w:t xml:space="preserve"> </w:t>
      </w:r>
      <w:r w:rsidR="003237F3">
        <w:t xml:space="preserve">объект благоустройства, выполняющий функцию информирования населения </w:t>
      </w:r>
      <w:r w:rsidR="007F4714">
        <w:t>населенного пункта в границах сельского поселения</w:t>
      </w:r>
      <w:r w:rsidR="003237F3">
        <w:t>.</w:t>
      </w:r>
    </w:p>
    <w:p w:rsidR="00162B69" w:rsidRDefault="000639AB" w:rsidP="002019E3">
      <w:pPr>
        <w:pStyle w:val="a3"/>
        <w:numPr>
          <w:ilvl w:val="0"/>
          <w:numId w:val="67"/>
        </w:numPr>
        <w:ind w:left="0" w:firstLine="851"/>
        <w:jc w:val="both"/>
      </w:pPr>
      <w:r>
        <w:t xml:space="preserve">На территории населенного пункта сельского поселения </w:t>
      </w:r>
      <w:r w:rsidR="00162B69">
        <w:t>осуществляется размещение информационных конструкций следующих видов:</w:t>
      </w:r>
    </w:p>
    <w:p w:rsidR="00162B69" w:rsidRDefault="00162B69" w:rsidP="002019E3">
      <w:pPr>
        <w:pStyle w:val="a3"/>
        <w:numPr>
          <w:ilvl w:val="0"/>
          <w:numId w:val="68"/>
        </w:numPr>
        <w:ind w:left="0" w:firstLine="851"/>
        <w:jc w:val="both"/>
      </w:pPr>
      <w:proofErr w:type="gramStart"/>
      <w:r>
        <w:t>указатели наименований элементов планировочной структуры (улиц, микрорайонов, площадей, проездов, проспектов, шоссе, набережных, скверов, мостов), указатели номеров домов;</w:t>
      </w:r>
      <w:proofErr w:type="gramEnd"/>
    </w:p>
    <w:p w:rsidR="00162B69" w:rsidRDefault="00162B69" w:rsidP="002019E3">
      <w:pPr>
        <w:pStyle w:val="a3"/>
        <w:numPr>
          <w:ilvl w:val="0"/>
          <w:numId w:val="68"/>
        </w:numPr>
        <w:ind w:left="0" w:firstLine="851"/>
        <w:jc w:val="both"/>
      </w:pPr>
      <w:r>
        <w:t>вывески - информационные конструкции, размещаемые на фасадах, крышах или иных внешних поверхностях (внешних ограждающих конструкциях) зданий, строений, сооружений, в витринах, на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предпринимателя, содержащие:</w:t>
      </w:r>
    </w:p>
    <w:p w:rsidR="00162B69" w:rsidRDefault="00162B69" w:rsidP="002019E3">
      <w:pPr>
        <w:pStyle w:val="a3"/>
        <w:numPr>
          <w:ilvl w:val="0"/>
          <w:numId w:val="69"/>
        </w:numPr>
        <w:ind w:left="0" w:firstLine="851"/>
        <w:jc w:val="both"/>
      </w:pPr>
      <w:r>
        <w:t>сведения о профиле деятельности организации, индивидуального предпринимателя и (или) виде реализуемых ими товаров, оказываемых услуг и (или) их наименование (фирменное наименование, коммерческое обозначение, изображение товарного знака, знака обслуживания) в целях извещения неопределенного круга лиц о фактическом местоположении (месте осуществления деятельности) данной организации, индивидуального предпринимателя;</w:t>
      </w:r>
    </w:p>
    <w:p w:rsidR="003237F3" w:rsidRDefault="00162B69" w:rsidP="002019E3">
      <w:pPr>
        <w:pStyle w:val="a3"/>
        <w:numPr>
          <w:ilvl w:val="0"/>
          <w:numId w:val="69"/>
        </w:numPr>
        <w:ind w:left="0" w:firstLine="851"/>
        <w:jc w:val="both"/>
      </w:pPr>
      <w:r>
        <w:t>сведения, размещаемые в случаях, предусмотренных Законом Российской Федерации от 07.02.1992 № 2300</w:t>
      </w:r>
      <w:r w:rsidR="00CA7EA2">
        <w:t>-1 «О защите прав потребителей»;</w:t>
      </w:r>
    </w:p>
    <w:p w:rsidR="00D861F0" w:rsidRPr="00192C58" w:rsidRDefault="00ED6D9E" w:rsidP="002019E3">
      <w:pPr>
        <w:pStyle w:val="a3"/>
        <w:numPr>
          <w:ilvl w:val="0"/>
          <w:numId w:val="67"/>
        </w:numPr>
        <w:ind w:left="0" w:firstLine="851"/>
        <w:jc w:val="both"/>
      </w:pPr>
      <w:proofErr w:type="gramStart"/>
      <w:r>
        <w:t>Р</w:t>
      </w:r>
      <w:r w:rsidRPr="00296415">
        <w:t xml:space="preserve">азмещение </w:t>
      </w:r>
      <w:r>
        <w:t>и</w:t>
      </w:r>
      <w:r w:rsidRPr="00296415">
        <w:t xml:space="preserve">нформационных </w:t>
      </w:r>
      <w:r>
        <w:t>к</w:t>
      </w:r>
      <w:r w:rsidRPr="00296415">
        <w:t xml:space="preserve">онструкций, </w:t>
      </w:r>
      <w:r>
        <w:t xml:space="preserve">указанных в </w:t>
      </w:r>
      <w:r w:rsidR="00C123F3">
        <w:t>подпункте «а»</w:t>
      </w:r>
      <w:r>
        <w:t xml:space="preserve"> пункта </w:t>
      </w:r>
      <w:r w:rsidR="00C00FD5">
        <w:t>2</w:t>
      </w:r>
      <w:r>
        <w:t xml:space="preserve"> </w:t>
      </w:r>
      <w:r w:rsidR="00D92979">
        <w:t>части</w:t>
      </w:r>
      <w:r>
        <w:t xml:space="preserve"> </w:t>
      </w:r>
      <w:r w:rsidR="001C61B2">
        <w:t>2</w:t>
      </w:r>
      <w:r w:rsidRPr="00296415">
        <w:t xml:space="preserve"> </w:t>
      </w:r>
      <w:r w:rsidR="00D92979">
        <w:t>настоящей статьи</w:t>
      </w:r>
      <w:r>
        <w:t>, в</w:t>
      </w:r>
      <w:r w:rsidRPr="00296415">
        <w:t xml:space="preserve"> </w:t>
      </w:r>
      <w:r>
        <w:t>в</w:t>
      </w:r>
      <w:r w:rsidRPr="00296415">
        <w:t xml:space="preserve">иде </w:t>
      </w:r>
      <w:r>
        <w:t>о</w:t>
      </w:r>
      <w:r w:rsidRPr="00296415">
        <w:t xml:space="preserve">тдельно </w:t>
      </w:r>
      <w:r>
        <w:t>с</w:t>
      </w:r>
      <w:r w:rsidRPr="00296415">
        <w:t xml:space="preserve">тоящих </w:t>
      </w:r>
      <w:r>
        <w:t>к</w:t>
      </w:r>
      <w:r w:rsidRPr="00296415">
        <w:t xml:space="preserve">онструкций </w:t>
      </w:r>
      <w:r>
        <w:t>д</w:t>
      </w:r>
      <w:r w:rsidRPr="00296415">
        <w:t xml:space="preserve">опускается </w:t>
      </w:r>
      <w:r>
        <w:t>т</w:t>
      </w:r>
      <w:r w:rsidRPr="00296415">
        <w:t xml:space="preserve">олько </w:t>
      </w:r>
      <w:r>
        <w:t>п</w:t>
      </w:r>
      <w:r w:rsidRPr="00296415">
        <w:t xml:space="preserve">ри </w:t>
      </w:r>
      <w:r>
        <w:t>у</w:t>
      </w:r>
      <w:r w:rsidRPr="00296415">
        <w:t xml:space="preserve">словии </w:t>
      </w:r>
      <w:r>
        <w:t>и</w:t>
      </w:r>
      <w:r w:rsidRPr="00296415">
        <w:t xml:space="preserve">х </w:t>
      </w:r>
      <w:r>
        <w:t>у</w:t>
      </w:r>
      <w:r w:rsidRPr="00296415">
        <w:t xml:space="preserve">становки </w:t>
      </w:r>
      <w:r>
        <w:t>в</w:t>
      </w:r>
      <w:r w:rsidRPr="00296415">
        <w:t xml:space="preserve"> </w:t>
      </w:r>
      <w:r>
        <w:t>г</w:t>
      </w:r>
      <w:r w:rsidRPr="00296415">
        <w:t xml:space="preserve">раницах </w:t>
      </w:r>
      <w:r>
        <w:t>з</w:t>
      </w:r>
      <w:r w:rsidRPr="00296415">
        <w:t xml:space="preserve">емельного </w:t>
      </w:r>
      <w:r>
        <w:t>у</w:t>
      </w:r>
      <w:r w:rsidRPr="00296415">
        <w:t xml:space="preserve">частка, </w:t>
      </w:r>
      <w:r>
        <w:t>н</w:t>
      </w:r>
      <w:r w:rsidRPr="00296415">
        <w:t xml:space="preserve">а </w:t>
      </w:r>
      <w:r>
        <w:t>к</w:t>
      </w:r>
      <w:r w:rsidRPr="00296415">
        <w:t xml:space="preserve">отором </w:t>
      </w:r>
      <w:r>
        <w:t>р</w:t>
      </w:r>
      <w:r w:rsidRPr="00296415">
        <w:t xml:space="preserve">асполагаются </w:t>
      </w:r>
      <w:r>
        <w:t>з</w:t>
      </w:r>
      <w:r w:rsidRPr="00296415">
        <w:t xml:space="preserve">дания, </w:t>
      </w:r>
      <w:r>
        <w:t>с</w:t>
      </w:r>
      <w:r w:rsidRPr="00296415">
        <w:t xml:space="preserve">троения, </w:t>
      </w:r>
      <w:r>
        <w:t>с</w:t>
      </w:r>
      <w:r w:rsidRPr="00296415">
        <w:t xml:space="preserve">ооружения, </w:t>
      </w:r>
      <w:r>
        <w:t>я</w:t>
      </w:r>
      <w:r w:rsidRPr="00296415">
        <w:t xml:space="preserve">вляющиеся </w:t>
      </w:r>
      <w:r>
        <w:t>м</w:t>
      </w:r>
      <w:r w:rsidRPr="00296415">
        <w:t xml:space="preserve">естом </w:t>
      </w:r>
      <w:r>
        <w:t>н</w:t>
      </w:r>
      <w:r w:rsidRPr="00296415">
        <w:t xml:space="preserve">ахождения, </w:t>
      </w:r>
      <w:r>
        <w:t>о</w:t>
      </w:r>
      <w:r w:rsidRPr="00296415">
        <w:t xml:space="preserve">существления </w:t>
      </w:r>
      <w:r>
        <w:t>д</w:t>
      </w:r>
      <w:r w:rsidRPr="00296415">
        <w:t xml:space="preserve">еятельности </w:t>
      </w:r>
      <w:r>
        <w:t>о</w:t>
      </w:r>
      <w:r w:rsidRPr="00296415">
        <w:t xml:space="preserve">рганизации, </w:t>
      </w:r>
      <w:r>
        <w:t>и</w:t>
      </w:r>
      <w:r w:rsidRPr="00296415">
        <w:t xml:space="preserve">ндивидуального </w:t>
      </w:r>
      <w:r>
        <w:t>п</w:t>
      </w:r>
      <w:r w:rsidRPr="00296415">
        <w:t xml:space="preserve">редпринимателя, </w:t>
      </w:r>
      <w:r>
        <w:t>с</w:t>
      </w:r>
      <w:r w:rsidRPr="00296415">
        <w:t xml:space="preserve">ведения </w:t>
      </w:r>
      <w:r>
        <w:t>о</w:t>
      </w:r>
      <w:r w:rsidRPr="00296415">
        <w:t xml:space="preserve"> </w:t>
      </w:r>
      <w:r>
        <w:t>к</w:t>
      </w:r>
      <w:r w:rsidRPr="00296415">
        <w:t xml:space="preserve">оторых </w:t>
      </w:r>
      <w:r>
        <w:t>с</w:t>
      </w:r>
      <w:r w:rsidRPr="00296415">
        <w:t xml:space="preserve">одержатся </w:t>
      </w:r>
      <w:r>
        <w:t>в</w:t>
      </w:r>
      <w:r w:rsidRPr="00296415">
        <w:t xml:space="preserve"> </w:t>
      </w:r>
      <w:r>
        <w:t>д</w:t>
      </w:r>
      <w:r w:rsidRPr="00296415">
        <w:t xml:space="preserve">анных </w:t>
      </w:r>
      <w:r>
        <w:t>и</w:t>
      </w:r>
      <w:r w:rsidRPr="00296415">
        <w:t xml:space="preserve">нформационных </w:t>
      </w:r>
      <w:r>
        <w:t>к</w:t>
      </w:r>
      <w:r w:rsidRPr="00296415">
        <w:t xml:space="preserve">онструкциях </w:t>
      </w:r>
      <w:r>
        <w:t>и</w:t>
      </w:r>
      <w:r w:rsidRPr="00296415">
        <w:t xml:space="preserve"> </w:t>
      </w:r>
      <w:r>
        <w:t>к</w:t>
      </w:r>
      <w:r w:rsidRPr="00296415">
        <w:t xml:space="preserve">оторым </w:t>
      </w:r>
      <w:r>
        <w:t>у</w:t>
      </w:r>
      <w:r w:rsidRPr="00296415">
        <w:t xml:space="preserve">казанные </w:t>
      </w:r>
      <w:r>
        <w:t>з</w:t>
      </w:r>
      <w:r w:rsidRPr="00296415">
        <w:t xml:space="preserve">дания, </w:t>
      </w:r>
      <w:r>
        <w:t>с</w:t>
      </w:r>
      <w:r w:rsidRPr="00296415">
        <w:t xml:space="preserve">троения, </w:t>
      </w:r>
      <w:r>
        <w:t>с</w:t>
      </w:r>
      <w:r w:rsidRPr="00296415">
        <w:t xml:space="preserve">ооружения </w:t>
      </w:r>
      <w:r>
        <w:t>и</w:t>
      </w:r>
      <w:r w:rsidRPr="00296415">
        <w:t xml:space="preserve"> </w:t>
      </w:r>
      <w:r>
        <w:t>з</w:t>
      </w:r>
      <w:r w:rsidRPr="00296415">
        <w:t xml:space="preserve">емельный </w:t>
      </w:r>
      <w:r>
        <w:t>у</w:t>
      </w:r>
      <w:r w:rsidRPr="00296415">
        <w:t xml:space="preserve">часток </w:t>
      </w:r>
      <w:r>
        <w:t>п</w:t>
      </w:r>
      <w:r w:rsidRPr="00296415">
        <w:t>ринадлежат</w:t>
      </w:r>
      <w:proofErr w:type="gramEnd"/>
      <w:r w:rsidRPr="00296415">
        <w:t xml:space="preserve"> </w:t>
      </w:r>
      <w:r>
        <w:t>н</w:t>
      </w:r>
      <w:r w:rsidRPr="00296415">
        <w:t xml:space="preserve">а </w:t>
      </w:r>
      <w:r>
        <w:t>п</w:t>
      </w:r>
      <w:r w:rsidRPr="00296415">
        <w:t xml:space="preserve">раве </w:t>
      </w:r>
      <w:r>
        <w:t>с</w:t>
      </w:r>
      <w:r w:rsidRPr="00296415">
        <w:t xml:space="preserve">обственности </w:t>
      </w:r>
      <w:r>
        <w:t>и</w:t>
      </w:r>
      <w:r w:rsidRPr="00296415">
        <w:t xml:space="preserve">ли </w:t>
      </w:r>
      <w:r>
        <w:t>и</w:t>
      </w:r>
      <w:r w:rsidRPr="00296415">
        <w:t xml:space="preserve">ном </w:t>
      </w:r>
      <w:r>
        <w:t>в</w:t>
      </w:r>
      <w:r w:rsidRPr="00296415">
        <w:t xml:space="preserve">ещном </w:t>
      </w:r>
      <w:r>
        <w:t>п</w:t>
      </w:r>
      <w:r w:rsidRPr="00296415">
        <w:t>раве.</w:t>
      </w:r>
      <w:r>
        <w:t xml:space="preserve"> При этом если в здании находятся несколько организаций (индивидуальных предпринимателей), необходимая информация размещается на одной отдельно стоящей конструкции упорядочено.</w:t>
      </w:r>
      <w:r w:rsidR="00D861F0" w:rsidRPr="00D861F0">
        <w:t xml:space="preserve"> </w:t>
      </w:r>
      <w:r w:rsidR="00D861F0">
        <w:t>В</w:t>
      </w:r>
      <w:r w:rsidR="00D861F0" w:rsidRPr="00296415">
        <w:t xml:space="preserve">нешний </w:t>
      </w:r>
      <w:r w:rsidR="00D861F0">
        <w:t>в</w:t>
      </w:r>
      <w:r w:rsidR="00D861F0" w:rsidRPr="00296415">
        <w:t xml:space="preserve">ид </w:t>
      </w:r>
      <w:r w:rsidR="00D861F0">
        <w:t>таких и</w:t>
      </w:r>
      <w:r w:rsidR="00D861F0" w:rsidRPr="00296415">
        <w:t xml:space="preserve">нформационных </w:t>
      </w:r>
      <w:r w:rsidR="00D861F0">
        <w:t>к</w:t>
      </w:r>
      <w:r w:rsidR="00D861F0" w:rsidRPr="00296415">
        <w:t xml:space="preserve">онструкций </w:t>
      </w:r>
      <w:r w:rsidR="00D861F0">
        <w:t>о</w:t>
      </w:r>
      <w:r w:rsidR="00D861F0" w:rsidRPr="00296415">
        <w:t>пределяется</w:t>
      </w:r>
      <w:r w:rsidR="00D861F0">
        <w:t xml:space="preserve"> в</w:t>
      </w:r>
      <w:r w:rsidR="00D861F0" w:rsidRPr="00296415">
        <w:t xml:space="preserve"> </w:t>
      </w:r>
      <w:r w:rsidR="00D861F0">
        <w:t>с</w:t>
      </w:r>
      <w:r w:rsidR="00D861F0" w:rsidRPr="00296415">
        <w:t xml:space="preserve">оответствии </w:t>
      </w:r>
      <w:r w:rsidR="00D861F0">
        <w:t>с</w:t>
      </w:r>
      <w:r w:rsidR="00D861F0" w:rsidRPr="00296415">
        <w:t xml:space="preserve"> </w:t>
      </w:r>
      <w:r w:rsidR="00D861F0">
        <w:t>д</w:t>
      </w:r>
      <w:r w:rsidR="00D861F0" w:rsidRPr="00296415">
        <w:t xml:space="preserve">изайн-проектом </w:t>
      </w:r>
      <w:r w:rsidR="00D861F0">
        <w:t>р</w:t>
      </w:r>
      <w:r w:rsidR="00D861F0" w:rsidRPr="00296415">
        <w:t xml:space="preserve">азмещения </w:t>
      </w:r>
      <w:r w:rsidR="00D861F0">
        <w:t>в</w:t>
      </w:r>
      <w:r w:rsidR="00D861F0" w:rsidRPr="00296415">
        <w:t xml:space="preserve">ывески, </w:t>
      </w:r>
      <w:proofErr w:type="gramStart"/>
      <w:r w:rsidR="00D861F0">
        <w:t>р</w:t>
      </w:r>
      <w:r w:rsidR="003261D7">
        <w:t>азработанным</w:t>
      </w:r>
      <w:proofErr w:type="gramEnd"/>
      <w:r w:rsidR="00D861F0" w:rsidRPr="00296415">
        <w:t xml:space="preserve"> </w:t>
      </w:r>
      <w:r w:rsidR="00D861F0">
        <w:t>в</w:t>
      </w:r>
      <w:r w:rsidR="00D861F0" w:rsidRPr="00296415">
        <w:t xml:space="preserve"> </w:t>
      </w:r>
      <w:r w:rsidR="00D861F0">
        <w:t>с</w:t>
      </w:r>
      <w:r w:rsidR="00D861F0" w:rsidRPr="00296415">
        <w:t xml:space="preserve">оответствии </w:t>
      </w:r>
      <w:r w:rsidR="00D861F0">
        <w:t>с</w:t>
      </w:r>
      <w:r w:rsidR="00D861F0" w:rsidRPr="00296415">
        <w:t xml:space="preserve"> </w:t>
      </w:r>
      <w:r w:rsidR="00D861F0">
        <w:t>т</w:t>
      </w:r>
      <w:r w:rsidR="00D861F0" w:rsidRPr="00296415">
        <w:t xml:space="preserve">ребованиями </w:t>
      </w:r>
      <w:r w:rsidR="00DF0605">
        <w:t xml:space="preserve">части </w:t>
      </w:r>
      <w:r w:rsidR="001C61B2">
        <w:t>11</w:t>
      </w:r>
      <w:r w:rsidR="00DF0605">
        <w:t xml:space="preserve"> настоящей стать</w:t>
      </w:r>
      <w:r w:rsidR="00DF0605" w:rsidRPr="00DF0605">
        <w:t>и</w:t>
      </w:r>
      <w:r w:rsidR="00D861F0" w:rsidRPr="00DF0605">
        <w:t>.</w:t>
      </w:r>
    </w:p>
    <w:p w:rsidR="009967B2" w:rsidRDefault="00D92979" w:rsidP="002019E3">
      <w:pPr>
        <w:pStyle w:val="a3"/>
        <w:numPr>
          <w:ilvl w:val="0"/>
          <w:numId w:val="67"/>
        </w:numPr>
        <w:ind w:left="0" w:firstLine="851"/>
        <w:jc w:val="both"/>
      </w:pPr>
      <w:r w:rsidRPr="00D92979">
        <w:t xml:space="preserve">При формировании </w:t>
      </w:r>
      <w:proofErr w:type="gramStart"/>
      <w:r w:rsidRPr="00D92979">
        <w:t>архитектурного решения</w:t>
      </w:r>
      <w:proofErr w:type="gramEnd"/>
      <w:r w:rsidRPr="00D92979">
        <w:t xml:space="preserve"> зданий, сооружений в рамках</w:t>
      </w:r>
      <w:r>
        <w:t xml:space="preserve"> и</w:t>
      </w:r>
      <w:r w:rsidRPr="00D92979">
        <w:t>х строительства или реконструкции с изменением внешнего облика здания в составе паспорта фасадов здания или сооружения, в том числе определяются места размещения информационных конструкций на фасадах, крышах данных объектов, а также их типы</w:t>
      </w:r>
      <w:r>
        <w:t xml:space="preserve"> </w:t>
      </w:r>
      <w:r w:rsidRPr="00D92979">
        <w:t>и габариты (длина, ширина, высота и т.д.).</w:t>
      </w:r>
    </w:p>
    <w:p w:rsidR="00ED6D9E" w:rsidRDefault="00D92979" w:rsidP="002019E3">
      <w:pPr>
        <w:pStyle w:val="a3"/>
        <w:numPr>
          <w:ilvl w:val="0"/>
          <w:numId w:val="67"/>
        </w:numPr>
        <w:ind w:left="0" w:firstLine="851"/>
        <w:jc w:val="both"/>
      </w:pPr>
      <w:r>
        <w:t>И</w:t>
      </w:r>
      <w:r w:rsidRPr="00296415">
        <w:t xml:space="preserve">нформационные </w:t>
      </w:r>
      <w:r>
        <w:t>к</w:t>
      </w:r>
      <w:r w:rsidRPr="00296415">
        <w:t xml:space="preserve">онструкции, </w:t>
      </w:r>
      <w:r>
        <w:t>р</w:t>
      </w:r>
      <w:r w:rsidRPr="00296415">
        <w:t xml:space="preserve">азмещаемые </w:t>
      </w:r>
      <w:r>
        <w:t>в</w:t>
      </w:r>
      <w:r w:rsidRPr="00296415">
        <w:t xml:space="preserve"> </w:t>
      </w:r>
      <w:r w:rsidR="000639AB">
        <w:t>насе</w:t>
      </w:r>
      <w:r w:rsidR="00C00FD5">
        <w:t>ленном пункте</w:t>
      </w:r>
      <w:r w:rsidRPr="00296415">
        <w:t xml:space="preserve">, </w:t>
      </w:r>
      <w:r>
        <w:t>д</w:t>
      </w:r>
      <w:r w:rsidRPr="00296415">
        <w:t xml:space="preserve">олжны </w:t>
      </w:r>
      <w:r>
        <w:t>б</w:t>
      </w:r>
      <w:r w:rsidRPr="00296415">
        <w:t xml:space="preserve">ыть </w:t>
      </w:r>
      <w:r>
        <w:t>б</w:t>
      </w:r>
      <w:r w:rsidRPr="00296415">
        <w:t xml:space="preserve">езопасны, </w:t>
      </w:r>
      <w:r>
        <w:t>с</w:t>
      </w:r>
      <w:r w:rsidRPr="00296415">
        <w:t xml:space="preserve">проектированы, </w:t>
      </w:r>
      <w:r>
        <w:t>и</w:t>
      </w:r>
      <w:r w:rsidRPr="00296415">
        <w:t xml:space="preserve">зготовлены </w:t>
      </w:r>
      <w:r>
        <w:t>и</w:t>
      </w:r>
      <w:r w:rsidRPr="00296415">
        <w:t xml:space="preserve"> </w:t>
      </w:r>
      <w:r>
        <w:t>у</w:t>
      </w:r>
      <w:r w:rsidRPr="00296415">
        <w:t xml:space="preserve">становлены </w:t>
      </w:r>
      <w:r>
        <w:t>в</w:t>
      </w:r>
      <w:r w:rsidRPr="00296415">
        <w:t xml:space="preserve"> </w:t>
      </w:r>
      <w:r>
        <w:t>с</w:t>
      </w:r>
      <w:r w:rsidRPr="00296415">
        <w:t xml:space="preserve">оответствии </w:t>
      </w:r>
      <w:r>
        <w:t>с</w:t>
      </w:r>
      <w:r w:rsidRPr="00296415">
        <w:t xml:space="preserve"> </w:t>
      </w:r>
      <w:r>
        <w:t>т</w:t>
      </w:r>
      <w:r w:rsidRPr="00296415">
        <w:t xml:space="preserve">ребованиями </w:t>
      </w:r>
      <w:r>
        <w:t>т</w:t>
      </w:r>
      <w:r w:rsidRPr="00296415">
        <w:t xml:space="preserve">ехнических </w:t>
      </w:r>
      <w:r>
        <w:t>р</w:t>
      </w:r>
      <w:r w:rsidRPr="00296415">
        <w:t xml:space="preserve">егламентов, </w:t>
      </w:r>
      <w:r>
        <w:t>с</w:t>
      </w:r>
      <w:r w:rsidRPr="00296415">
        <w:t xml:space="preserve">троительных </w:t>
      </w:r>
      <w:r>
        <w:t>н</w:t>
      </w:r>
      <w:r w:rsidRPr="00296415">
        <w:t xml:space="preserve">орм </w:t>
      </w:r>
      <w:r>
        <w:t>и</w:t>
      </w:r>
      <w:r w:rsidRPr="00296415">
        <w:t xml:space="preserve"> </w:t>
      </w:r>
      <w:r>
        <w:t>п</w:t>
      </w:r>
      <w:r w:rsidRPr="00296415">
        <w:t xml:space="preserve">равил, </w:t>
      </w:r>
      <w:r>
        <w:t>г</w:t>
      </w:r>
      <w:r w:rsidRPr="00296415">
        <w:t xml:space="preserve">осударственных </w:t>
      </w:r>
      <w:r>
        <w:t>с</w:t>
      </w:r>
      <w:r w:rsidRPr="00296415">
        <w:t xml:space="preserve">тандартов, </w:t>
      </w:r>
      <w:r>
        <w:t>т</w:t>
      </w:r>
      <w:r w:rsidRPr="00296415">
        <w:t xml:space="preserve">ребованиями </w:t>
      </w:r>
      <w:r>
        <w:t>к</w:t>
      </w:r>
      <w:r w:rsidRPr="00296415">
        <w:t xml:space="preserve"> </w:t>
      </w:r>
      <w:r>
        <w:t>к</w:t>
      </w:r>
      <w:r w:rsidRPr="00296415">
        <w:t xml:space="preserve">онструкциям </w:t>
      </w:r>
      <w:r>
        <w:t>и</w:t>
      </w:r>
      <w:r w:rsidRPr="00296415">
        <w:t xml:space="preserve"> </w:t>
      </w:r>
      <w:r>
        <w:t>и</w:t>
      </w:r>
      <w:r w:rsidRPr="00296415">
        <w:t xml:space="preserve">х </w:t>
      </w:r>
      <w:r>
        <w:t>р</w:t>
      </w:r>
      <w:r w:rsidRPr="00296415">
        <w:t xml:space="preserve">азмещению, </w:t>
      </w:r>
      <w:r>
        <w:t>а</w:t>
      </w:r>
      <w:r w:rsidRPr="00296415">
        <w:t xml:space="preserve"> </w:t>
      </w:r>
      <w:r>
        <w:t>т</w:t>
      </w:r>
      <w:r w:rsidRPr="00296415">
        <w:t xml:space="preserve">акже </w:t>
      </w:r>
      <w:r>
        <w:t>н</w:t>
      </w:r>
      <w:r w:rsidRPr="00296415">
        <w:t xml:space="preserve">е </w:t>
      </w:r>
      <w:r>
        <w:t>н</w:t>
      </w:r>
      <w:r w:rsidRPr="00296415">
        <w:t xml:space="preserve">арушать </w:t>
      </w:r>
      <w:r>
        <w:t>в</w:t>
      </w:r>
      <w:r w:rsidRPr="00296415">
        <w:t xml:space="preserve">нешний </w:t>
      </w:r>
      <w:r>
        <w:t>а</w:t>
      </w:r>
      <w:r w:rsidRPr="00296415">
        <w:t xml:space="preserve">рхитектурный </w:t>
      </w:r>
      <w:r>
        <w:t>о</w:t>
      </w:r>
      <w:r w:rsidRPr="00296415">
        <w:t xml:space="preserve">блик </w:t>
      </w:r>
      <w:r w:rsidR="00C00FD5">
        <w:t>населенного пункта</w:t>
      </w:r>
      <w:r w:rsidRPr="00296415">
        <w:t>.</w:t>
      </w:r>
    </w:p>
    <w:p w:rsidR="005D2866" w:rsidRPr="005D2866" w:rsidRDefault="005D2866" w:rsidP="002019E3">
      <w:pPr>
        <w:pStyle w:val="a3"/>
        <w:numPr>
          <w:ilvl w:val="0"/>
          <w:numId w:val="67"/>
        </w:numPr>
        <w:ind w:left="0" w:firstLine="851"/>
        <w:jc w:val="both"/>
      </w:pPr>
      <w:proofErr w:type="gramStart"/>
      <w:r>
        <w:t>Т</w:t>
      </w:r>
      <w:r w:rsidRPr="005D2866">
        <w:t>ребования к размещению информационных конструкций (</w:t>
      </w:r>
      <w:r>
        <w:t>В</w:t>
      </w:r>
      <w:r w:rsidRPr="005D2866">
        <w:t xml:space="preserve">ывесок), содержащих сведения о профиле деятельности организации, индивидуального предпринимателя и (или) виде реализуемых ими товаров, оказываемых услуг и (или) их </w:t>
      </w:r>
      <w:r w:rsidRPr="005D2866">
        <w:lastRenderedPageBreak/>
        <w:t>наименование (фирменное наименование, коммерческое обозначение, изображение товарного знака, знака  обслуживания)</w:t>
      </w:r>
      <w:r w:rsidR="005F3DA6">
        <w:t>.</w:t>
      </w:r>
      <w:proofErr w:type="gramEnd"/>
    </w:p>
    <w:p w:rsidR="00D92979" w:rsidRDefault="002321DF" w:rsidP="002019E3">
      <w:pPr>
        <w:pStyle w:val="a3"/>
        <w:numPr>
          <w:ilvl w:val="1"/>
          <w:numId w:val="67"/>
        </w:numPr>
        <w:ind w:left="0" w:firstLine="851"/>
        <w:jc w:val="both"/>
      </w:pPr>
      <w:r>
        <w:t>И</w:t>
      </w:r>
      <w:r w:rsidRPr="00296415">
        <w:t>нформационны</w:t>
      </w:r>
      <w:r w:rsidR="005F3DA6">
        <w:t>е</w:t>
      </w:r>
      <w:r w:rsidRPr="00296415">
        <w:t xml:space="preserve"> </w:t>
      </w:r>
      <w:r>
        <w:t>к</w:t>
      </w:r>
      <w:r w:rsidRPr="00296415">
        <w:t>онструкци</w:t>
      </w:r>
      <w:r w:rsidR="005F3DA6">
        <w:t>и</w:t>
      </w:r>
      <w:r w:rsidRPr="00296415">
        <w:t xml:space="preserve">, </w:t>
      </w:r>
      <w:r>
        <w:t>указанны</w:t>
      </w:r>
      <w:r w:rsidR="005F3DA6">
        <w:t>е</w:t>
      </w:r>
      <w:r>
        <w:t xml:space="preserve"> в </w:t>
      </w:r>
      <w:r w:rsidR="00C123F3">
        <w:t>подпункте «а»</w:t>
      </w:r>
      <w:r>
        <w:t xml:space="preserve"> пункта 3 части </w:t>
      </w:r>
      <w:r w:rsidR="001C61B2">
        <w:t>2</w:t>
      </w:r>
      <w:r w:rsidRPr="00296415">
        <w:t xml:space="preserve"> </w:t>
      </w:r>
      <w:r>
        <w:t>настоящей статьи</w:t>
      </w:r>
      <w:r w:rsidRPr="002321DF">
        <w:t xml:space="preserve"> </w:t>
      </w:r>
      <w:r>
        <w:t>размещаются на фасадах, крышах, н</w:t>
      </w:r>
      <w:r w:rsidRPr="00296415">
        <w:t xml:space="preserve">а </w:t>
      </w:r>
      <w:r>
        <w:t>(в) в</w:t>
      </w:r>
      <w:r w:rsidRPr="00296415">
        <w:t>итринах (</w:t>
      </w:r>
      <w:r>
        <w:t>с</w:t>
      </w:r>
      <w:r w:rsidRPr="00296415">
        <w:t xml:space="preserve"> </w:t>
      </w:r>
      <w:r>
        <w:t>в</w:t>
      </w:r>
      <w:r w:rsidRPr="00296415">
        <w:t xml:space="preserve">нешней </w:t>
      </w:r>
      <w:r>
        <w:t>и</w:t>
      </w:r>
      <w:r w:rsidRPr="00296415">
        <w:t xml:space="preserve"> </w:t>
      </w:r>
      <w:r>
        <w:t>в</w:t>
      </w:r>
      <w:r w:rsidRPr="00296415">
        <w:t xml:space="preserve">нутренней </w:t>
      </w:r>
      <w:r>
        <w:t>п</w:t>
      </w:r>
      <w:r w:rsidRPr="00296415">
        <w:t xml:space="preserve">оверхности </w:t>
      </w:r>
      <w:r>
        <w:t>о</w:t>
      </w:r>
      <w:r w:rsidRPr="00296415">
        <w:t xml:space="preserve">стекления) </w:t>
      </w:r>
      <w:r>
        <w:t>з</w:t>
      </w:r>
      <w:r w:rsidRPr="00296415">
        <w:t xml:space="preserve">даний, </w:t>
      </w:r>
      <w:r>
        <w:t>с</w:t>
      </w:r>
      <w:r w:rsidRPr="00296415">
        <w:t xml:space="preserve">троений, </w:t>
      </w:r>
      <w:r>
        <w:t>с</w:t>
      </w:r>
      <w:r w:rsidRPr="00296415">
        <w:t>ооружений.</w:t>
      </w:r>
      <w:r w:rsidRPr="002321DF">
        <w:t xml:space="preserve"> </w:t>
      </w:r>
      <w:r>
        <w:t>На (в) окнах Вывески размещаются в соответствии с требованиями, установленными Правилами к размещению информационных конструкций (</w:t>
      </w:r>
      <w:r w:rsidR="005F3DA6">
        <w:t>В</w:t>
      </w:r>
      <w:r>
        <w:t>ывесок) на (в) витринах.</w:t>
      </w:r>
    </w:p>
    <w:p w:rsidR="002321DF" w:rsidRDefault="002321DF" w:rsidP="002019E3">
      <w:pPr>
        <w:pStyle w:val="a3"/>
        <w:numPr>
          <w:ilvl w:val="1"/>
          <w:numId w:val="67"/>
        </w:numPr>
        <w:ind w:left="0" w:firstLine="851"/>
        <w:jc w:val="both"/>
      </w:pPr>
      <w:r>
        <w:t>На фасадах одного здания, строения, сооружения организация, индивидуальный предприниматель вправе установить не более одной Вывески одного из следующих типов (за исключением случаев, предусмотренных настоящими Правилами):</w:t>
      </w:r>
    </w:p>
    <w:p w:rsidR="002321DF" w:rsidRDefault="002321DF" w:rsidP="002019E3">
      <w:pPr>
        <w:pStyle w:val="a3"/>
        <w:numPr>
          <w:ilvl w:val="0"/>
          <w:numId w:val="72"/>
        </w:numPr>
        <w:ind w:left="0" w:firstLine="851"/>
        <w:jc w:val="both"/>
      </w:pPr>
      <w:r>
        <w:t>настенная конструкция (конструкция Вывески располагается параллельно поверхности фасадов объектов и (или) их конструктивных элементов);</w:t>
      </w:r>
    </w:p>
    <w:p w:rsidR="002321DF" w:rsidRDefault="002321DF" w:rsidP="002019E3">
      <w:pPr>
        <w:pStyle w:val="a3"/>
        <w:numPr>
          <w:ilvl w:val="0"/>
          <w:numId w:val="72"/>
        </w:numPr>
        <w:ind w:left="0" w:firstLine="851"/>
        <w:jc w:val="both"/>
      </w:pPr>
      <w:r>
        <w:t>консольная конструкция (конструкция Вывески располагается перпендикулярно к поверхности фасадов объектов и (или) их конструктивных элементов);</w:t>
      </w:r>
    </w:p>
    <w:p w:rsidR="002321DF" w:rsidRDefault="002321DF" w:rsidP="002019E3">
      <w:pPr>
        <w:pStyle w:val="a3"/>
        <w:numPr>
          <w:ilvl w:val="0"/>
          <w:numId w:val="72"/>
        </w:numPr>
        <w:ind w:left="0" w:firstLine="851"/>
        <w:jc w:val="both"/>
      </w:pPr>
      <w:r>
        <w:t>витринная конструкция (конструкция Вывески располагается на внешней или внутренней стороне остекления витрины).</w:t>
      </w:r>
    </w:p>
    <w:p w:rsidR="002321DF" w:rsidRDefault="002321DF" w:rsidP="002019E3">
      <w:pPr>
        <w:pStyle w:val="a3"/>
        <w:numPr>
          <w:ilvl w:val="1"/>
          <w:numId w:val="67"/>
        </w:numPr>
        <w:ind w:left="0" w:firstLine="851"/>
        <w:jc w:val="both"/>
      </w:pPr>
      <w:r>
        <w:t>Вывески р</w:t>
      </w:r>
      <w:r w:rsidRPr="00296415">
        <w:t>азмещ</w:t>
      </w:r>
      <w:r>
        <w:t>аются</w:t>
      </w:r>
      <w:r w:rsidRPr="00296415">
        <w:t xml:space="preserve"> </w:t>
      </w:r>
      <w:r>
        <w:t>в</w:t>
      </w:r>
      <w:r w:rsidRPr="00296415">
        <w:t xml:space="preserve"> </w:t>
      </w:r>
      <w:r>
        <w:t>в</w:t>
      </w:r>
      <w:r w:rsidRPr="00296415">
        <w:t xml:space="preserve">иде </w:t>
      </w:r>
      <w:r>
        <w:t>е</w:t>
      </w:r>
      <w:r w:rsidRPr="00296415">
        <w:t xml:space="preserve">диничной </w:t>
      </w:r>
      <w:r>
        <w:t>к</w:t>
      </w:r>
      <w:r w:rsidRPr="00296415">
        <w:t xml:space="preserve">онструкции </w:t>
      </w:r>
      <w:r>
        <w:t>и</w:t>
      </w:r>
      <w:r w:rsidRPr="00296415">
        <w:t xml:space="preserve"> (</w:t>
      </w:r>
      <w:r>
        <w:t>и</w:t>
      </w:r>
      <w:r w:rsidRPr="00296415">
        <w:t xml:space="preserve">ли) </w:t>
      </w:r>
      <w:r>
        <w:t>к</w:t>
      </w:r>
      <w:r w:rsidRPr="00296415">
        <w:t xml:space="preserve">омплекса </w:t>
      </w:r>
      <w:r>
        <w:t>и</w:t>
      </w:r>
      <w:r w:rsidRPr="00296415">
        <w:t xml:space="preserve">дентичных </w:t>
      </w:r>
      <w:r>
        <w:t>в</w:t>
      </w:r>
      <w:r w:rsidRPr="00296415">
        <w:t xml:space="preserve">заимосвязанных </w:t>
      </w:r>
      <w:r>
        <w:t>э</w:t>
      </w:r>
      <w:r w:rsidRPr="00296415">
        <w:t xml:space="preserve">лементов </w:t>
      </w:r>
      <w:r>
        <w:t>о</w:t>
      </w:r>
      <w:r w:rsidRPr="00296415">
        <w:t xml:space="preserve">дной </w:t>
      </w:r>
      <w:r>
        <w:t>и</w:t>
      </w:r>
      <w:r w:rsidRPr="00296415">
        <w:t xml:space="preserve">нформационной </w:t>
      </w:r>
      <w:r>
        <w:t>к</w:t>
      </w:r>
      <w:r w:rsidRPr="00296415">
        <w:t xml:space="preserve">онструкции, </w:t>
      </w:r>
      <w:r>
        <w:t>у</w:t>
      </w:r>
      <w:r w:rsidRPr="00296415">
        <w:t xml:space="preserve">казанных </w:t>
      </w:r>
      <w:r>
        <w:t xml:space="preserve">в </w:t>
      </w:r>
      <w:r w:rsidR="00DF0605">
        <w:t>част</w:t>
      </w:r>
      <w:r w:rsidR="00C123F3">
        <w:t>ях</w:t>
      </w:r>
      <w:r w:rsidR="00DF0605">
        <w:t xml:space="preserve"> </w:t>
      </w:r>
      <w:r w:rsidR="001C61B2">
        <w:t>9</w:t>
      </w:r>
      <w:r w:rsidR="00C123F3">
        <w:t>.7 – 9.9</w:t>
      </w:r>
      <w:r w:rsidRPr="00296415">
        <w:t xml:space="preserve"> </w:t>
      </w:r>
      <w:r>
        <w:t>н</w:t>
      </w:r>
      <w:r w:rsidRPr="00296415">
        <w:t>астоящ</w:t>
      </w:r>
      <w:r w:rsidR="00DF0605">
        <w:t>ей</w:t>
      </w:r>
      <w:r w:rsidRPr="00296415">
        <w:t xml:space="preserve"> </w:t>
      </w:r>
      <w:r w:rsidR="00DF0605">
        <w:t>статьи</w:t>
      </w:r>
      <w:r w:rsidRPr="00296415">
        <w:t xml:space="preserve">. </w:t>
      </w:r>
      <w:r>
        <w:t>К</w:t>
      </w:r>
      <w:r w:rsidRPr="00296415">
        <w:t xml:space="preserve">онсольные </w:t>
      </w:r>
      <w:r>
        <w:t>Вывески</w:t>
      </w:r>
      <w:r w:rsidRPr="00296415">
        <w:t xml:space="preserve"> </w:t>
      </w:r>
      <w:r>
        <w:t>р</w:t>
      </w:r>
      <w:r w:rsidRPr="00296415">
        <w:t>азмещ</w:t>
      </w:r>
      <w:r>
        <w:t>аются</w:t>
      </w:r>
      <w:r w:rsidRPr="00296415">
        <w:t xml:space="preserve"> </w:t>
      </w:r>
      <w:r>
        <w:t>т</w:t>
      </w:r>
      <w:r w:rsidRPr="00296415">
        <w:t xml:space="preserve">олько </w:t>
      </w:r>
      <w:r>
        <w:t>в</w:t>
      </w:r>
      <w:r w:rsidRPr="00296415">
        <w:t xml:space="preserve"> </w:t>
      </w:r>
      <w:r>
        <w:t>в</w:t>
      </w:r>
      <w:r w:rsidRPr="00296415">
        <w:t xml:space="preserve">иде </w:t>
      </w:r>
      <w:r>
        <w:t>е</w:t>
      </w:r>
      <w:r w:rsidRPr="00296415">
        <w:t xml:space="preserve">диничной </w:t>
      </w:r>
      <w:r>
        <w:t>к</w:t>
      </w:r>
      <w:r w:rsidRPr="00296415">
        <w:t>онструкции.</w:t>
      </w:r>
    </w:p>
    <w:p w:rsidR="002321DF" w:rsidRDefault="002321DF" w:rsidP="002019E3">
      <w:pPr>
        <w:pStyle w:val="a3"/>
        <w:numPr>
          <w:ilvl w:val="1"/>
          <w:numId w:val="67"/>
        </w:numPr>
        <w:ind w:left="0" w:firstLine="851"/>
        <w:jc w:val="both"/>
      </w:pPr>
      <w:proofErr w:type="gramStart"/>
      <w:r w:rsidRPr="002321DF">
        <w:t>Витринные конструкции, размещаемые организацией, индивидуальным предпринимателем в витрине на внешней и (или) с внутренней стороны остекления витрины, признаются комплексом идентичных и (или) взаимосвязанных элементов единой информационной конструкции в случае их размещения в соответствии</w:t>
      </w:r>
      <w:r>
        <w:t xml:space="preserve"> </w:t>
      </w:r>
      <w:r w:rsidRPr="002321DF">
        <w:t>с требованиями настоящ</w:t>
      </w:r>
      <w:r w:rsidR="005D2866">
        <w:t>ей</w:t>
      </w:r>
      <w:r w:rsidRPr="002321DF">
        <w:t xml:space="preserve"> </w:t>
      </w:r>
      <w:r w:rsidR="005D2866">
        <w:t>статьи</w:t>
      </w:r>
      <w:r w:rsidRPr="002321DF">
        <w:t xml:space="preserve"> в более чем одной витрине.</w:t>
      </w:r>
      <w:proofErr w:type="gramEnd"/>
    </w:p>
    <w:p w:rsidR="00BA0D55" w:rsidRDefault="002321DF" w:rsidP="002019E3">
      <w:pPr>
        <w:pStyle w:val="a3"/>
        <w:numPr>
          <w:ilvl w:val="1"/>
          <w:numId w:val="67"/>
        </w:numPr>
        <w:ind w:left="0" w:firstLine="851"/>
        <w:jc w:val="both"/>
      </w:pPr>
      <w:r>
        <w:t>О</w:t>
      </w:r>
      <w:r w:rsidRPr="00296415">
        <w:t xml:space="preserve">рганизации, </w:t>
      </w:r>
      <w:r>
        <w:t>и</w:t>
      </w:r>
      <w:r w:rsidRPr="00296415">
        <w:t xml:space="preserve">ндивидуальные </w:t>
      </w:r>
      <w:r>
        <w:t>п</w:t>
      </w:r>
      <w:r w:rsidRPr="00296415">
        <w:t xml:space="preserve">редприниматели </w:t>
      </w:r>
      <w:r>
        <w:t>о</w:t>
      </w:r>
      <w:r w:rsidRPr="00296415">
        <w:t xml:space="preserve">существляют </w:t>
      </w:r>
      <w:r>
        <w:t>р</w:t>
      </w:r>
      <w:r w:rsidRPr="00296415">
        <w:t xml:space="preserve">азмещение </w:t>
      </w:r>
      <w:r>
        <w:t>Вывесок</w:t>
      </w:r>
      <w:r w:rsidRPr="00296415">
        <w:t xml:space="preserve"> </w:t>
      </w:r>
      <w:r>
        <w:t>н</w:t>
      </w:r>
      <w:r w:rsidRPr="00296415">
        <w:t xml:space="preserve">а </w:t>
      </w:r>
      <w:r>
        <w:t>п</w:t>
      </w:r>
      <w:r w:rsidRPr="00296415">
        <w:t xml:space="preserve">лоских </w:t>
      </w:r>
      <w:r>
        <w:t>у</w:t>
      </w:r>
      <w:r w:rsidRPr="00296415">
        <w:t xml:space="preserve">частках </w:t>
      </w:r>
      <w:r>
        <w:t>ф</w:t>
      </w:r>
      <w:r w:rsidRPr="00296415">
        <w:t xml:space="preserve">асада, </w:t>
      </w:r>
      <w:r>
        <w:t>с</w:t>
      </w:r>
      <w:r w:rsidRPr="00296415">
        <w:t xml:space="preserve">вободных </w:t>
      </w:r>
      <w:r>
        <w:t>о</w:t>
      </w:r>
      <w:r w:rsidRPr="00296415">
        <w:t xml:space="preserve">т </w:t>
      </w:r>
      <w:r>
        <w:t>а</w:t>
      </w:r>
      <w:r w:rsidRPr="00296415">
        <w:t xml:space="preserve">рхитектурных </w:t>
      </w:r>
      <w:r>
        <w:t>э</w:t>
      </w:r>
      <w:r w:rsidRPr="00296415">
        <w:t xml:space="preserve">лементов, </w:t>
      </w:r>
      <w:r>
        <w:t>и</w:t>
      </w:r>
      <w:r w:rsidRPr="00296415">
        <w:t xml:space="preserve">сключительно </w:t>
      </w:r>
      <w:r>
        <w:t>в</w:t>
      </w:r>
      <w:r w:rsidRPr="00296415">
        <w:t xml:space="preserve"> </w:t>
      </w:r>
      <w:r>
        <w:t>п</w:t>
      </w:r>
      <w:r w:rsidRPr="00296415">
        <w:t xml:space="preserve">ределах </w:t>
      </w:r>
      <w:r>
        <w:t>п</w:t>
      </w:r>
      <w:r w:rsidRPr="00296415">
        <w:t xml:space="preserve">лощади </w:t>
      </w:r>
      <w:r>
        <w:t>в</w:t>
      </w:r>
      <w:r w:rsidRPr="00296415">
        <w:t xml:space="preserve">нешних </w:t>
      </w:r>
      <w:r>
        <w:t>п</w:t>
      </w:r>
      <w:r w:rsidRPr="00296415">
        <w:t xml:space="preserve">оверхностей </w:t>
      </w:r>
      <w:r>
        <w:t>о</w:t>
      </w:r>
      <w:r w:rsidRPr="00296415">
        <w:t xml:space="preserve">бъекта, </w:t>
      </w:r>
      <w:r>
        <w:t>с</w:t>
      </w:r>
      <w:r w:rsidRPr="00296415">
        <w:t xml:space="preserve">оответствующей </w:t>
      </w:r>
      <w:r>
        <w:t>фактическим</w:t>
      </w:r>
      <w:r w:rsidRPr="00296415">
        <w:t xml:space="preserve"> </w:t>
      </w:r>
      <w:r>
        <w:t>р</w:t>
      </w:r>
      <w:r w:rsidRPr="00296415">
        <w:t xml:space="preserve">азмерам </w:t>
      </w:r>
      <w:r>
        <w:t>з</w:t>
      </w:r>
      <w:r w:rsidRPr="00296415">
        <w:t xml:space="preserve">анимаемых </w:t>
      </w:r>
      <w:r>
        <w:t>д</w:t>
      </w:r>
      <w:r w:rsidRPr="00296415">
        <w:t xml:space="preserve">анными </w:t>
      </w:r>
      <w:r>
        <w:t>о</w:t>
      </w:r>
      <w:r w:rsidRPr="00296415">
        <w:t xml:space="preserve">рганизациями, </w:t>
      </w:r>
      <w:r>
        <w:t>и</w:t>
      </w:r>
      <w:r w:rsidRPr="00296415">
        <w:t xml:space="preserve">ндивидуальными </w:t>
      </w:r>
      <w:r>
        <w:t>п</w:t>
      </w:r>
      <w:r w:rsidRPr="00296415">
        <w:t xml:space="preserve">редпринимателями </w:t>
      </w:r>
      <w:r>
        <w:t>п</w:t>
      </w:r>
      <w:r w:rsidRPr="00296415">
        <w:t xml:space="preserve">омещений. </w:t>
      </w:r>
    </w:p>
    <w:p w:rsidR="002321DF" w:rsidRDefault="002321DF" w:rsidP="002019E3">
      <w:pPr>
        <w:pStyle w:val="a3"/>
        <w:numPr>
          <w:ilvl w:val="1"/>
          <w:numId w:val="67"/>
        </w:numPr>
        <w:ind w:left="0" w:firstLine="851"/>
        <w:jc w:val="both"/>
      </w:pPr>
      <w:r>
        <w:t>П</w:t>
      </w:r>
      <w:r w:rsidRPr="00296415">
        <w:t xml:space="preserve">ри </w:t>
      </w:r>
      <w:r>
        <w:t>р</w:t>
      </w:r>
      <w:r w:rsidRPr="00296415">
        <w:t xml:space="preserve">азмещении </w:t>
      </w:r>
      <w:r>
        <w:t>н</w:t>
      </w:r>
      <w:r w:rsidRPr="00296415">
        <w:t xml:space="preserve">а </w:t>
      </w:r>
      <w:r>
        <w:t>о</w:t>
      </w:r>
      <w:r w:rsidRPr="00296415">
        <w:t xml:space="preserve">дном </w:t>
      </w:r>
      <w:r>
        <w:t>ф</w:t>
      </w:r>
      <w:r w:rsidRPr="00296415">
        <w:t xml:space="preserve">асаде </w:t>
      </w:r>
      <w:r>
        <w:t>о</w:t>
      </w:r>
      <w:r w:rsidRPr="00296415">
        <w:t xml:space="preserve">бъекта </w:t>
      </w:r>
      <w:r>
        <w:t>о</w:t>
      </w:r>
      <w:r w:rsidRPr="00296415">
        <w:t xml:space="preserve">дновременно </w:t>
      </w:r>
      <w:r>
        <w:t>В</w:t>
      </w:r>
      <w:r w:rsidRPr="00296415">
        <w:t xml:space="preserve">ывесок </w:t>
      </w:r>
      <w:r>
        <w:t>н</w:t>
      </w:r>
      <w:r w:rsidRPr="00296415">
        <w:t xml:space="preserve">ескольких </w:t>
      </w:r>
      <w:r>
        <w:t>о</w:t>
      </w:r>
      <w:r w:rsidRPr="00296415">
        <w:t xml:space="preserve">рганизаций, </w:t>
      </w:r>
      <w:r>
        <w:t>и</w:t>
      </w:r>
      <w:r w:rsidRPr="00296415">
        <w:t xml:space="preserve">ндивидуальных </w:t>
      </w:r>
      <w:r>
        <w:t>п</w:t>
      </w:r>
      <w:r w:rsidRPr="00296415">
        <w:t xml:space="preserve">редпринимателей </w:t>
      </w:r>
      <w:r>
        <w:t>у</w:t>
      </w:r>
      <w:r w:rsidRPr="00296415">
        <w:t xml:space="preserve">казанные </w:t>
      </w:r>
      <w:r>
        <w:t>В</w:t>
      </w:r>
      <w:r w:rsidRPr="00296415">
        <w:t xml:space="preserve">ывески </w:t>
      </w:r>
      <w:r>
        <w:t>р</w:t>
      </w:r>
      <w:r w:rsidRPr="00296415">
        <w:t>азмещаются</w:t>
      </w:r>
      <w:r>
        <w:t xml:space="preserve"> в</w:t>
      </w:r>
      <w:r w:rsidRPr="00296415">
        <w:t xml:space="preserve"> </w:t>
      </w:r>
      <w:r>
        <w:t>о</w:t>
      </w:r>
      <w:r w:rsidRPr="00296415">
        <w:t xml:space="preserve">дин </w:t>
      </w:r>
      <w:r>
        <w:t>в</w:t>
      </w:r>
      <w:r w:rsidRPr="00296415">
        <w:t xml:space="preserve">ысотный </w:t>
      </w:r>
      <w:r>
        <w:t>р</w:t>
      </w:r>
      <w:r w:rsidRPr="00296415">
        <w:t xml:space="preserve">яд </w:t>
      </w:r>
      <w:r>
        <w:t>н</w:t>
      </w:r>
      <w:r w:rsidRPr="00296415">
        <w:t xml:space="preserve">а </w:t>
      </w:r>
      <w:r>
        <w:t>е</w:t>
      </w:r>
      <w:r w:rsidRPr="00296415">
        <w:t xml:space="preserve">диной </w:t>
      </w:r>
      <w:r>
        <w:t>г</w:t>
      </w:r>
      <w:r w:rsidRPr="00296415">
        <w:t xml:space="preserve">оризонтальной </w:t>
      </w:r>
      <w:r>
        <w:t>л</w:t>
      </w:r>
      <w:r w:rsidRPr="00296415">
        <w:t>инии (</w:t>
      </w:r>
      <w:r>
        <w:t>н</w:t>
      </w:r>
      <w:r w:rsidRPr="00296415">
        <w:t xml:space="preserve">а </w:t>
      </w:r>
      <w:r>
        <w:t>о</w:t>
      </w:r>
      <w:r w:rsidRPr="00296415">
        <w:t xml:space="preserve">дном </w:t>
      </w:r>
      <w:r>
        <w:t>у</w:t>
      </w:r>
      <w:r w:rsidRPr="00296415">
        <w:t xml:space="preserve">ровне, </w:t>
      </w:r>
      <w:r>
        <w:t>в</w:t>
      </w:r>
      <w:r w:rsidRPr="00296415">
        <w:t>ысоте).</w:t>
      </w:r>
    </w:p>
    <w:p w:rsidR="005D2866" w:rsidRDefault="005D2866" w:rsidP="002019E3">
      <w:pPr>
        <w:pStyle w:val="a3"/>
        <w:numPr>
          <w:ilvl w:val="1"/>
          <w:numId w:val="67"/>
        </w:numPr>
        <w:ind w:left="0" w:firstLine="851"/>
        <w:jc w:val="both"/>
      </w:pPr>
      <w:r>
        <w:t>Вывески состоят из информационного поля (текстовая часть) - буквы,  буквенные символы, аббревиатура, цифры, и могут включать следующие элементы:</w:t>
      </w:r>
    </w:p>
    <w:p w:rsidR="005D2866" w:rsidRDefault="005D2866" w:rsidP="002019E3">
      <w:pPr>
        <w:pStyle w:val="a3"/>
        <w:numPr>
          <w:ilvl w:val="0"/>
          <w:numId w:val="73"/>
        </w:numPr>
        <w:ind w:left="0" w:firstLine="851"/>
        <w:jc w:val="both"/>
      </w:pPr>
      <w:r>
        <w:t>декоративно-художественные элементы - логотипы, знаки, символы, декоративные элементы фирменного стиля;</w:t>
      </w:r>
    </w:p>
    <w:p w:rsidR="005D2866" w:rsidRDefault="005D2866" w:rsidP="002019E3">
      <w:pPr>
        <w:pStyle w:val="a3"/>
        <w:numPr>
          <w:ilvl w:val="0"/>
          <w:numId w:val="73"/>
        </w:numPr>
        <w:ind w:left="0" w:firstLine="851"/>
        <w:jc w:val="both"/>
      </w:pPr>
      <w:r>
        <w:t>элементы крепления;</w:t>
      </w:r>
    </w:p>
    <w:p w:rsidR="005D2866" w:rsidRDefault="005D2866" w:rsidP="002019E3">
      <w:pPr>
        <w:pStyle w:val="a3"/>
        <w:numPr>
          <w:ilvl w:val="0"/>
          <w:numId w:val="73"/>
        </w:numPr>
        <w:ind w:left="0" w:firstLine="851"/>
        <w:jc w:val="both"/>
      </w:pPr>
      <w:r>
        <w:t>подложку.</w:t>
      </w:r>
    </w:p>
    <w:p w:rsidR="005D2866" w:rsidRDefault="005D2866" w:rsidP="002019E3">
      <w:pPr>
        <w:pStyle w:val="a3"/>
        <w:numPr>
          <w:ilvl w:val="1"/>
          <w:numId w:val="67"/>
        </w:numPr>
        <w:ind w:left="0" w:firstLine="851"/>
        <w:jc w:val="both"/>
      </w:pPr>
      <w:r>
        <w:t>Высота Вывески не должна превышать 0,50 м, за исключением случаев, предусмотренных настоящей статьей.</w:t>
      </w:r>
    </w:p>
    <w:p w:rsidR="005D2866" w:rsidRDefault="005D2866" w:rsidP="002019E3">
      <w:pPr>
        <w:pStyle w:val="a3"/>
        <w:numPr>
          <w:ilvl w:val="1"/>
          <w:numId w:val="67"/>
        </w:numPr>
        <w:ind w:left="0" w:firstLine="851"/>
        <w:jc w:val="both"/>
      </w:pPr>
      <w:r>
        <w:t>В случае если Вывеска представляет собой объемные символы без использования подложки, высота Вывески не должна превышать 0,75 м (с учетом высоты выносных элементов строчных и прописных букв за пределами размера основного шрифта (не более 0,50 м), а также высоты декоративно-художественных элементов).</w:t>
      </w:r>
    </w:p>
    <w:p w:rsidR="005D2866" w:rsidRDefault="005D2866" w:rsidP="002019E3">
      <w:pPr>
        <w:pStyle w:val="a3"/>
        <w:numPr>
          <w:ilvl w:val="1"/>
          <w:numId w:val="67"/>
        </w:numPr>
        <w:ind w:left="0" w:firstLine="851"/>
        <w:jc w:val="both"/>
      </w:pPr>
      <w:r>
        <w:t>Н</w:t>
      </w:r>
      <w:r w:rsidRPr="00296415">
        <w:t xml:space="preserve">а </w:t>
      </w:r>
      <w:r>
        <w:t>В</w:t>
      </w:r>
      <w:r w:rsidRPr="00296415">
        <w:t xml:space="preserve">ывеске </w:t>
      </w:r>
      <w:r>
        <w:t>м</w:t>
      </w:r>
      <w:r w:rsidRPr="00296415">
        <w:t xml:space="preserve">ожет </w:t>
      </w:r>
      <w:r>
        <w:t>б</w:t>
      </w:r>
      <w:r w:rsidRPr="00296415">
        <w:t xml:space="preserve">ыть </w:t>
      </w:r>
      <w:r>
        <w:t>о</w:t>
      </w:r>
      <w:r w:rsidRPr="00296415">
        <w:t xml:space="preserve">рганизована </w:t>
      </w:r>
      <w:r>
        <w:t>п</w:t>
      </w:r>
      <w:r w:rsidRPr="00296415">
        <w:t>одсветка.</w:t>
      </w:r>
      <w:r>
        <w:t xml:space="preserve"> П</w:t>
      </w:r>
      <w:r w:rsidRPr="00296415">
        <w:t xml:space="preserve">одсветка </w:t>
      </w:r>
      <w:r>
        <w:t>В</w:t>
      </w:r>
      <w:r w:rsidRPr="00296415">
        <w:t xml:space="preserve">ывески </w:t>
      </w:r>
      <w:r>
        <w:t>д</w:t>
      </w:r>
      <w:r w:rsidRPr="00296415">
        <w:t xml:space="preserve">олжна </w:t>
      </w:r>
      <w:r>
        <w:t>и</w:t>
      </w:r>
      <w:r w:rsidRPr="00296415">
        <w:t xml:space="preserve">меть </w:t>
      </w:r>
      <w:r>
        <w:t>н</w:t>
      </w:r>
      <w:r w:rsidRPr="00296415">
        <w:t xml:space="preserve">емерцающий, </w:t>
      </w:r>
      <w:r>
        <w:t>п</w:t>
      </w:r>
      <w:r w:rsidRPr="00296415">
        <w:t xml:space="preserve">риглушенный </w:t>
      </w:r>
      <w:r>
        <w:t>с</w:t>
      </w:r>
      <w:r w:rsidRPr="00296415">
        <w:t xml:space="preserve">вет, </w:t>
      </w:r>
      <w:r>
        <w:t>н</w:t>
      </w:r>
      <w:r w:rsidRPr="00296415">
        <w:t xml:space="preserve">е </w:t>
      </w:r>
      <w:r>
        <w:t>с</w:t>
      </w:r>
      <w:r w:rsidRPr="00296415">
        <w:t xml:space="preserve">оздавать </w:t>
      </w:r>
      <w:r>
        <w:t>п</w:t>
      </w:r>
      <w:r w:rsidRPr="00296415">
        <w:t xml:space="preserve">рямых </w:t>
      </w:r>
      <w:r>
        <w:t>н</w:t>
      </w:r>
      <w:r w:rsidRPr="00296415">
        <w:t xml:space="preserve">аправленных </w:t>
      </w:r>
      <w:r>
        <w:t>л</w:t>
      </w:r>
      <w:r w:rsidRPr="00296415">
        <w:t xml:space="preserve">учей </w:t>
      </w:r>
      <w:r>
        <w:t>в</w:t>
      </w:r>
      <w:r w:rsidRPr="00296415">
        <w:t xml:space="preserve"> </w:t>
      </w:r>
      <w:r>
        <w:t>о</w:t>
      </w:r>
      <w:r w:rsidRPr="00296415">
        <w:t xml:space="preserve">кна </w:t>
      </w:r>
      <w:r>
        <w:t>ж</w:t>
      </w:r>
      <w:r w:rsidRPr="00296415">
        <w:t xml:space="preserve">илых </w:t>
      </w:r>
      <w:r>
        <w:t>п</w:t>
      </w:r>
      <w:r w:rsidRPr="00296415">
        <w:t>омещений.</w:t>
      </w:r>
    </w:p>
    <w:p w:rsidR="005D2866" w:rsidRDefault="005D2866" w:rsidP="002019E3">
      <w:pPr>
        <w:pStyle w:val="a3"/>
        <w:numPr>
          <w:ilvl w:val="1"/>
          <w:numId w:val="67"/>
        </w:numPr>
        <w:ind w:left="0" w:firstLine="851"/>
        <w:jc w:val="both"/>
      </w:pPr>
      <w:r>
        <w:t>Н</w:t>
      </w:r>
      <w:r w:rsidRPr="00296415">
        <w:t xml:space="preserve">астенные </w:t>
      </w:r>
      <w:r>
        <w:t>к</w:t>
      </w:r>
      <w:r w:rsidRPr="00296415">
        <w:t xml:space="preserve">онструкции, </w:t>
      </w:r>
      <w:r>
        <w:t>р</w:t>
      </w:r>
      <w:r w:rsidRPr="00296415">
        <w:t xml:space="preserve">азмещаемые </w:t>
      </w:r>
      <w:r>
        <w:t>н</w:t>
      </w:r>
      <w:r w:rsidRPr="00296415">
        <w:t xml:space="preserve">а </w:t>
      </w:r>
      <w:r>
        <w:t>фасадах</w:t>
      </w:r>
      <w:r w:rsidRPr="00296415">
        <w:t xml:space="preserve"> </w:t>
      </w:r>
      <w:r>
        <w:t>з</w:t>
      </w:r>
      <w:r w:rsidRPr="00296415">
        <w:t xml:space="preserve">даний, </w:t>
      </w:r>
      <w:r>
        <w:t>с</w:t>
      </w:r>
      <w:r w:rsidRPr="00296415">
        <w:t xml:space="preserve">троений, </w:t>
      </w:r>
      <w:r>
        <w:t>с</w:t>
      </w:r>
      <w:r w:rsidRPr="00296415">
        <w:t xml:space="preserve">ооружений, </w:t>
      </w:r>
      <w:r>
        <w:t>д</w:t>
      </w:r>
      <w:r w:rsidRPr="00296415">
        <w:t xml:space="preserve">олжны </w:t>
      </w:r>
      <w:r>
        <w:t>с</w:t>
      </w:r>
      <w:r w:rsidRPr="00296415">
        <w:t xml:space="preserve">оответствовать </w:t>
      </w:r>
      <w:r>
        <w:t>с</w:t>
      </w:r>
      <w:r w:rsidRPr="00296415">
        <w:t xml:space="preserve">ледующим </w:t>
      </w:r>
      <w:r>
        <w:t>т</w:t>
      </w:r>
      <w:r w:rsidRPr="00296415">
        <w:t>ребованиям:</w:t>
      </w:r>
    </w:p>
    <w:p w:rsidR="00533895" w:rsidRDefault="00533895" w:rsidP="002019E3">
      <w:pPr>
        <w:pStyle w:val="a3"/>
        <w:numPr>
          <w:ilvl w:val="0"/>
          <w:numId w:val="74"/>
        </w:numPr>
        <w:ind w:left="0" w:firstLine="851"/>
        <w:jc w:val="both"/>
      </w:pPr>
      <w:r>
        <w:lastRenderedPageBreak/>
        <w:t>н</w:t>
      </w:r>
      <w:r w:rsidR="005D2866" w:rsidRPr="00296415">
        <w:t xml:space="preserve">астенные </w:t>
      </w:r>
      <w:r w:rsidR="005D2866">
        <w:t>к</w:t>
      </w:r>
      <w:r w:rsidR="005D2866" w:rsidRPr="00296415">
        <w:t xml:space="preserve">онструкции </w:t>
      </w:r>
      <w:r w:rsidR="005D2866">
        <w:t>р</w:t>
      </w:r>
      <w:r w:rsidR="005D2866" w:rsidRPr="00296415">
        <w:t xml:space="preserve">азмещаются </w:t>
      </w:r>
      <w:r w:rsidR="005D2866">
        <w:t>н</w:t>
      </w:r>
      <w:r w:rsidR="005D2866" w:rsidRPr="00296415">
        <w:t xml:space="preserve">ад </w:t>
      </w:r>
      <w:r w:rsidR="005D2866">
        <w:t>в</w:t>
      </w:r>
      <w:r w:rsidR="005D2866" w:rsidRPr="00296415">
        <w:t xml:space="preserve">ходом </w:t>
      </w:r>
      <w:r w:rsidR="005D2866">
        <w:t>и</w:t>
      </w:r>
      <w:r w:rsidR="005D2866" w:rsidRPr="00296415">
        <w:t xml:space="preserve">ли </w:t>
      </w:r>
      <w:r w:rsidR="005D2866">
        <w:t>о</w:t>
      </w:r>
      <w:r w:rsidR="005D2866" w:rsidRPr="00296415">
        <w:t xml:space="preserve">кнами </w:t>
      </w:r>
      <w:r w:rsidR="005D2866">
        <w:t>п</w:t>
      </w:r>
      <w:r w:rsidR="005D2866" w:rsidRPr="00296415">
        <w:t xml:space="preserve">омещений, </w:t>
      </w:r>
      <w:r w:rsidR="005D2866">
        <w:t>у</w:t>
      </w:r>
      <w:r w:rsidR="005D2866" w:rsidRPr="00296415">
        <w:t xml:space="preserve">казанных </w:t>
      </w:r>
      <w:r w:rsidR="00C123F3">
        <w:t xml:space="preserve">в </w:t>
      </w:r>
      <w:r w:rsidR="003261D7">
        <w:t>пункте</w:t>
      </w:r>
      <w:r w:rsidR="005D2866">
        <w:t xml:space="preserve"> </w:t>
      </w:r>
      <w:r w:rsidR="001C61B2">
        <w:t>9</w:t>
      </w:r>
      <w:r w:rsidR="00C123F3">
        <w:t>.5</w:t>
      </w:r>
      <w:r w:rsidR="005D2866" w:rsidRPr="00296415">
        <w:t xml:space="preserve"> </w:t>
      </w:r>
      <w:r w:rsidR="005D2866">
        <w:t>настоящей статьи</w:t>
      </w:r>
      <w:r w:rsidR="005D2866" w:rsidRPr="00296415">
        <w:t xml:space="preserve">, </w:t>
      </w:r>
      <w:r w:rsidR="005D2866">
        <w:t>н</w:t>
      </w:r>
      <w:r w:rsidR="005D2866" w:rsidRPr="00296415">
        <w:t xml:space="preserve">а </w:t>
      </w:r>
      <w:r w:rsidR="005D2866">
        <w:t>е</w:t>
      </w:r>
      <w:r w:rsidR="005D2866" w:rsidRPr="00296415">
        <w:t xml:space="preserve">диной </w:t>
      </w:r>
      <w:r w:rsidR="005D2866">
        <w:t>г</w:t>
      </w:r>
      <w:r w:rsidR="005D2866" w:rsidRPr="00296415">
        <w:t xml:space="preserve">оризонтальной </w:t>
      </w:r>
      <w:r w:rsidR="005D2866">
        <w:t>о</w:t>
      </w:r>
      <w:r w:rsidR="005D2866" w:rsidRPr="00296415">
        <w:t xml:space="preserve">си </w:t>
      </w:r>
      <w:r w:rsidR="005D2866">
        <w:t>с</w:t>
      </w:r>
      <w:r w:rsidR="005D2866" w:rsidRPr="00296415">
        <w:t xml:space="preserve"> </w:t>
      </w:r>
      <w:r w:rsidR="005D2866">
        <w:t>и</w:t>
      </w:r>
      <w:r w:rsidR="005D2866" w:rsidRPr="00296415">
        <w:t xml:space="preserve">ными </w:t>
      </w:r>
      <w:r w:rsidR="005D2866">
        <w:t>н</w:t>
      </w:r>
      <w:r w:rsidR="005D2866" w:rsidRPr="00296415">
        <w:t xml:space="preserve">астенными </w:t>
      </w:r>
      <w:r w:rsidR="005D2866">
        <w:t>к</w:t>
      </w:r>
      <w:r w:rsidR="005D2866" w:rsidRPr="00296415">
        <w:t xml:space="preserve">онструкциями, </w:t>
      </w:r>
      <w:r w:rsidR="005D2866">
        <w:t>у</w:t>
      </w:r>
      <w:r w:rsidR="005D2866" w:rsidRPr="00296415">
        <w:t xml:space="preserve">становленными </w:t>
      </w:r>
      <w:r w:rsidR="005D2866">
        <w:t>в</w:t>
      </w:r>
      <w:r w:rsidR="005D2866" w:rsidRPr="00296415">
        <w:t xml:space="preserve"> </w:t>
      </w:r>
      <w:r w:rsidR="005D2866">
        <w:t>п</w:t>
      </w:r>
      <w:r w:rsidR="005D2866" w:rsidRPr="00296415">
        <w:t xml:space="preserve">ределах </w:t>
      </w:r>
      <w:r w:rsidR="005D2866">
        <w:t>ф</w:t>
      </w:r>
      <w:r w:rsidR="00BA0D55">
        <w:t>асада</w:t>
      </w:r>
      <w:r>
        <w:t>;</w:t>
      </w:r>
    </w:p>
    <w:p w:rsidR="005D2866" w:rsidRDefault="00533895" w:rsidP="002019E3">
      <w:pPr>
        <w:pStyle w:val="a3"/>
        <w:numPr>
          <w:ilvl w:val="0"/>
          <w:numId w:val="74"/>
        </w:numPr>
        <w:ind w:left="0" w:firstLine="851"/>
        <w:jc w:val="both"/>
      </w:pPr>
      <w:r>
        <w:t>р</w:t>
      </w:r>
      <w:r w:rsidR="00CB7E30">
        <w:t xml:space="preserve">азмещение </w:t>
      </w:r>
      <w:r w:rsidR="00084428">
        <w:t xml:space="preserve">уникальных </w:t>
      </w:r>
      <w:r w:rsidR="00CB7E30">
        <w:t xml:space="preserve">Вывесок </w:t>
      </w:r>
      <w:r w:rsidR="00084428">
        <w:t xml:space="preserve">(предусмотренных </w:t>
      </w:r>
      <w:r w:rsidR="003261D7">
        <w:t>пунктом</w:t>
      </w:r>
      <w:r w:rsidR="00084428">
        <w:t xml:space="preserve"> 9</w:t>
      </w:r>
      <w:r w:rsidR="00C123F3">
        <w:t>.15</w:t>
      </w:r>
      <w:r w:rsidR="00084428">
        <w:t xml:space="preserve"> настоящей статьи)</w:t>
      </w:r>
      <w:r w:rsidR="00CB7E30">
        <w:t xml:space="preserve"> осуществляется в соответствии с </w:t>
      </w:r>
      <w:proofErr w:type="gramStart"/>
      <w:r w:rsidR="00CB7E30">
        <w:t>дизайн-проектом</w:t>
      </w:r>
      <w:proofErr w:type="gramEnd"/>
      <w:r w:rsidR="00CB7E30">
        <w:t xml:space="preserve"> размещения Вывески, разработанным и согласованным в соответствии с требованиями </w:t>
      </w:r>
      <w:r w:rsidR="00DF0605">
        <w:t xml:space="preserve">части </w:t>
      </w:r>
      <w:r w:rsidR="001C61B2">
        <w:t>11</w:t>
      </w:r>
      <w:r w:rsidR="00DF0605">
        <w:t xml:space="preserve"> настоящей статьи</w:t>
      </w:r>
      <w:r w:rsidR="00CB7E30">
        <w:t>;</w:t>
      </w:r>
    </w:p>
    <w:p w:rsidR="00533895" w:rsidRDefault="005F3DA6" w:rsidP="002019E3">
      <w:pPr>
        <w:pStyle w:val="a3"/>
        <w:numPr>
          <w:ilvl w:val="0"/>
          <w:numId w:val="74"/>
        </w:numPr>
        <w:ind w:left="0" w:firstLine="851"/>
        <w:jc w:val="both"/>
      </w:pPr>
      <w:r>
        <w:t>м</w:t>
      </w:r>
      <w:r w:rsidR="00CB7E30" w:rsidRPr="00296415">
        <w:t xml:space="preserve">аксимальный </w:t>
      </w:r>
      <w:r w:rsidR="00CB7E30">
        <w:t>р</w:t>
      </w:r>
      <w:r w:rsidR="00CB7E30" w:rsidRPr="00296415">
        <w:t xml:space="preserve">азмер </w:t>
      </w:r>
      <w:r w:rsidR="00CB7E30">
        <w:t>н</w:t>
      </w:r>
      <w:r w:rsidR="00CB7E30" w:rsidRPr="00296415">
        <w:t xml:space="preserve">астенных </w:t>
      </w:r>
      <w:r w:rsidR="00CB7E30">
        <w:t>к</w:t>
      </w:r>
      <w:r w:rsidR="00CB7E30" w:rsidRPr="00296415">
        <w:t xml:space="preserve">онструкций, </w:t>
      </w:r>
      <w:r w:rsidR="00CB7E30">
        <w:t>р</w:t>
      </w:r>
      <w:r w:rsidR="00CB7E30" w:rsidRPr="00296415">
        <w:t xml:space="preserve">азмещаемых </w:t>
      </w:r>
      <w:r w:rsidR="00CB7E30">
        <w:t>о</w:t>
      </w:r>
      <w:r w:rsidR="00CB7E30" w:rsidRPr="00296415">
        <w:t xml:space="preserve">рганизациями, </w:t>
      </w:r>
      <w:r w:rsidR="00CB7E30">
        <w:t>и</w:t>
      </w:r>
      <w:r w:rsidR="00CB7E30" w:rsidRPr="00296415">
        <w:t xml:space="preserve">ндивидуальными </w:t>
      </w:r>
      <w:r w:rsidR="00CB7E30">
        <w:t>п</w:t>
      </w:r>
      <w:r w:rsidR="00CB7E30" w:rsidRPr="00296415">
        <w:t xml:space="preserve">редпринимателями </w:t>
      </w:r>
      <w:r w:rsidR="00CB7E30">
        <w:t>н</w:t>
      </w:r>
      <w:r w:rsidR="00CB7E30" w:rsidRPr="00296415">
        <w:t xml:space="preserve">а </w:t>
      </w:r>
      <w:r w:rsidR="00CB7E30">
        <w:t>фасадах</w:t>
      </w:r>
      <w:r w:rsidR="00CB7E30" w:rsidRPr="00296415">
        <w:t xml:space="preserve"> </w:t>
      </w:r>
      <w:r w:rsidR="00CB7E30">
        <w:t>з</w:t>
      </w:r>
      <w:r w:rsidR="00CB7E30" w:rsidRPr="00296415">
        <w:t xml:space="preserve">даний, </w:t>
      </w:r>
      <w:r w:rsidR="00CB7E30">
        <w:t>с</w:t>
      </w:r>
      <w:r w:rsidR="00CB7E30" w:rsidRPr="00296415">
        <w:t xml:space="preserve">троений, </w:t>
      </w:r>
      <w:r w:rsidR="00CB7E30">
        <w:t>с</w:t>
      </w:r>
      <w:r w:rsidR="00CB7E30" w:rsidRPr="00296415">
        <w:t xml:space="preserve">ооружений, </w:t>
      </w:r>
      <w:r w:rsidR="00CB7E30">
        <w:t>н</w:t>
      </w:r>
      <w:r w:rsidR="00CB7E30" w:rsidRPr="00296415">
        <w:t xml:space="preserve">е </w:t>
      </w:r>
      <w:r w:rsidR="00CB7E30">
        <w:t>д</w:t>
      </w:r>
      <w:r w:rsidR="00CB7E30" w:rsidRPr="00296415">
        <w:t xml:space="preserve">олжен </w:t>
      </w:r>
      <w:r w:rsidR="00CB7E30">
        <w:t>п</w:t>
      </w:r>
      <w:r w:rsidR="00CB7E30" w:rsidRPr="00296415">
        <w:t>ревышать:</w:t>
      </w:r>
      <w:r w:rsidR="00CB7E30">
        <w:t xml:space="preserve"> по</w:t>
      </w:r>
      <w:r w:rsidR="00CB7E30" w:rsidRPr="00296415">
        <w:t xml:space="preserve"> </w:t>
      </w:r>
      <w:r w:rsidR="00CB7E30">
        <w:t>в</w:t>
      </w:r>
      <w:r w:rsidR="00CB7E30" w:rsidRPr="00296415">
        <w:t xml:space="preserve">ысоте - 0,50 </w:t>
      </w:r>
      <w:r w:rsidR="00CB7E30">
        <w:t>м, п</w:t>
      </w:r>
      <w:r w:rsidR="00CB7E30" w:rsidRPr="00296415">
        <w:t xml:space="preserve">о </w:t>
      </w:r>
      <w:r w:rsidR="00CB7E30">
        <w:t>д</w:t>
      </w:r>
      <w:r w:rsidR="00CB7E30" w:rsidRPr="00296415">
        <w:t xml:space="preserve">лине </w:t>
      </w:r>
      <w:r w:rsidR="00CB7E30">
        <w:t>-</w:t>
      </w:r>
      <w:r w:rsidR="00CB7E30" w:rsidRPr="00296415">
        <w:t xml:space="preserve"> 70 </w:t>
      </w:r>
      <w:r w:rsidR="00CB7E30">
        <w:t>п</w:t>
      </w:r>
      <w:r w:rsidR="00CB7E30" w:rsidRPr="00296415">
        <w:t xml:space="preserve">роцентов </w:t>
      </w:r>
      <w:r w:rsidR="00CB7E30">
        <w:t>о</w:t>
      </w:r>
      <w:r w:rsidR="00CB7E30" w:rsidRPr="00296415">
        <w:t xml:space="preserve">т </w:t>
      </w:r>
      <w:r w:rsidR="00CB7E30">
        <w:t>д</w:t>
      </w:r>
      <w:r w:rsidR="00CB7E30" w:rsidRPr="00296415">
        <w:t xml:space="preserve">лины </w:t>
      </w:r>
      <w:r w:rsidR="00CB7E30">
        <w:t>ф</w:t>
      </w:r>
      <w:r w:rsidR="00CB7E30" w:rsidRPr="00296415">
        <w:t xml:space="preserve">асада, </w:t>
      </w:r>
      <w:r w:rsidR="00CB7E30">
        <w:t>соответствующей занимаемым</w:t>
      </w:r>
      <w:r w:rsidR="00CB7E30" w:rsidRPr="00296415">
        <w:t xml:space="preserve"> </w:t>
      </w:r>
      <w:r w:rsidR="00CB7E30">
        <w:t>д</w:t>
      </w:r>
      <w:r w:rsidR="00CB7E30" w:rsidRPr="00296415">
        <w:t xml:space="preserve">анными </w:t>
      </w:r>
      <w:r w:rsidR="00CB7E30">
        <w:t>о</w:t>
      </w:r>
      <w:r w:rsidR="00CB7E30" w:rsidRPr="00296415">
        <w:t xml:space="preserve">рганизациями, </w:t>
      </w:r>
      <w:r w:rsidR="00CB7E30">
        <w:t>и</w:t>
      </w:r>
      <w:r w:rsidR="00CB7E30" w:rsidRPr="00296415">
        <w:t xml:space="preserve">ндивидуальными </w:t>
      </w:r>
      <w:r w:rsidR="00CB7E30">
        <w:t>п</w:t>
      </w:r>
      <w:r w:rsidR="00CB7E30" w:rsidRPr="00296415">
        <w:t xml:space="preserve">редпринимателями </w:t>
      </w:r>
      <w:r w:rsidR="00CB7E30">
        <w:t>п</w:t>
      </w:r>
      <w:r w:rsidR="00CB7E30" w:rsidRPr="00296415">
        <w:t>омещениям,</w:t>
      </w:r>
      <w:r w:rsidR="00CB7E30">
        <w:t xml:space="preserve"> н</w:t>
      </w:r>
      <w:r w:rsidR="00CB7E30" w:rsidRPr="00296415">
        <w:t xml:space="preserve">о </w:t>
      </w:r>
      <w:r w:rsidR="00CB7E30">
        <w:t>н</w:t>
      </w:r>
      <w:r w:rsidR="00CB7E30" w:rsidRPr="00296415">
        <w:t xml:space="preserve">е </w:t>
      </w:r>
      <w:r w:rsidR="00CB7E30">
        <w:t>б</w:t>
      </w:r>
      <w:r w:rsidR="00CB7E30" w:rsidRPr="00296415">
        <w:t xml:space="preserve">олее 15 м </w:t>
      </w:r>
      <w:r w:rsidR="00CB7E30">
        <w:t>д</w:t>
      </w:r>
      <w:r w:rsidR="00CB7E30" w:rsidRPr="00296415">
        <w:t xml:space="preserve">ля </w:t>
      </w:r>
      <w:r w:rsidR="00CB7E30">
        <w:t>е</w:t>
      </w:r>
      <w:r w:rsidR="00CB7E30" w:rsidRPr="00296415">
        <w:t xml:space="preserve">диничной </w:t>
      </w:r>
      <w:r w:rsidR="00CB7E30">
        <w:t>к</w:t>
      </w:r>
      <w:r w:rsidR="00533895">
        <w:t xml:space="preserve">онструкции; </w:t>
      </w:r>
    </w:p>
    <w:p w:rsidR="00533895" w:rsidRDefault="00533895" w:rsidP="002019E3">
      <w:pPr>
        <w:pStyle w:val="a3"/>
        <w:numPr>
          <w:ilvl w:val="0"/>
          <w:numId w:val="74"/>
        </w:numPr>
        <w:ind w:left="0" w:firstLine="851"/>
        <w:jc w:val="both"/>
      </w:pPr>
      <w:r>
        <w:t>п</w:t>
      </w:r>
      <w:r w:rsidR="00CB7E30" w:rsidRPr="00296415">
        <w:t xml:space="preserve">ри </w:t>
      </w:r>
      <w:r w:rsidR="00CB7E30">
        <w:t>н</w:t>
      </w:r>
      <w:r w:rsidR="00CB7E30" w:rsidRPr="00296415">
        <w:t xml:space="preserve">аличии </w:t>
      </w:r>
      <w:r w:rsidR="00CB7E30">
        <w:t>н</w:t>
      </w:r>
      <w:r w:rsidR="00CB7E30" w:rsidRPr="00296415">
        <w:t xml:space="preserve">а </w:t>
      </w:r>
      <w:r w:rsidR="00CB7E30">
        <w:t>фасаде</w:t>
      </w:r>
      <w:r w:rsidR="00CB7E30" w:rsidRPr="00296415">
        <w:t xml:space="preserve"> </w:t>
      </w:r>
      <w:r w:rsidR="00CB7E30">
        <w:t>з</w:t>
      </w:r>
      <w:r w:rsidR="00CB7E30" w:rsidRPr="00296415">
        <w:t xml:space="preserve">дания, </w:t>
      </w:r>
      <w:r w:rsidR="00CB7E30">
        <w:t>с</w:t>
      </w:r>
      <w:r w:rsidR="00CB7E30" w:rsidRPr="00296415">
        <w:t xml:space="preserve">троения, </w:t>
      </w:r>
      <w:r w:rsidR="00CB7E30">
        <w:t>с</w:t>
      </w:r>
      <w:r w:rsidR="00CB7E30" w:rsidRPr="00296415">
        <w:t xml:space="preserve">ооружения </w:t>
      </w:r>
      <w:r w:rsidR="00CB7E30">
        <w:t>в</w:t>
      </w:r>
      <w:r w:rsidR="00CB7E30" w:rsidRPr="00296415">
        <w:t xml:space="preserve"> </w:t>
      </w:r>
      <w:r w:rsidR="00CB7E30">
        <w:t>м</w:t>
      </w:r>
      <w:r w:rsidR="00CB7E30" w:rsidRPr="00296415">
        <w:t xml:space="preserve">есте </w:t>
      </w:r>
      <w:proofErr w:type="gramStart"/>
      <w:r w:rsidR="00CB7E30">
        <w:t>р</w:t>
      </w:r>
      <w:r w:rsidR="00CB7E30" w:rsidRPr="00296415">
        <w:t xml:space="preserve">азмещения </w:t>
      </w:r>
      <w:r w:rsidR="00CB7E30">
        <w:t>В</w:t>
      </w:r>
      <w:r w:rsidR="00CB7E30" w:rsidRPr="00296415">
        <w:t xml:space="preserve">ывески </w:t>
      </w:r>
      <w:r w:rsidR="00CB7E30">
        <w:t>э</w:t>
      </w:r>
      <w:r w:rsidR="00CB7E30" w:rsidRPr="00296415">
        <w:t xml:space="preserve">лементов </w:t>
      </w:r>
      <w:r w:rsidR="00CB7E30">
        <w:t>с</w:t>
      </w:r>
      <w:r w:rsidR="00CB7E30" w:rsidRPr="00296415">
        <w:t xml:space="preserve">истем </w:t>
      </w:r>
      <w:r w:rsidR="00CB7E30">
        <w:t>г</w:t>
      </w:r>
      <w:r w:rsidR="00CB7E30" w:rsidRPr="00296415">
        <w:t>азоснабжения</w:t>
      </w:r>
      <w:proofErr w:type="gramEnd"/>
      <w:r w:rsidR="00CB7E30" w:rsidRPr="00296415">
        <w:t xml:space="preserve"> </w:t>
      </w:r>
      <w:r w:rsidR="00CB7E30">
        <w:t>и</w:t>
      </w:r>
      <w:r w:rsidR="00CB7E30" w:rsidRPr="00296415">
        <w:t xml:space="preserve"> (</w:t>
      </w:r>
      <w:r w:rsidR="00CB7E30">
        <w:t>и</w:t>
      </w:r>
      <w:r w:rsidR="00CB7E30" w:rsidRPr="00296415">
        <w:t xml:space="preserve">ли) </w:t>
      </w:r>
      <w:r w:rsidR="00CB7E30">
        <w:t>в</w:t>
      </w:r>
      <w:r w:rsidR="00CB7E30" w:rsidRPr="00296415">
        <w:t>одоотведения (</w:t>
      </w:r>
      <w:r w:rsidR="00CB7E30">
        <w:t>в</w:t>
      </w:r>
      <w:r w:rsidR="00CB7E30" w:rsidRPr="00296415">
        <w:t xml:space="preserve">одосточных </w:t>
      </w:r>
      <w:r w:rsidR="00CB7E30">
        <w:t>т</w:t>
      </w:r>
      <w:r w:rsidR="00CB7E30" w:rsidRPr="00296415">
        <w:t xml:space="preserve">руб) </w:t>
      </w:r>
      <w:r w:rsidR="00CB7E30">
        <w:t>р</w:t>
      </w:r>
      <w:r w:rsidR="00CB7E30" w:rsidRPr="00296415">
        <w:t xml:space="preserve">азмещение </w:t>
      </w:r>
      <w:r w:rsidR="00CB7E30">
        <w:t>н</w:t>
      </w:r>
      <w:r w:rsidR="00CB7E30" w:rsidRPr="00296415">
        <w:t xml:space="preserve">астенных </w:t>
      </w:r>
      <w:r w:rsidR="00CB7E30">
        <w:t>к</w:t>
      </w:r>
      <w:r w:rsidR="00CB7E30" w:rsidRPr="00296415">
        <w:t xml:space="preserve">онструкций </w:t>
      </w:r>
      <w:r w:rsidR="00CB7E30">
        <w:t>о</w:t>
      </w:r>
      <w:r w:rsidR="00CB7E30" w:rsidRPr="00296415">
        <w:t xml:space="preserve">существляется </w:t>
      </w:r>
      <w:r w:rsidR="00CB7E30">
        <w:t>п</w:t>
      </w:r>
      <w:r w:rsidR="00CB7E30" w:rsidRPr="00296415">
        <w:t xml:space="preserve">ри </w:t>
      </w:r>
      <w:r w:rsidR="00CB7E30">
        <w:t>у</w:t>
      </w:r>
      <w:r w:rsidR="00CB7E30" w:rsidRPr="00296415">
        <w:t xml:space="preserve">словии </w:t>
      </w:r>
      <w:r w:rsidR="00CB7E30">
        <w:t>о</w:t>
      </w:r>
      <w:r w:rsidR="00CB7E30" w:rsidRPr="00296415">
        <w:t xml:space="preserve">беспечения </w:t>
      </w:r>
      <w:r w:rsidR="00CB7E30">
        <w:t>б</w:t>
      </w:r>
      <w:r w:rsidR="00CB7E30" w:rsidRPr="00296415">
        <w:t xml:space="preserve">езопасности </w:t>
      </w:r>
      <w:r w:rsidR="00CB7E30">
        <w:t>у</w:t>
      </w:r>
      <w:r w:rsidR="00CB7E30" w:rsidRPr="00296415">
        <w:t xml:space="preserve">казанных </w:t>
      </w:r>
      <w:r w:rsidR="00CB7E30">
        <w:t>с</w:t>
      </w:r>
      <w:r w:rsidR="00CB7E30" w:rsidRPr="00296415">
        <w:t xml:space="preserve">истем </w:t>
      </w:r>
      <w:r>
        <w:t>и обеспечения доступа к ним;</w:t>
      </w:r>
      <w:r w:rsidR="00CB7E30" w:rsidRPr="00CB7E30">
        <w:t xml:space="preserve"> </w:t>
      </w:r>
    </w:p>
    <w:p w:rsidR="00CB7E30" w:rsidRDefault="00533895" w:rsidP="002019E3">
      <w:pPr>
        <w:pStyle w:val="a3"/>
        <w:numPr>
          <w:ilvl w:val="0"/>
          <w:numId w:val="74"/>
        </w:numPr>
        <w:ind w:left="0" w:firstLine="851"/>
        <w:jc w:val="both"/>
      </w:pPr>
      <w:r>
        <w:t>в</w:t>
      </w:r>
      <w:r w:rsidR="00CB7E30">
        <w:t xml:space="preserve"> случае расположения на одном фасаде здания, строения, сооружения нескольких информационных конструкций указанные конструкции р</w:t>
      </w:r>
      <w:r w:rsidR="00CB7E30" w:rsidRPr="00296415">
        <w:t xml:space="preserve">асполагаются </w:t>
      </w:r>
      <w:r w:rsidR="00CB7E30">
        <w:t>в одной плоскости относительно вертикальной плоскости фасада, на котором они размещены;</w:t>
      </w:r>
    </w:p>
    <w:p w:rsidR="00533895" w:rsidRDefault="00533895" w:rsidP="002019E3">
      <w:pPr>
        <w:pStyle w:val="a3"/>
        <w:numPr>
          <w:ilvl w:val="0"/>
          <w:numId w:val="74"/>
        </w:numPr>
        <w:ind w:left="0" w:firstLine="851"/>
        <w:jc w:val="both"/>
      </w:pPr>
      <w:r>
        <w:t>п</w:t>
      </w:r>
      <w:r w:rsidRPr="00296415">
        <w:t xml:space="preserve">ри </w:t>
      </w:r>
      <w:r>
        <w:t>н</w:t>
      </w:r>
      <w:r w:rsidRPr="00296415">
        <w:t xml:space="preserve">аличии </w:t>
      </w:r>
      <w:r>
        <w:t>на фасаде</w:t>
      </w:r>
      <w:r w:rsidRPr="00296415">
        <w:t xml:space="preserve"> </w:t>
      </w:r>
      <w:r>
        <w:t>о</w:t>
      </w:r>
      <w:r w:rsidRPr="00296415">
        <w:t xml:space="preserve">бъекта </w:t>
      </w:r>
      <w:r>
        <w:t>ф</w:t>
      </w:r>
      <w:r w:rsidRPr="00296415">
        <w:t xml:space="preserve">риза </w:t>
      </w:r>
      <w:r>
        <w:t>настенная</w:t>
      </w:r>
      <w:r w:rsidRPr="00296415">
        <w:t xml:space="preserve"> </w:t>
      </w:r>
      <w:r>
        <w:t>к</w:t>
      </w:r>
      <w:r w:rsidRPr="00296415">
        <w:t xml:space="preserve">онструкция </w:t>
      </w:r>
      <w:r>
        <w:t>р</w:t>
      </w:r>
      <w:r w:rsidRPr="00296415">
        <w:t xml:space="preserve">азмещается </w:t>
      </w:r>
      <w:r>
        <w:t>и</w:t>
      </w:r>
      <w:r w:rsidRPr="00296415">
        <w:t xml:space="preserve">сключительно </w:t>
      </w:r>
      <w:r>
        <w:t>н</w:t>
      </w:r>
      <w:r w:rsidRPr="00296415">
        <w:t xml:space="preserve">а </w:t>
      </w:r>
      <w:r>
        <w:t>ф</w:t>
      </w:r>
      <w:r w:rsidRPr="00296415">
        <w:t xml:space="preserve">ризе </w:t>
      </w:r>
      <w:r>
        <w:t>в соответствии со следующими требованиями:</w:t>
      </w:r>
    </w:p>
    <w:p w:rsidR="00533895" w:rsidRDefault="00533895" w:rsidP="002019E3">
      <w:pPr>
        <w:pStyle w:val="a3"/>
        <w:numPr>
          <w:ilvl w:val="0"/>
          <w:numId w:val="75"/>
        </w:numPr>
        <w:ind w:left="0" w:firstLine="851"/>
        <w:jc w:val="both"/>
      </w:pPr>
      <w:r>
        <w:t>к</w:t>
      </w:r>
      <w:r w:rsidRPr="00296415">
        <w:t xml:space="preserve">онструкции </w:t>
      </w:r>
      <w:r>
        <w:t>н</w:t>
      </w:r>
      <w:r w:rsidRPr="00296415">
        <w:t xml:space="preserve">астенных </w:t>
      </w:r>
      <w:r>
        <w:t>В</w:t>
      </w:r>
      <w:r w:rsidRPr="00296415">
        <w:t xml:space="preserve">ывесок, </w:t>
      </w:r>
      <w:r>
        <w:t>д</w:t>
      </w:r>
      <w:r w:rsidRPr="00296415">
        <w:t xml:space="preserve">опускаемых </w:t>
      </w:r>
      <w:r>
        <w:t>к</w:t>
      </w:r>
      <w:r w:rsidRPr="00296415">
        <w:t xml:space="preserve"> </w:t>
      </w:r>
      <w:r>
        <w:t>р</w:t>
      </w:r>
      <w:r w:rsidRPr="00296415">
        <w:t xml:space="preserve">азмещению </w:t>
      </w:r>
      <w:r>
        <w:t>н</w:t>
      </w:r>
      <w:r w:rsidRPr="00296415">
        <w:t xml:space="preserve">а </w:t>
      </w:r>
      <w:r>
        <w:t>ф</w:t>
      </w:r>
      <w:r w:rsidRPr="00296415">
        <w:t xml:space="preserve">ризе, </w:t>
      </w:r>
      <w:r>
        <w:t>п</w:t>
      </w:r>
      <w:r w:rsidRPr="00296415">
        <w:t xml:space="preserve">редставляют </w:t>
      </w:r>
      <w:r>
        <w:t>с</w:t>
      </w:r>
      <w:r w:rsidRPr="00296415">
        <w:t xml:space="preserve">обой </w:t>
      </w:r>
      <w:r>
        <w:t>о</w:t>
      </w:r>
      <w:r w:rsidRPr="00296415">
        <w:t xml:space="preserve">бъемные </w:t>
      </w:r>
      <w:r>
        <w:t>с</w:t>
      </w:r>
      <w:r w:rsidRPr="00296415">
        <w:t>имволы (</w:t>
      </w:r>
      <w:r>
        <w:t>б</w:t>
      </w:r>
      <w:r w:rsidRPr="00296415">
        <w:t xml:space="preserve">ез </w:t>
      </w:r>
      <w:r>
        <w:t>и</w:t>
      </w:r>
      <w:r w:rsidRPr="00296415">
        <w:t xml:space="preserve">спользования </w:t>
      </w:r>
      <w:r>
        <w:t>п</w:t>
      </w:r>
      <w:r w:rsidRPr="00296415">
        <w:t xml:space="preserve">одложки </w:t>
      </w:r>
      <w:r>
        <w:t>л</w:t>
      </w:r>
      <w:r w:rsidRPr="00296415">
        <w:t>ибо</w:t>
      </w:r>
      <w:r>
        <w:t xml:space="preserve"> с</w:t>
      </w:r>
      <w:r w:rsidRPr="00296415">
        <w:t xml:space="preserve"> </w:t>
      </w:r>
      <w:r>
        <w:t>и</w:t>
      </w:r>
      <w:r w:rsidRPr="00296415">
        <w:t xml:space="preserve">спользованием </w:t>
      </w:r>
      <w:r>
        <w:t>п</w:t>
      </w:r>
      <w:r w:rsidRPr="00296415">
        <w:t xml:space="preserve">одложки), </w:t>
      </w:r>
      <w:r>
        <w:t>а</w:t>
      </w:r>
      <w:r w:rsidRPr="00296415">
        <w:t xml:space="preserve"> </w:t>
      </w:r>
      <w:r>
        <w:t>т</w:t>
      </w:r>
      <w:r w:rsidRPr="00296415">
        <w:t xml:space="preserve">акже </w:t>
      </w:r>
      <w:r>
        <w:t>с</w:t>
      </w:r>
      <w:r w:rsidRPr="00296415">
        <w:t xml:space="preserve">ветовые </w:t>
      </w:r>
      <w:r>
        <w:t>к</w:t>
      </w:r>
      <w:r w:rsidRPr="00296415">
        <w:t xml:space="preserve">ороба </w:t>
      </w:r>
      <w:r w:rsidRPr="0078722F">
        <w:t xml:space="preserve">(в случаях, установленных в пятом абзаце </w:t>
      </w:r>
      <w:r>
        <w:t>настоящего подпункта</w:t>
      </w:r>
      <w:r w:rsidRPr="0078722F">
        <w:t>);</w:t>
      </w:r>
    </w:p>
    <w:p w:rsidR="00533895" w:rsidRDefault="00533895" w:rsidP="002019E3">
      <w:pPr>
        <w:pStyle w:val="a3"/>
        <w:numPr>
          <w:ilvl w:val="0"/>
          <w:numId w:val="75"/>
        </w:numPr>
        <w:ind w:left="0" w:firstLine="851"/>
        <w:jc w:val="both"/>
      </w:pPr>
      <w:r>
        <w:t>п</w:t>
      </w:r>
      <w:r w:rsidRPr="00296415">
        <w:t xml:space="preserve">ри </w:t>
      </w:r>
      <w:r>
        <w:t>и</w:t>
      </w:r>
      <w:r w:rsidRPr="00296415">
        <w:t xml:space="preserve">спользовании </w:t>
      </w:r>
      <w:r>
        <w:t>в</w:t>
      </w:r>
      <w:r w:rsidRPr="00296415">
        <w:t xml:space="preserve"> </w:t>
      </w:r>
      <w:r>
        <w:t>н</w:t>
      </w:r>
      <w:r w:rsidRPr="00296415">
        <w:t xml:space="preserve">астенной </w:t>
      </w:r>
      <w:r>
        <w:t>к</w:t>
      </w:r>
      <w:r w:rsidRPr="00296415">
        <w:t xml:space="preserve">онструкции, </w:t>
      </w:r>
      <w:r>
        <w:t>р</w:t>
      </w:r>
      <w:r w:rsidRPr="00296415">
        <w:t xml:space="preserve">азмещаемой </w:t>
      </w:r>
      <w:r>
        <w:t>н</w:t>
      </w:r>
      <w:r w:rsidRPr="00296415">
        <w:t xml:space="preserve">а </w:t>
      </w:r>
      <w:r>
        <w:t>ф</w:t>
      </w:r>
      <w:r w:rsidRPr="00296415">
        <w:t xml:space="preserve">ризе, </w:t>
      </w:r>
      <w:r>
        <w:t>п</w:t>
      </w:r>
      <w:r w:rsidRPr="00296415">
        <w:t xml:space="preserve">одложки, </w:t>
      </w:r>
      <w:r>
        <w:t>у</w:t>
      </w:r>
      <w:r w:rsidRPr="00296415">
        <w:t xml:space="preserve">казанная </w:t>
      </w:r>
      <w:r>
        <w:t>п</w:t>
      </w:r>
      <w:r w:rsidRPr="00296415">
        <w:t xml:space="preserve">одложка </w:t>
      </w:r>
      <w:r>
        <w:t>р</w:t>
      </w:r>
      <w:r w:rsidRPr="00296415">
        <w:t xml:space="preserve">азмещается </w:t>
      </w:r>
      <w:r>
        <w:t>н</w:t>
      </w:r>
      <w:r w:rsidRPr="00296415">
        <w:t xml:space="preserve">а </w:t>
      </w:r>
      <w:r>
        <w:t>ф</w:t>
      </w:r>
      <w:r w:rsidRPr="00296415">
        <w:t xml:space="preserve">ризе </w:t>
      </w:r>
      <w:r>
        <w:t>н</w:t>
      </w:r>
      <w:r w:rsidRPr="00296415">
        <w:t xml:space="preserve">а </w:t>
      </w:r>
      <w:r>
        <w:t>д</w:t>
      </w:r>
      <w:r w:rsidRPr="00296415">
        <w:t xml:space="preserve">лину, </w:t>
      </w:r>
      <w:r>
        <w:t>с</w:t>
      </w:r>
      <w:r w:rsidRPr="00296415">
        <w:t xml:space="preserve">оответствующую </w:t>
      </w:r>
      <w:r>
        <w:t>ф</w:t>
      </w:r>
      <w:r w:rsidRPr="00296415">
        <w:t xml:space="preserve">изическим </w:t>
      </w:r>
      <w:r>
        <w:t>р</w:t>
      </w:r>
      <w:r w:rsidRPr="00296415">
        <w:t xml:space="preserve">азмерам </w:t>
      </w:r>
      <w:r>
        <w:t>з</w:t>
      </w:r>
      <w:r w:rsidRPr="00296415">
        <w:t xml:space="preserve">анимаемых </w:t>
      </w:r>
      <w:r>
        <w:t>с</w:t>
      </w:r>
      <w:r w:rsidRPr="00296415">
        <w:t xml:space="preserve">оответствующими </w:t>
      </w:r>
      <w:r>
        <w:t>о</w:t>
      </w:r>
      <w:r w:rsidRPr="00296415">
        <w:t xml:space="preserve">рганизациями, </w:t>
      </w:r>
      <w:r>
        <w:t>и</w:t>
      </w:r>
      <w:r w:rsidRPr="00296415">
        <w:t xml:space="preserve">ндивидуальными </w:t>
      </w:r>
      <w:r>
        <w:t>п</w:t>
      </w:r>
      <w:r w:rsidRPr="00296415">
        <w:t xml:space="preserve">редпринимателями </w:t>
      </w:r>
      <w:r>
        <w:t>п</w:t>
      </w:r>
      <w:r w:rsidRPr="00296415">
        <w:t xml:space="preserve">омещений. </w:t>
      </w:r>
      <w:r>
        <w:t>В</w:t>
      </w:r>
      <w:r w:rsidRPr="00296415">
        <w:t xml:space="preserve">ысота </w:t>
      </w:r>
      <w:r>
        <w:t>п</w:t>
      </w:r>
      <w:r w:rsidRPr="00296415">
        <w:t xml:space="preserve">одложки, </w:t>
      </w:r>
      <w:r>
        <w:t>и</w:t>
      </w:r>
      <w:r w:rsidRPr="00296415">
        <w:t xml:space="preserve">спользуемой </w:t>
      </w:r>
      <w:r>
        <w:t>д</w:t>
      </w:r>
      <w:r w:rsidRPr="00296415">
        <w:t xml:space="preserve">ля </w:t>
      </w:r>
      <w:r>
        <w:t>р</w:t>
      </w:r>
      <w:r w:rsidRPr="00296415">
        <w:t xml:space="preserve">азмещения </w:t>
      </w:r>
      <w:r>
        <w:t>н</w:t>
      </w:r>
      <w:r w:rsidRPr="00296415">
        <w:t xml:space="preserve">астенной </w:t>
      </w:r>
      <w:r>
        <w:t>к</w:t>
      </w:r>
      <w:r w:rsidRPr="00296415">
        <w:t xml:space="preserve">онструкции </w:t>
      </w:r>
      <w:r>
        <w:t>н</w:t>
      </w:r>
      <w:r w:rsidRPr="00296415">
        <w:t xml:space="preserve">а </w:t>
      </w:r>
      <w:r>
        <w:t>ф</w:t>
      </w:r>
      <w:r w:rsidRPr="00296415">
        <w:t xml:space="preserve">ризе, </w:t>
      </w:r>
      <w:r>
        <w:t>равняется</w:t>
      </w:r>
      <w:r w:rsidRPr="00296415">
        <w:t xml:space="preserve"> </w:t>
      </w:r>
      <w:r>
        <w:t>в</w:t>
      </w:r>
      <w:r w:rsidRPr="00296415">
        <w:t xml:space="preserve">ысоте </w:t>
      </w:r>
      <w:r>
        <w:t>ф</w:t>
      </w:r>
      <w:r w:rsidRPr="00296415">
        <w:t xml:space="preserve">риза. </w:t>
      </w:r>
      <w:proofErr w:type="gramStart"/>
      <w:r>
        <w:t>О</w:t>
      </w:r>
      <w:r w:rsidRPr="00296415">
        <w:t xml:space="preserve">бщая </w:t>
      </w:r>
      <w:r>
        <w:t>в</w:t>
      </w:r>
      <w:r w:rsidRPr="00296415">
        <w:t xml:space="preserve">ысота </w:t>
      </w:r>
      <w:r>
        <w:t>и</w:t>
      </w:r>
      <w:r w:rsidRPr="00296415">
        <w:t xml:space="preserve">нформационного </w:t>
      </w:r>
      <w:r>
        <w:t>п</w:t>
      </w:r>
      <w:r w:rsidRPr="00296415">
        <w:t xml:space="preserve">оля </w:t>
      </w:r>
      <w:r>
        <w:t>(текстовой</w:t>
      </w:r>
      <w:r w:rsidRPr="00296415">
        <w:t xml:space="preserve"> </w:t>
      </w:r>
      <w:r>
        <w:t>ч</w:t>
      </w:r>
      <w:r w:rsidRPr="00296415">
        <w:t xml:space="preserve">асти), </w:t>
      </w:r>
      <w:r>
        <w:t>а</w:t>
      </w:r>
      <w:r w:rsidRPr="00296415">
        <w:t xml:space="preserve"> </w:t>
      </w:r>
      <w:r>
        <w:t>т</w:t>
      </w:r>
      <w:r w:rsidRPr="00296415">
        <w:t xml:space="preserve">акже </w:t>
      </w:r>
      <w:r>
        <w:t>д</w:t>
      </w:r>
      <w:r w:rsidRPr="00296415">
        <w:t xml:space="preserve">екоративно-художественных </w:t>
      </w:r>
      <w:r>
        <w:t>э</w:t>
      </w:r>
      <w:r w:rsidRPr="00296415">
        <w:t xml:space="preserve">лементов </w:t>
      </w:r>
      <w:r>
        <w:t>н</w:t>
      </w:r>
      <w:r w:rsidRPr="00296415">
        <w:t xml:space="preserve">астенной </w:t>
      </w:r>
      <w:r>
        <w:t>к</w:t>
      </w:r>
      <w:r w:rsidRPr="00296415">
        <w:t xml:space="preserve">онструкции, </w:t>
      </w:r>
      <w:r>
        <w:t>р</w:t>
      </w:r>
      <w:r w:rsidRPr="00296415">
        <w:t xml:space="preserve">азмещаемой </w:t>
      </w:r>
      <w:r>
        <w:t>н</w:t>
      </w:r>
      <w:r w:rsidRPr="00296415">
        <w:t xml:space="preserve">а </w:t>
      </w:r>
      <w:r>
        <w:t>ф</w:t>
      </w:r>
      <w:r w:rsidRPr="00296415">
        <w:t xml:space="preserve">ризе </w:t>
      </w:r>
      <w:r>
        <w:t>в</w:t>
      </w:r>
      <w:r w:rsidRPr="00296415">
        <w:t xml:space="preserve"> </w:t>
      </w:r>
      <w:r>
        <w:t>в</w:t>
      </w:r>
      <w:r w:rsidRPr="00296415">
        <w:t xml:space="preserve">иде </w:t>
      </w:r>
      <w:r>
        <w:t>о</w:t>
      </w:r>
      <w:r w:rsidRPr="00296415">
        <w:t xml:space="preserve">бъемных </w:t>
      </w:r>
      <w:r>
        <w:t>с</w:t>
      </w:r>
      <w:r w:rsidRPr="00296415">
        <w:t xml:space="preserve">имволов, </w:t>
      </w:r>
      <w:r>
        <w:t>допускается н</w:t>
      </w:r>
      <w:r w:rsidRPr="00296415">
        <w:t xml:space="preserve">е </w:t>
      </w:r>
      <w:r>
        <w:t>б</w:t>
      </w:r>
      <w:r w:rsidRPr="00296415">
        <w:t xml:space="preserve">олее 70 </w:t>
      </w:r>
      <w:r>
        <w:t>п</w:t>
      </w:r>
      <w:r w:rsidRPr="00296415">
        <w:t xml:space="preserve">роцентов </w:t>
      </w:r>
      <w:r>
        <w:t>в</w:t>
      </w:r>
      <w:r w:rsidRPr="00296415">
        <w:t xml:space="preserve">ысоты </w:t>
      </w:r>
      <w:r>
        <w:t>ф</w:t>
      </w:r>
      <w:r w:rsidRPr="00296415">
        <w:t>риза (</w:t>
      </w:r>
      <w:r>
        <w:t>с</w:t>
      </w:r>
      <w:r w:rsidRPr="00296415">
        <w:t xml:space="preserve"> </w:t>
      </w:r>
      <w:r>
        <w:t>у</w:t>
      </w:r>
      <w:r w:rsidRPr="00296415">
        <w:t xml:space="preserve">четом </w:t>
      </w:r>
      <w:r>
        <w:t>в</w:t>
      </w:r>
      <w:r w:rsidRPr="00296415">
        <w:t xml:space="preserve">ысоты </w:t>
      </w:r>
      <w:r>
        <w:t>в</w:t>
      </w:r>
      <w:r w:rsidRPr="00296415">
        <w:t xml:space="preserve">ыносных </w:t>
      </w:r>
      <w:r>
        <w:t>э</w:t>
      </w:r>
      <w:r w:rsidRPr="00296415">
        <w:t xml:space="preserve">лементов </w:t>
      </w:r>
      <w:r>
        <w:t>с</w:t>
      </w:r>
      <w:r w:rsidRPr="00296415">
        <w:t xml:space="preserve">трочных </w:t>
      </w:r>
      <w:r>
        <w:t>и</w:t>
      </w:r>
      <w:r w:rsidRPr="00296415">
        <w:t xml:space="preserve"> </w:t>
      </w:r>
      <w:r>
        <w:t>п</w:t>
      </w:r>
      <w:r w:rsidRPr="00296415">
        <w:t xml:space="preserve">рописных </w:t>
      </w:r>
      <w:r>
        <w:t>б</w:t>
      </w:r>
      <w:r w:rsidRPr="00296415">
        <w:t xml:space="preserve">укв </w:t>
      </w:r>
      <w:r>
        <w:t>з</w:t>
      </w:r>
      <w:r w:rsidRPr="00296415">
        <w:t xml:space="preserve">а </w:t>
      </w:r>
      <w:r>
        <w:t>п</w:t>
      </w:r>
      <w:r w:rsidRPr="00296415">
        <w:t xml:space="preserve">ределами </w:t>
      </w:r>
      <w:r>
        <w:t>р</w:t>
      </w:r>
      <w:r w:rsidRPr="00296415">
        <w:t xml:space="preserve">азмера </w:t>
      </w:r>
      <w:r>
        <w:t>о</w:t>
      </w:r>
      <w:r w:rsidRPr="00296415">
        <w:t xml:space="preserve">сновного </w:t>
      </w:r>
      <w:r>
        <w:t>ш</w:t>
      </w:r>
      <w:r w:rsidRPr="00296415">
        <w:t xml:space="preserve">рифта, </w:t>
      </w:r>
      <w:r>
        <w:t>а</w:t>
      </w:r>
      <w:r w:rsidRPr="00296415">
        <w:t xml:space="preserve"> </w:t>
      </w:r>
      <w:r>
        <w:t>т</w:t>
      </w:r>
      <w:r w:rsidRPr="00296415">
        <w:t xml:space="preserve">акже </w:t>
      </w:r>
      <w:r>
        <w:t>в</w:t>
      </w:r>
      <w:r w:rsidRPr="00296415">
        <w:t xml:space="preserve">ысоты </w:t>
      </w:r>
      <w:r>
        <w:t>д</w:t>
      </w:r>
      <w:r w:rsidRPr="00296415">
        <w:t xml:space="preserve">екоративно-художественных </w:t>
      </w:r>
      <w:r>
        <w:t>э</w:t>
      </w:r>
      <w:r w:rsidRPr="00296415">
        <w:t>лементов)</w:t>
      </w:r>
      <w:r w:rsidR="003B6202">
        <w:t xml:space="preserve"> и не более 0,5 м.</w:t>
      </w:r>
      <w:r w:rsidRPr="00296415">
        <w:t xml:space="preserve">, </w:t>
      </w:r>
      <w:r>
        <w:t>а</w:t>
      </w:r>
      <w:r w:rsidRPr="00296415">
        <w:t xml:space="preserve"> </w:t>
      </w:r>
      <w:r>
        <w:t>и</w:t>
      </w:r>
      <w:r w:rsidRPr="00296415">
        <w:t xml:space="preserve">х </w:t>
      </w:r>
      <w:r>
        <w:t>д</w:t>
      </w:r>
      <w:r w:rsidRPr="00296415">
        <w:t xml:space="preserve">лина - </w:t>
      </w:r>
      <w:r>
        <w:t>н</w:t>
      </w:r>
      <w:r w:rsidRPr="00296415">
        <w:t xml:space="preserve">е </w:t>
      </w:r>
      <w:r>
        <w:t>б</w:t>
      </w:r>
      <w:r w:rsidRPr="00296415">
        <w:t xml:space="preserve">олее 70 </w:t>
      </w:r>
      <w:r>
        <w:t>п</w:t>
      </w:r>
      <w:r w:rsidRPr="00296415">
        <w:t xml:space="preserve">роцентов </w:t>
      </w:r>
      <w:r>
        <w:t>д</w:t>
      </w:r>
      <w:r w:rsidRPr="00296415">
        <w:t xml:space="preserve">лины </w:t>
      </w:r>
      <w:r>
        <w:t>ф</w:t>
      </w:r>
      <w:r w:rsidRPr="00296415">
        <w:t>риза.</w:t>
      </w:r>
      <w:proofErr w:type="gramEnd"/>
      <w:r w:rsidRPr="00296415">
        <w:t xml:space="preserve"> </w:t>
      </w:r>
      <w:r>
        <w:t>О</w:t>
      </w:r>
      <w:r w:rsidRPr="00296415">
        <w:t xml:space="preserve">бъемные </w:t>
      </w:r>
      <w:r>
        <w:t>с</w:t>
      </w:r>
      <w:r w:rsidRPr="00296415">
        <w:t xml:space="preserve">имволы, </w:t>
      </w:r>
      <w:r>
        <w:t>и</w:t>
      </w:r>
      <w:r w:rsidRPr="00296415">
        <w:t xml:space="preserve">спользуемые </w:t>
      </w:r>
      <w:r>
        <w:t>в</w:t>
      </w:r>
      <w:r w:rsidRPr="00296415">
        <w:t xml:space="preserve"> </w:t>
      </w:r>
      <w:r>
        <w:t>н</w:t>
      </w:r>
      <w:r w:rsidRPr="00296415">
        <w:t xml:space="preserve">астенной </w:t>
      </w:r>
      <w:r>
        <w:t>к</w:t>
      </w:r>
      <w:r w:rsidRPr="00296415">
        <w:t xml:space="preserve">онструкции </w:t>
      </w:r>
      <w:r>
        <w:t>н</w:t>
      </w:r>
      <w:r w:rsidRPr="00296415">
        <w:t xml:space="preserve">а </w:t>
      </w:r>
      <w:r>
        <w:t>ф</w:t>
      </w:r>
      <w:r w:rsidRPr="00296415">
        <w:t xml:space="preserve">ризе,  </w:t>
      </w:r>
      <w:r>
        <w:t>р</w:t>
      </w:r>
      <w:r w:rsidRPr="00296415">
        <w:t>азмеща</w:t>
      </w:r>
      <w:r>
        <w:t>ются</w:t>
      </w:r>
      <w:r w:rsidRPr="00296415">
        <w:t xml:space="preserve"> </w:t>
      </w:r>
      <w:r>
        <w:t>н</w:t>
      </w:r>
      <w:r w:rsidRPr="00296415">
        <w:t xml:space="preserve">а </w:t>
      </w:r>
      <w:r>
        <w:t>е</w:t>
      </w:r>
      <w:r w:rsidRPr="00296415">
        <w:t xml:space="preserve">диной </w:t>
      </w:r>
      <w:r>
        <w:t>г</w:t>
      </w:r>
      <w:r w:rsidRPr="00296415">
        <w:t xml:space="preserve">оризонтальной </w:t>
      </w:r>
      <w:r>
        <w:t>о</w:t>
      </w:r>
      <w:r w:rsidRPr="00296415">
        <w:t xml:space="preserve">си. В </w:t>
      </w:r>
      <w:r>
        <w:t>с</w:t>
      </w:r>
      <w:r w:rsidRPr="00296415">
        <w:t xml:space="preserve">лучае </w:t>
      </w:r>
      <w:r>
        <w:t>р</w:t>
      </w:r>
      <w:r w:rsidRPr="00296415">
        <w:t xml:space="preserve">азмещения </w:t>
      </w:r>
      <w:r>
        <w:t>н</w:t>
      </w:r>
      <w:r w:rsidRPr="00296415">
        <w:t xml:space="preserve">а </w:t>
      </w:r>
      <w:r>
        <w:t>о</w:t>
      </w:r>
      <w:r w:rsidRPr="00296415">
        <w:t xml:space="preserve">дном </w:t>
      </w:r>
      <w:r>
        <w:t>ф</w:t>
      </w:r>
      <w:r w:rsidRPr="00296415">
        <w:t xml:space="preserve">ризе </w:t>
      </w:r>
      <w:r>
        <w:t>нескольких</w:t>
      </w:r>
      <w:r w:rsidRPr="00296415">
        <w:t xml:space="preserve"> </w:t>
      </w:r>
      <w:r>
        <w:t>н</w:t>
      </w:r>
      <w:r w:rsidRPr="00296415">
        <w:t xml:space="preserve">астенных </w:t>
      </w:r>
      <w:r>
        <w:t>к</w:t>
      </w:r>
      <w:r w:rsidRPr="00296415">
        <w:t xml:space="preserve">онструкций </w:t>
      </w:r>
      <w:r>
        <w:t>д</w:t>
      </w:r>
      <w:r w:rsidRPr="00296415">
        <w:t xml:space="preserve">ля </w:t>
      </w:r>
      <w:r>
        <w:t>н</w:t>
      </w:r>
      <w:r w:rsidRPr="00296415">
        <w:t xml:space="preserve">их </w:t>
      </w:r>
      <w:r>
        <w:t>допускается</w:t>
      </w:r>
      <w:r w:rsidRPr="00296415">
        <w:t xml:space="preserve"> </w:t>
      </w:r>
      <w:r>
        <w:t>организация</w:t>
      </w:r>
      <w:r w:rsidRPr="00296415">
        <w:t xml:space="preserve"> </w:t>
      </w:r>
      <w:r>
        <w:t>е</w:t>
      </w:r>
      <w:r w:rsidRPr="00296415">
        <w:t>дин</w:t>
      </w:r>
      <w:r>
        <w:t>ой</w:t>
      </w:r>
      <w:r w:rsidRPr="00296415">
        <w:t xml:space="preserve"> </w:t>
      </w:r>
      <w:r>
        <w:t>п</w:t>
      </w:r>
      <w:r w:rsidRPr="00296415">
        <w:t>одложк</w:t>
      </w:r>
      <w:r>
        <w:t>и</w:t>
      </w:r>
      <w:r w:rsidRPr="00296415">
        <w:t xml:space="preserve"> </w:t>
      </w:r>
      <w:r>
        <w:t>д</w:t>
      </w:r>
      <w:r w:rsidRPr="00296415">
        <w:t xml:space="preserve">ля </w:t>
      </w:r>
      <w:r>
        <w:t>р</w:t>
      </w:r>
      <w:r w:rsidRPr="00296415">
        <w:t xml:space="preserve">азмещения </w:t>
      </w:r>
      <w:r>
        <w:t>о</w:t>
      </w:r>
      <w:r w:rsidRPr="00296415">
        <w:t xml:space="preserve">бъемных </w:t>
      </w:r>
      <w:r>
        <w:t>с</w:t>
      </w:r>
      <w:r w:rsidRPr="00296415">
        <w:t>имволов;</w:t>
      </w:r>
    </w:p>
    <w:p w:rsidR="00B968C9" w:rsidRDefault="00B968C9" w:rsidP="002019E3">
      <w:pPr>
        <w:pStyle w:val="a3"/>
        <w:numPr>
          <w:ilvl w:val="0"/>
          <w:numId w:val="75"/>
        </w:numPr>
        <w:ind w:left="0" w:firstLine="851"/>
        <w:jc w:val="both"/>
      </w:pPr>
      <w:r>
        <w:t>запрещается размещение на одном фризе Вывесок в разном конструктивном исполнении (без использования подложки, с использованием подложки и в виде светового короба);</w:t>
      </w:r>
    </w:p>
    <w:p w:rsidR="00B968C9" w:rsidRDefault="00B968C9" w:rsidP="002019E3">
      <w:pPr>
        <w:pStyle w:val="a3"/>
        <w:numPr>
          <w:ilvl w:val="0"/>
          <w:numId w:val="75"/>
        </w:numPr>
        <w:ind w:left="0" w:firstLine="851"/>
        <w:jc w:val="both"/>
      </w:pPr>
      <w:r>
        <w:t>р</w:t>
      </w:r>
      <w:r w:rsidRPr="00296415">
        <w:t xml:space="preserve">азмещение </w:t>
      </w:r>
      <w:r>
        <w:t>н</w:t>
      </w:r>
      <w:r w:rsidRPr="00296415">
        <w:t xml:space="preserve">астенной </w:t>
      </w:r>
      <w:r>
        <w:t>к</w:t>
      </w:r>
      <w:r w:rsidRPr="00296415">
        <w:t xml:space="preserve">онструкции </w:t>
      </w:r>
      <w:r>
        <w:t>(настенных</w:t>
      </w:r>
      <w:r w:rsidRPr="00296415">
        <w:t xml:space="preserve"> </w:t>
      </w:r>
      <w:r>
        <w:t>к</w:t>
      </w:r>
      <w:r w:rsidRPr="00296415">
        <w:t xml:space="preserve">онструкций) </w:t>
      </w:r>
      <w:r>
        <w:t>в</w:t>
      </w:r>
      <w:r w:rsidRPr="00296415">
        <w:t xml:space="preserve"> </w:t>
      </w:r>
      <w:r>
        <w:t>в</w:t>
      </w:r>
      <w:r w:rsidRPr="00296415">
        <w:t xml:space="preserve">иде </w:t>
      </w:r>
      <w:r>
        <w:t>с</w:t>
      </w:r>
      <w:r w:rsidRPr="00296415">
        <w:t xml:space="preserve">ветового </w:t>
      </w:r>
      <w:r>
        <w:t>к</w:t>
      </w:r>
      <w:r w:rsidRPr="00296415">
        <w:t xml:space="preserve">ороба </w:t>
      </w:r>
      <w:r>
        <w:t>(световых</w:t>
      </w:r>
      <w:r w:rsidRPr="00296415">
        <w:t xml:space="preserve"> </w:t>
      </w:r>
      <w:r>
        <w:t>к</w:t>
      </w:r>
      <w:r w:rsidRPr="00296415">
        <w:t xml:space="preserve">оробов) </w:t>
      </w:r>
      <w:r>
        <w:t>н</w:t>
      </w:r>
      <w:r w:rsidRPr="00296415">
        <w:t xml:space="preserve">а </w:t>
      </w:r>
      <w:r>
        <w:t>ф</w:t>
      </w:r>
      <w:r w:rsidRPr="00296415">
        <w:t xml:space="preserve">ризе </w:t>
      </w:r>
      <w:r>
        <w:t>д</w:t>
      </w:r>
      <w:r w:rsidRPr="00296415">
        <w:t xml:space="preserve">опускается </w:t>
      </w:r>
      <w:r>
        <w:t>т</w:t>
      </w:r>
      <w:r w:rsidRPr="00296415">
        <w:t xml:space="preserve">олько </w:t>
      </w:r>
      <w:r>
        <w:t>п</w:t>
      </w:r>
      <w:r w:rsidRPr="00296415">
        <w:t xml:space="preserve">ри </w:t>
      </w:r>
      <w:r>
        <w:t>у</w:t>
      </w:r>
      <w:r w:rsidRPr="00296415">
        <w:t xml:space="preserve">словии </w:t>
      </w:r>
      <w:r>
        <w:t>о</w:t>
      </w:r>
      <w:r w:rsidRPr="00296415">
        <w:t xml:space="preserve">рганизации </w:t>
      </w:r>
      <w:r>
        <w:t>д</w:t>
      </w:r>
      <w:r w:rsidRPr="00296415">
        <w:t xml:space="preserve">анного </w:t>
      </w:r>
      <w:r>
        <w:t>с</w:t>
      </w:r>
      <w:r w:rsidRPr="00296415">
        <w:t xml:space="preserve">ветового </w:t>
      </w:r>
      <w:r>
        <w:t>к</w:t>
      </w:r>
      <w:r w:rsidRPr="00296415">
        <w:t xml:space="preserve">ороба </w:t>
      </w:r>
      <w:r>
        <w:t>(световых</w:t>
      </w:r>
      <w:r w:rsidRPr="00296415">
        <w:t xml:space="preserve"> </w:t>
      </w:r>
      <w:r>
        <w:t>к</w:t>
      </w:r>
      <w:r w:rsidRPr="00296415">
        <w:t xml:space="preserve">оробов) </w:t>
      </w:r>
      <w:r>
        <w:t>н</w:t>
      </w:r>
      <w:r w:rsidRPr="00296415">
        <w:t xml:space="preserve">а </w:t>
      </w:r>
      <w:r>
        <w:t>в</w:t>
      </w:r>
      <w:r w:rsidRPr="00296415">
        <w:t xml:space="preserve">сю </w:t>
      </w:r>
      <w:r>
        <w:t>в</w:t>
      </w:r>
      <w:r w:rsidRPr="00296415">
        <w:t xml:space="preserve">ысоту </w:t>
      </w:r>
      <w:r>
        <w:t>с</w:t>
      </w:r>
      <w:r w:rsidRPr="00296415">
        <w:t xml:space="preserve">оответствующего </w:t>
      </w:r>
      <w:r>
        <w:t>ф</w:t>
      </w:r>
      <w:r w:rsidRPr="00296415">
        <w:t>риза;</w:t>
      </w:r>
    </w:p>
    <w:p w:rsidR="00B968C9" w:rsidRDefault="00B968C9" w:rsidP="002019E3">
      <w:pPr>
        <w:pStyle w:val="a3"/>
        <w:numPr>
          <w:ilvl w:val="0"/>
          <w:numId w:val="75"/>
        </w:numPr>
        <w:ind w:left="0" w:firstLine="851"/>
        <w:jc w:val="both"/>
      </w:pPr>
      <w:r>
        <w:t>п</w:t>
      </w:r>
      <w:r w:rsidRPr="00296415">
        <w:t xml:space="preserve">ри </w:t>
      </w:r>
      <w:r>
        <w:t>н</w:t>
      </w:r>
      <w:r w:rsidRPr="00296415">
        <w:t xml:space="preserve">аличии </w:t>
      </w:r>
      <w:r>
        <w:t>к</w:t>
      </w:r>
      <w:r w:rsidRPr="00296415">
        <w:t>озырьк</w:t>
      </w:r>
      <w:r>
        <w:t>а</w:t>
      </w:r>
      <w:r w:rsidRPr="00296415">
        <w:t xml:space="preserve"> </w:t>
      </w:r>
      <w:r>
        <w:t>н</w:t>
      </w:r>
      <w:r w:rsidRPr="00296415">
        <w:t xml:space="preserve">а </w:t>
      </w:r>
      <w:r>
        <w:t>ф</w:t>
      </w:r>
      <w:r w:rsidRPr="00296415">
        <w:t xml:space="preserve">асаде </w:t>
      </w:r>
      <w:r>
        <w:t>о</w:t>
      </w:r>
      <w:r w:rsidRPr="00296415">
        <w:t xml:space="preserve">бъекта </w:t>
      </w:r>
      <w:r>
        <w:t>н</w:t>
      </w:r>
      <w:r w:rsidRPr="00296415">
        <w:t xml:space="preserve">астенная </w:t>
      </w:r>
      <w:r>
        <w:t>к</w:t>
      </w:r>
      <w:r w:rsidRPr="00296415">
        <w:t>онструкция</w:t>
      </w:r>
      <w:r>
        <w:t xml:space="preserve"> размещается</w:t>
      </w:r>
      <w:r w:rsidRPr="00296415">
        <w:t xml:space="preserve"> </w:t>
      </w:r>
      <w:r>
        <w:t>н</w:t>
      </w:r>
      <w:r w:rsidRPr="00296415">
        <w:t xml:space="preserve">а </w:t>
      </w:r>
      <w:r>
        <w:t>ф</w:t>
      </w:r>
      <w:r w:rsidRPr="00296415">
        <w:t xml:space="preserve">ризе </w:t>
      </w:r>
      <w:r>
        <w:t>к</w:t>
      </w:r>
      <w:r w:rsidRPr="00296415">
        <w:t xml:space="preserve">озырька </w:t>
      </w:r>
      <w:r>
        <w:t>с</w:t>
      </w:r>
      <w:r w:rsidRPr="00296415">
        <w:t xml:space="preserve">трого </w:t>
      </w:r>
      <w:r>
        <w:t>в</w:t>
      </w:r>
      <w:r w:rsidRPr="00296415">
        <w:t xml:space="preserve"> </w:t>
      </w:r>
      <w:r>
        <w:t>г</w:t>
      </w:r>
      <w:r w:rsidRPr="00296415">
        <w:t xml:space="preserve">абаритах </w:t>
      </w:r>
      <w:r>
        <w:t>у</w:t>
      </w:r>
      <w:r w:rsidRPr="00296415">
        <w:t xml:space="preserve">казанного </w:t>
      </w:r>
      <w:r>
        <w:t>ф</w:t>
      </w:r>
      <w:r w:rsidRPr="00296415">
        <w:t>риза;</w:t>
      </w:r>
    </w:p>
    <w:p w:rsidR="00B968C9" w:rsidRDefault="00B968C9" w:rsidP="002019E3">
      <w:pPr>
        <w:pStyle w:val="a3"/>
        <w:numPr>
          <w:ilvl w:val="0"/>
          <w:numId w:val="75"/>
        </w:numPr>
        <w:ind w:left="0" w:firstLine="851"/>
        <w:jc w:val="both"/>
      </w:pPr>
      <w:r>
        <w:t>з</w:t>
      </w:r>
      <w:r w:rsidRPr="00296415">
        <w:t xml:space="preserve">апрещается </w:t>
      </w:r>
      <w:r>
        <w:t>р</w:t>
      </w:r>
      <w:r w:rsidRPr="00296415">
        <w:t xml:space="preserve">азмещение </w:t>
      </w:r>
      <w:r>
        <w:t>н</w:t>
      </w:r>
      <w:r w:rsidRPr="00296415">
        <w:t xml:space="preserve">астенной </w:t>
      </w:r>
      <w:r>
        <w:t>к</w:t>
      </w:r>
      <w:r w:rsidRPr="00296415">
        <w:t xml:space="preserve">онструкции </w:t>
      </w:r>
      <w:r>
        <w:t>н</w:t>
      </w:r>
      <w:r w:rsidRPr="00296415">
        <w:t xml:space="preserve">епосредственно </w:t>
      </w:r>
      <w:r>
        <w:t>н</w:t>
      </w:r>
      <w:r w:rsidRPr="00296415">
        <w:t xml:space="preserve">а </w:t>
      </w:r>
      <w:r>
        <w:t>к</w:t>
      </w:r>
      <w:r w:rsidRPr="00296415">
        <w:t xml:space="preserve">онструкции </w:t>
      </w:r>
      <w:r>
        <w:t>к</w:t>
      </w:r>
      <w:r w:rsidRPr="00296415">
        <w:t>озырька;</w:t>
      </w:r>
    </w:p>
    <w:p w:rsidR="005F3DA6" w:rsidRDefault="00B968C9" w:rsidP="002019E3">
      <w:pPr>
        <w:pStyle w:val="a3"/>
        <w:numPr>
          <w:ilvl w:val="0"/>
          <w:numId w:val="74"/>
        </w:numPr>
        <w:ind w:left="0" w:firstLine="851"/>
        <w:jc w:val="both"/>
      </w:pPr>
      <w:r w:rsidRPr="00B968C9">
        <w:lastRenderedPageBreak/>
        <w:t>в дополнение к настенной конструкции, размещаемой непосредственно               на фасадах зданий, строений, сооружений, допускается размещение вывесок на дверях входных групп, в том числе методом нанесения трафаретной печати или выполнения аппликаций из самоклеящихся пленок на остекление дверей.</w:t>
      </w:r>
      <w:r>
        <w:t xml:space="preserve"> М</w:t>
      </w:r>
      <w:r w:rsidRPr="00296415">
        <w:t xml:space="preserve">аксимальный </w:t>
      </w:r>
      <w:r>
        <w:t>р</w:t>
      </w:r>
      <w:r w:rsidRPr="00296415">
        <w:t xml:space="preserve">азмер </w:t>
      </w:r>
      <w:r>
        <w:t>д</w:t>
      </w:r>
      <w:r w:rsidRPr="00296415">
        <w:t xml:space="preserve">анных </w:t>
      </w:r>
      <w:r>
        <w:t>В</w:t>
      </w:r>
      <w:r w:rsidRPr="00296415">
        <w:t xml:space="preserve">ывесок </w:t>
      </w:r>
      <w:r>
        <w:t>н</w:t>
      </w:r>
      <w:r w:rsidRPr="00296415">
        <w:t xml:space="preserve">е </w:t>
      </w:r>
      <w:r>
        <w:t>д</w:t>
      </w:r>
      <w:r w:rsidRPr="00296415">
        <w:t xml:space="preserve">олжен </w:t>
      </w:r>
      <w:r>
        <w:t>п</w:t>
      </w:r>
      <w:r w:rsidRPr="00296415">
        <w:t>ревышать:</w:t>
      </w:r>
      <w:r>
        <w:t xml:space="preserve"> по высоте - 0,40 м, по длине - 0,30 м. При этом текст такой вывеск</w:t>
      </w:r>
      <w:r w:rsidR="005F3DA6">
        <w:t>и</w:t>
      </w:r>
      <w:r>
        <w:t xml:space="preserve"> должен соответствова</w:t>
      </w:r>
      <w:r w:rsidR="005F3DA6">
        <w:t>ть тексту настенной конструкции.</w:t>
      </w:r>
    </w:p>
    <w:p w:rsidR="00B968C9" w:rsidRDefault="00B968C9" w:rsidP="002019E3">
      <w:pPr>
        <w:pStyle w:val="a3"/>
        <w:numPr>
          <w:ilvl w:val="1"/>
          <w:numId w:val="67"/>
        </w:numPr>
        <w:ind w:left="0" w:firstLine="851"/>
        <w:jc w:val="both"/>
      </w:pPr>
      <w:r>
        <w:t>К</w:t>
      </w:r>
      <w:r w:rsidRPr="00296415">
        <w:t xml:space="preserve">онсольные </w:t>
      </w:r>
      <w:r>
        <w:t>к</w:t>
      </w:r>
      <w:r w:rsidRPr="00296415">
        <w:t xml:space="preserve">онструкции </w:t>
      </w:r>
      <w:r>
        <w:t>р</w:t>
      </w:r>
      <w:r w:rsidRPr="00296415">
        <w:t xml:space="preserve">асполагаются </w:t>
      </w:r>
      <w:r>
        <w:t>в</w:t>
      </w:r>
      <w:r w:rsidRPr="00296415">
        <w:t xml:space="preserve"> </w:t>
      </w:r>
      <w:r>
        <w:t>о</w:t>
      </w:r>
      <w:r w:rsidRPr="00296415">
        <w:t xml:space="preserve">дной </w:t>
      </w:r>
      <w:r>
        <w:t>г</w:t>
      </w:r>
      <w:r w:rsidRPr="00296415">
        <w:t xml:space="preserve">оризонтальной </w:t>
      </w:r>
      <w:r>
        <w:t>п</w:t>
      </w:r>
      <w:r w:rsidRPr="00296415">
        <w:t xml:space="preserve">лоскости </w:t>
      </w:r>
      <w:r>
        <w:t>ф</w:t>
      </w:r>
      <w:r w:rsidRPr="00296415">
        <w:t xml:space="preserve">асада, </w:t>
      </w:r>
      <w:r>
        <w:t>н</w:t>
      </w:r>
      <w:r w:rsidRPr="00296415">
        <w:t xml:space="preserve">а </w:t>
      </w:r>
      <w:r>
        <w:t>г</w:t>
      </w:r>
      <w:r w:rsidRPr="00296415">
        <w:t xml:space="preserve">раницах </w:t>
      </w:r>
      <w:r>
        <w:t>и</w:t>
      </w:r>
      <w:r w:rsidRPr="00296415">
        <w:t xml:space="preserve"> </w:t>
      </w:r>
      <w:r>
        <w:t>в</w:t>
      </w:r>
      <w:r w:rsidRPr="00296415">
        <w:t xml:space="preserve">нешних </w:t>
      </w:r>
      <w:r>
        <w:t>у</w:t>
      </w:r>
      <w:r w:rsidRPr="00296415">
        <w:t xml:space="preserve">глах </w:t>
      </w:r>
      <w:r>
        <w:t>з</w:t>
      </w:r>
      <w:r w:rsidRPr="00296415">
        <w:t xml:space="preserve">даний, </w:t>
      </w:r>
      <w:r>
        <w:t>с</w:t>
      </w:r>
      <w:r w:rsidRPr="00296415">
        <w:t xml:space="preserve">троений, </w:t>
      </w:r>
      <w:r>
        <w:t>с</w:t>
      </w:r>
      <w:r w:rsidRPr="00296415">
        <w:t>ооружений</w:t>
      </w:r>
      <w:r>
        <w:t xml:space="preserve"> в</w:t>
      </w:r>
      <w:r w:rsidRPr="00296415">
        <w:t xml:space="preserve"> </w:t>
      </w:r>
      <w:r>
        <w:t>с</w:t>
      </w:r>
      <w:r w:rsidRPr="00296415">
        <w:t xml:space="preserve">оответствии </w:t>
      </w:r>
      <w:r>
        <w:t>с</w:t>
      </w:r>
      <w:r w:rsidRPr="00296415">
        <w:t xml:space="preserve">о </w:t>
      </w:r>
      <w:r>
        <w:t>с</w:t>
      </w:r>
      <w:r w:rsidRPr="00296415">
        <w:t xml:space="preserve">ледующими </w:t>
      </w:r>
      <w:r>
        <w:t>т</w:t>
      </w:r>
      <w:r w:rsidRPr="00296415">
        <w:t>ребованиями:</w:t>
      </w:r>
    </w:p>
    <w:p w:rsidR="00B968C9" w:rsidRDefault="00B968C9" w:rsidP="002019E3">
      <w:pPr>
        <w:pStyle w:val="a3"/>
        <w:numPr>
          <w:ilvl w:val="0"/>
          <w:numId w:val="76"/>
        </w:numPr>
        <w:ind w:left="0" w:firstLine="851"/>
        <w:jc w:val="both"/>
      </w:pPr>
      <w:r>
        <w:t>р</w:t>
      </w:r>
      <w:r w:rsidRPr="00296415">
        <w:t xml:space="preserve">асстояние </w:t>
      </w:r>
      <w:r>
        <w:t>м</w:t>
      </w:r>
      <w:r w:rsidRPr="00296415">
        <w:t xml:space="preserve">ежду </w:t>
      </w:r>
      <w:r>
        <w:t>к</w:t>
      </w:r>
      <w:r w:rsidRPr="00296415">
        <w:t xml:space="preserve">онсольными </w:t>
      </w:r>
      <w:r>
        <w:t>к</w:t>
      </w:r>
      <w:r w:rsidRPr="00296415">
        <w:t xml:space="preserve">онструкциями </w:t>
      </w:r>
      <w:r>
        <w:t>м</w:t>
      </w:r>
      <w:r w:rsidRPr="00296415">
        <w:t xml:space="preserve">енее 10 м </w:t>
      </w:r>
      <w:r>
        <w:t>не допускается;</w:t>
      </w:r>
    </w:p>
    <w:p w:rsidR="00B968C9" w:rsidRDefault="00B968C9" w:rsidP="002019E3">
      <w:pPr>
        <w:pStyle w:val="a3"/>
        <w:numPr>
          <w:ilvl w:val="0"/>
          <w:numId w:val="76"/>
        </w:numPr>
        <w:ind w:left="0" w:firstLine="851"/>
        <w:jc w:val="both"/>
      </w:pPr>
      <w:r>
        <w:t>р</w:t>
      </w:r>
      <w:r w:rsidRPr="00296415">
        <w:t xml:space="preserve">асстояние </w:t>
      </w:r>
      <w:r>
        <w:t>о</w:t>
      </w:r>
      <w:r w:rsidRPr="00296415">
        <w:t xml:space="preserve">т </w:t>
      </w:r>
      <w:r>
        <w:t>у</w:t>
      </w:r>
      <w:r w:rsidRPr="00296415">
        <w:t xml:space="preserve">ровня </w:t>
      </w:r>
      <w:r>
        <w:t>з</w:t>
      </w:r>
      <w:r w:rsidRPr="00296415">
        <w:t xml:space="preserve">емли </w:t>
      </w:r>
      <w:r>
        <w:t>д</w:t>
      </w:r>
      <w:r w:rsidRPr="00296415">
        <w:t xml:space="preserve">о </w:t>
      </w:r>
      <w:r>
        <w:t>н</w:t>
      </w:r>
      <w:r w:rsidRPr="00296415">
        <w:t xml:space="preserve">ижнего </w:t>
      </w:r>
      <w:r>
        <w:t>к</w:t>
      </w:r>
      <w:r w:rsidRPr="00296415">
        <w:t xml:space="preserve">рая </w:t>
      </w:r>
      <w:r>
        <w:t>к</w:t>
      </w:r>
      <w:r w:rsidRPr="00296415">
        <w:t xml:space="preserve">онсольной </w:t>
      </w:r>
      <w:r>
        <w:t>к</w:t>
      </w:r>
      <w:r w:rsidRPr="00296415">
        <w:t xml:space="preserve">онструкции </w:t>
      </w:r>
      <w:r>
        <w:t>д</w:t>
      </w:r>
      <w:r w:rsidRPr="00296415">
        <w:t xml:space="preserve">олжно </w:t>
      </w:r>
      <w:r>
        <w:t>б</w:t>
      </w:r>
      <w:r w:rsidRPr="00296415">
        <w:t xml:space="preserve">ыть </w:t>
      </w:r>
      <w:r>
        <w:t>н</w:t>
      </w:r>
      <w:r w:rsidRPr="00296415">
        <w:t xml:space="preserve">е </w:t>
      </w:r>
      <w:r>
        <w:t>м</w:t>
      </w:r>
      <w:r w:rsidRPr="00296415">
        <w:t>енее 2,50 м</w:t>
      </w:r>
      <w:r>
        <w:t>;</w:t>
      </w:r>
    </w:p>
    <w:p w:rsidR="004458F8" w:rsidRDefault="004458F8" w:rsidP="002019E3">
      <w:pPr>
        <w:pStyle w:val="a3"/>
        <w:numPr>
          <w:ilvl w:val="0"/>
          <w:numId w:val="76"/>
        </w:numPr>
        <w:ind w:left="0" w:firstLine="851"/>
        <w:jc w:val="both"/>
      </w:pPr>
      <w:r>
        <w:t>к</w:t>
      </w:r>
      <w:r w:rsidRPr="00296415">
        <w:t xml:space="preserve">онсольная </w:t>
      </w:r>
      <w:r>
        <w:t>к</w:t>
      </w:r>
      <w:r w:rsidRPr="00296415">
        <w:t xml:space="preserve">онструкция </w:t>
      </w:r>
      <w:r>
        <w:t>н</w:t>
      </w:r>
      <w:r w:rsidRPr="00296415">
        <w:t xml:space="preserve">е </w:t>
      </w:r>
      <w:r>
        <w:t>д</w:t>
      </w:r>
      <w:r w:rsidRPr="00296415">
        <w:t xml:space="preserve">олжна </w:t>
      </w:r>
      <w:r>
        <w:t>н</w:t>
      </w:r>
      <w:r w:rsidRPr="00296415">
        <w:t xml:space="preserve">аходиться </w:t>
      </w:r>
      <w:r>
        <w:t>б</w:t>
      </w:r>
      <w:r w:rsidRPr="00296415">
        <w:t xml:space="preserve">олее </w:t>
      </w:r>
      <w:r>
        <w:t>ч</w:t>
      </w:r>
      <w:r w:rsidRPr="00296415">
        <w:t xml:space="preserve">ем </w:t>
      </w:r>
      <w:r>
        <w:t>н</w:t>
      </w:r>
      <w:r w:rsidRPr="00296415">
        <w:t xml:space="preserve">а 0,20 м </w:t>
      </w:r>
      <w:r>
        <w:t>о</w:t>
      </w:r>
      <w:r w:rsidRPr="00296415">
        <w:t xml:space="preserve">т </w:t>
      </w:r>
      <w:r>
        <w:t>к</w:t>
      </w:r>
      <w:r w:rsidRPr="00296415">
        <w:t xml:space="preserve">рая </w:t>
      </w:r>
      <w:r>
        <w:t>ф</w:t>
      </w:r>
      <w:r w:rsidRPr="00296415">
        <w:t xml:space="preserve">асада, </w:t>
      </w:r>
      <w:r>
        <w:t>а</w:t>
      </w:r>
      <w:r w:rsidRPr="00296415">
        <w:t xml:space="preserve"> </w:t>
      </w:r>
      <w:r>
        <w:t>к</w:t>
      </w:r>
      <w:r w:rsidRPr="00296415">
        <w:t xml:space="preserve">райняя </w:t>
      </w:r>
      <w:r>
        <w:t>т</w:t>
      </w:r>
      <w:r w:rsidRPr="00296415">
        <w:t xml:space="preserve">очка </w:t>
      </w:r>
      <w:r>
        <w:t>е</w:t>
      </w:r>
      <w:r w:rsidRPr="00296415">
        <w:t xml:space="preserve">е </w:t>
      </w:r>
      <w:r>
        <w:t>л</w:t>
      </w:r>
      <w:r w:rsidRPr="00296415">
        <w:t xml:space="preserve">ицевой </w:t>
      </w:r>
      <w:r>
        <w:t>с</w:t>
      </w:r>
      <w:r w:rsidRPr="00296415">
        <w:t xml:space="preserve">тороны - </w:t>
      </w:r>
      <w:r>
        <w:t>н</w:t>
      </w:r>
      <w:r w:rsidRPr="00296415">
        <w:t xml:space="preserve">а </w:t>
      </w:r>
      <w:r>
        <w:t>р</w:t>
      </w:r>
      <w:r w:rsidRPr="00296415">
        <w:t xml:space="preserve">асстоянии </w:t>
      </w:r>
      <w:r>
        <w:t>б</w:t>
      </w:r>
      <w:r w:rsidRPr="00296415">
        <w:t xml:space="preserve">олее </w:t>
      </w:r>
      <w:r>
        <w:t>ч</w:t>
      </w:r>
      <w:r w:rsidRPr="00296415">
        <w:t xml:space="preserve">ем 1 м </w:t>
      </w:r>
      <w:r>
        <w:t>о</w:t>
      </w:r>
      <w:r w:rsidRPr="00296415">
        <w:t xml:space="preserve">т </w:t>
      </w:r>
      <w:r>
        <w:t>п</w:t>
      </w:r>
      <w:r w:rsidRPr="00296415">
        <w:t xml:space="preserve">лоскости </w:t>
      </w:r>
      <w:r>
        <w:t>ф</w:t>
      </w:r>
      <w:r w:rsidRPr="00296415">
        <w:t xml:space="preserve">асада. В </w:t>
      </w:r>
      <w:r>
        <w:t>в</w:t>
      </w:r>
      <w:r w:rsidRPr="00296415">
        <w:t xml:space="preserve">ысоту </w:t>
      </w:r>
      <w:r>
        <w:t>к</w:t>
      </w:r>
      <w:r w:rsidRPr="00296415">
        <w:t xml:space="preserve">онсольная </w:t>
      </w:r>
      <w:r>
        <w:t>к</w:t>
      </w:r>
      <w:r w:rsidRPr="00296415">
        <w:t xml:space="preserve">онструкция </w:t>
      </w:r>
      <w:r>
        <w:t>н</w:t>
      </w:r>
      <w:r w:rsidRPr="00296415">
        <w:t xml:space="preserve">е </w:t>
      </w:r>
      <w:r>
        <w:t>должна</w:t>
      </w:r>
      <w:r w:rsidRPr="00296415">
        <w:t xml:space="preserve"> </w:t>
      </w:r>
      <w:r>
        <w:t>п</w:t>
      </w:r>
      <w:r w:rsidRPr="00296415">
        <w:t>ревышать 1 м;</w:t>
      </w:r>
    </w:p>
    <w:p w:rsidR="004458F8" w:rsidRDefault="004458F8" w:rsidP="002019E3">
      <w:pPr>
        <w:pStyle w:val="a3"/>
        <w:numPr>
          <w:ilvl w:val="0"/>
          <w:numId w:val="76"/>
        </w:numPr>
        <w:ind w:left="0" w:firstLine="851"/>
        <w:jc w:val="both"/>
      </w:pPr>
      <w:r>
        <w:t>п</w:t>
      </w:r>
      <w:r w:rsidRPr="00296415">
        <w:t xml:space="preserve">ри </w:t>
      </w:r>
      <w:r>
        <w:t>н</w:t>
      </w:r>
      <w:r w:rsidRPr="00296415">
        <w:t xml:space="preserve">аличии </w:t>
      </w:r>
      <w:r>
        <w:t>н</w:t>
      </w:r>
      <w:r w:rsidRPr="00296415">
        <w:t xml:space="preserve">а </w:t>
      </w:r>
      <w:r>
        <w:t>ф</w:t>
      </w:r>
      <w:r w:rsidRPr="00296415">
        <w:t xml:space="preserve">асаде </w:t>
      </w:r>
      <w:r>
        <w:t>о</w:t>
      </w:r>
      <w:r w:rsidRPr="00296415">
        <w:t xml:space="preserve">бъекта </w:t>
      </w:r>
      <w:r>
        <w:t>н</w:t>
      </w:r>
      <w:r w:rsidRPr="00296415">
        <w:t xml:space="preserve">астенных </w:t>
      </w:r>
      <w:r>
        <w:t>к</w:t>
      </w:r>
      <w:r w:rsidRPr="00296415">
        <w:t xml:space="preserve">онструкций </w:t>
      </w:r>
      <w:r>
        <w:t>к</w:t>
      </w:r>
      <w:r w:rsidRPr="00296415">
        <w:t xml:space="preserve">онсольные </w:t>
      </w:r>
      <w:r>
        <w:t>к</w:t>
      </w:r>
      <w:r w:rsidRPr="00296415">
        <w:t xml:space="preserve">онструкции </w:t>
      </w:r>
      <w:r>
        <w:t>р</w:t>
      </w:r>
      <w:r w:rsidRPr="00296415">
        <w:t xml:space="preserve">асполагаются </w:t>
      </w:r>
      <w:r>
        <w:t>с</w:t>
      </w:r>
      <w:r w:rsidRPr="00296415">
        <w:t xml:space="preserve"> </w:t>
      </w:r>
      <w:r>
        <w:t>н</w:t>
      </w:r>
      <w:r w:rsidRPr="00296415">
        <w:t xml:space="preserve">ими </w:t>
      </w:r>
      <w:r>
        <w:t>н</w:t>
      </w:r>
      <w:r w:rsidRPr="00296415">
        <w:t xml:space="preserve">а </w:t>
      </w:r>
      <w:r>
        <w:t>е</w:t>
      </w:r>
      <w:r w:rsidRPr="00296415">
        <w:t xml:space="preserve">диной </w:t>
      </w:r>
      <w:r>
        <w:t>г</w:t>
      </w:r>
      <w:r w:rsidRPr="00296415">
        <w:t xml:space="preserve">оризонтальной </w:t>
      </w:r>
      <w:r>
        <w:t>о</w:t>
      </w:r>
      <w:r w:rsidRPr="00296415">
        <w:t>си.</w:t>
      </w:r>
    </w:p>
    <w:p w:rsidR="007B4C49" w:rsidRDefault="004458F8" w:rsidP="007B4C49">
      <w:pPr>
        <w:pStyle w:val="a3"/>
        <w:numPr>
          <w:ilvl w:val="1"/>
          <w:numId w:val="67"/>
        </w:numPr>
        <w:ind w:left="0" w:firstLine="851"/>
        <w:jc w:val="both"/>
      </w:pPr>
      <w:r>
        <w:t>В</w:t>
      </w:r>
      <w:r w:rsidRPr="00296415">
        <w:t xml:space="preserve">итринные </w:t>
      </w:r>
      <w:r>
        <w:t>к</w:t>
      </w:r>
      <w:r w:rsidRPr="00296415">
        <w:t xml:space="preserve">онструкции </w:t>
      </w:r>
      <w:r>
        <w:t>р</w:t>
      </w:r>
      <w:r w:rsidRPr="00296415">
        <w:t xml:space="preserve">азмещаются </w:t>
      </w:r>
      <w:r>
        <w:t>н</w:t>
      </w:r>
      <w:r w:rsidRPr="00296415">
        <w:t xml:space="preserve">а </w:t>
      </w:r>
      <w:r>
        <w:t>в</w:t>
      </w:r>
      <w:r w:rsidRPr="00296415">
        <w:t xml:space="preserve">нешней </w:t>
      </w:r>
      <w:r>
        <w:t>и</w:t>
      </w:r>
      <w:r w:rsidRPr="00296415">
        <w:t xml:space="preserve">ли </w:t>
      </w:r>
      <w:r>
        <w:t>в</w:t>
      </w:r>
      <w:r w:rsidRPr="00296415">
        <w:t xml:space="preserve">нутренней </w:t>
      </w:r>
      <w:r>
        <w:t>с</w:t>
      </w:r>
      <w:r w:rsidRPr="00296415">
        <w:t xml:space="preserve">тороне </w:t>
      </w:r>
      <w:r>
        <w:t>о</w:t>
      </w:r>
      <w:r w:rsidRPr="00296415">
        <w:t xml:space="preserve">стекления </w:t>
      </w:r>
      <w:r>
        <w:t>в</w:t>
      </w:r>
      <w:r w:rsidRPr="00296415">
        <w:t xml:space="preserve">итрины </w:t>
      </w:r>
      <w:r>
        <w:t>о</w:t>
      </w:r>
      <w:r w:rsidR="007B4C49">
        <w:t>бъектов.</w:t>
      </w:r>
    </w:p>
    <w:p w:rsidR="00C96219" w:rsidRDefault="00FE46C5" w:rsidP="002019E3">
      <w:pPr>
        <w:pStyle w:val="a3"/>
        <w:numPr>
          <w:ilvl w:val="1"/>
          <w:numId w:val="67"/>
        </w:numPr>
        <w:ind w:left="0" w:firstLine="851"/>
        <w:jc w:val="both"/>
      </w:pPr>
      <w:r>
        <w:t>П</w:t>
      </w:r>
      <w:r w:rsidRPr="00296415">
        <w:t xml:space="preserve">ри </w:t>
      </w:r>
      <w:r>
        <w:t>р</w:t>
      </w:r>
      <w:r w:rsidRPr="00296415">
        <w:t xml:space="preserve">азмещении </w:t>
      </w:r>
      <w:r>
        <w:t>Вывесок запрещается:</w:t>
      </w:r>
    </w:p>
    <w:p w:rsidR="00FE46C5" w:rsidRDefault="00FE46C5" w:rsidP="002019E3">
      <w:pPr>
        <w:pStyle w:val="a3"/>
        <w:numPr>
          <w:ilvl w:val="0"/>
          <w:numId w:val="82"/>
        </w:numPr>
        <w:ind w:left="0" w:firstLine="851"/>
        <w:jc w:val="both"/>
      </w:pPr>
      <w:r>
        <w:t xml:space="preserve">в случае размещения </w:t>
      </w:r>
      <w:r w:rsidR="006329F5">
        <w:t>В</w:t>
      </w:r>
      <w:r>
        <w:t>ывесок на фасадах, крышах зданий, строений, сооружений:</w:t>
      </w:r>
    </w:p>
    <w:p w:rsidR="00FE46C5" w:rsidRDefault="00FE46C5" w:rsidP="002019E3">
      <w:pPr>
        <w:pStyle w:val="a3"/>
        <w:numPr>
          <w:ilvl w:val="0"/>
          <w:numId w:val="83"/>
        </w:numPr>
        <w:ind w:left="0" w:firstLine="851"/>
        <w:jc w:val="both"/>
      </w:pPr>
      <w:r>
        <w:t>нарушение геометрических параметров (размеров) вывесок (за исключением случаев размещения вывесок на тор</w:t>
      </w:r>
      <w:r w:rsidR="00816C2F">
        <w:t xml:space="preserve">говых, развлекательных центрах </w:t>
      </w:r>
      <w:r>
        <w:t xml:space="preserve">в соответствии с </w:t>
      </w:r>
      <w:proofErr w:type="gramStart"/>
      <w:r>
        <w:t>дизайн-проектом</w:t>
      </w:r>
      <w:proofErr w:type="gramEnd"/>
      <w:r>
        <w:t xml:space="preserve">, разработанным </w:t>
      </w:r>
      <w:r w:rsidRPr="00DF0605">
        <w:t>и согласованным</w:t>
      </w:r>
      <w:r w:rsidR="00816C2F">
        <w:t xml:space="preserve"> </w:t>
      </w:r>
      <w:r>
        <w:t xml:space="preserve">в соответствии с требованиями </w:t>
      </w:r>
      <w:r w:rsidR="00DF0605">
        <w:t xml:space="preserve">части </w:t>
      </w:r>
      <w:r w:rsidR="001C61B2">
        <w:t>11</w:t>
      </w:r>
      <w:r w:rsidR="00DF0605">
        <w:t xml:space="preserve"> настоящей статьи</w:t>
      </w:r>
      <w:r>
        <w:t>);</w:t>
      </w:r>
    </w:p>
    <w:p w:rsidR="00A722BC" w:rsidRDefault="00A722BC" w:rsidP="002019E3">
      <w:pPr>
        <w:pStyle w:val="a3"/>
        <w:numPr>
          <w:ilvl w:val="0"/>
          <w:numId w:val="83"/>
        </w:numPr>
        <w:ind w:left="0" w:firstLine="851"/>
        <w:jc w:val="both"/>
      </w:pPr>
      <w:r w:rsidRPr="00A722BC">
        <w:rPr>
          <w:bCs/>
        </w:rPr>
        <w:t>вертикальный порядок расположения букв на информационном поле информационной конструкции</w:t>
      </w:r>
      <w:r w:rsidR="00084428">
        <w:rPr>
          <w:bCs/>
        </w:rPr>
        <w:t>;</w:t>
      </w:r>
    </w:p>
    <w:p w:rsidR="00FE46C5" w:rsidRDefault="00FE46C5" w:rsidP="002019E3">
      <w:pPr>
        <w:pStyle w:val="a3"/>
        <w:numPr>
          <w:ilvl w:val="0"/>
          <w:numId w:val="83"/>
        </w:numPr>
        <w:ind w:left="0" w:firstLine="851"/>
        <w:jc w:val="both"/>
      </w:pPr>
      <w:r>
        <w:t>нарушение установленных требований к местам размещения Вывесок;</w:t>
      </w:r>
    </w:p>
    <w:p w:rsidR="00FE46C5" w:rsidRDefault="00FE46C5" w:rsidP="002019E3">
      <w:pPr>
        <w:pStyle w:val="a3"/>
        <w:numPr>
          <w:ilvl w:val="0"/>
          <w:numId w:val="83"/>
        </w:numPr>
        <w:ind w:left="0" w:firstLine="851"/>
        <w:jc w:val="both"/>
      </w:pPr>
      <w:r>
        <w:t>размещение Вывесок на козырьках зданий, строений, сооружений;</w:t>
      </w:r>
    </w:p>
    <w:p w:rsidR="00FE46C5" w:rsidRDefault="00FE46C5" w:rsidP="002019E3">
      <w:pPr>
        <w:pStyle w:val="a3"/>
        <w:numPr>
          <w:ilvl w:val="0"/>
          <w:numId w:val="83"/>
        </w:numPr>
        <w:ind w:left="0" w:firstLine="851"/>
        <w:jc w:val="both"/>
      </w:pPr>
      <w:r>
        <w:t>полное или частичное перекрытие (закрытие) оконных и дверных проемов,            а также витражей и витрин;</w:t>
      </w:r>
    </w:p>
    <w:p w:rsidR="00FE46C5" w:rsidRDefault="00FE46C5" w:rsidP="002019E3">
      <w:pPr>
        <w:pStyle w:val="a3"/>
        <w:numPr>
          <w:ilvl w:val="0"/>
          <w:numId w:val="83"/>
        </w:numPr>
        <w:ind w:left="0" w:firstLine="851"/>
        <w:jc w:val="both"/>
      </w:pPr>
      <w:r>
        <w:t xml:space="preserve">размещение </w:t>
      </w:r>
      <w:r w:rsidR="006329F5">
        <w:t>В</w:t>
      </w:r>
      <w:r>
        <w:t>ывесок в границах жилых помещений, в том числе на глухих торцах многоквартирных жилых домов;</w:t>
      </w:r>
    </w:p>
    <w:p w:rsidR="00FE46C5" w:rsidRDefault="00FE46C5" w:rsidP="002019E3">
      <w:pPr>
        <w:pStyle w:val="a3"/>
        <w:numPr>
          <w:ilvl w:val="0"/>
          <w:numId w:val="83"/>
        </w:numPr>
        <w:ind w:left="0" w:firstLine="851"/>
        <w:jc w:val="both"/>
      </w:pPr>
      <w:r>
        <w:t>размещение Вывесок на глухих торцевых фасадах зданий, строений, сооружений;</w:t>
      </w:r>
    </w:p>
    <w:p w:rsidR="00FE46C5" w:rsidRDefault="00A4379C" w:rsidP="002019E3">
      <w:pPr>
        <w:pStyle w:val="a3"/>
        <w:numPr>
          <w:ilvl w:val="0"/>
          <w:numId w:val="83"/>
        </w:numPr>
        <w:ind w:left="0" w:firstLine="851"/>
        <w:jc w:val="both"/>
      </w:pPr>
      <w:r>
        <w:t>размещение Вывесок на крышах;</w:t>
      </w:r>
    </w:p>
    <w:p w:rsidR="00FE46C5" w:rsidRDefault="00FE46C5" w:rsidP="002019E3">
      <w:pPr>
        <w:pStyle w:val="a3"/>
        <w:numPr>
          <w:ilvl w:val="0"/>
          <w:numId w:val="83"/>
        </w:numPr>
        <w:ind w:left="0" w:firstLine="851"/>
        <w:jc w:val="both"/>
      </w:pPr>
      <w:r>
        <w:t>размещение Вывесок на архитектурных деталях фасадов объектов (в том числе на колоннах, пилястрах, орнаментах, лепнине);</w:t>
      </w:r>
    </w:p>
    <w:p w:rsidR="00FE46C5" w:rsidRDefault="00FE46C5" w:rsidP="002019E3">
      <w:pPr>
        <w:pStyle w:val="a3"/>
        <w:numPr>
          <w:ilvl w:val="0"/>
          <w:numId w:val="83"/>
        </w:numPr>
        <w:ind w:left="0" w:firstLine="851"/>
        <w:jc w:val="both"/>
      </w:pPr>
      <w:r>
        <w:t>размещение Вывесок на расстоянии ближе, чем 1 м от мемориальных досок;</w:t>
      </w:r>
    </w:p>
    <w:p w:rsidR="00FE46C5" w:rsidRDefault="00FE46C5" w:rsidP="002019E3">
      <w:pPr>
        <w:pStyle w:val="a3"/>
        <w:numPr>
          <w:ilvl w:val="0"/>
          <w:numId w:val="83"/>
        </w:numPr>
        <w:ind w:left="0" w:firstLine="851"/>
        <w:jc w:val="both"/>
      </w:pPr>
      <w:r>
        <w:t>перекрытие (закрытие) указателей наименований улиц и номеров домов;</w:t>
      </w:r>
    </w:p>
    <w:p w:rsidR="00FE46C5" w:rsidRDefault="00FE46C5" w:rsidP="002019E3">
      <w:pPr>
        <w:pStyle w:val="a3"/>
        <w:numPr>
          <w:ilvl w:val="0"/>
          <w:numId w:val="83"/>
        </w:numPr>
        <w:ind w:left="0" w:firstLine="851"/>
        <w:jc w:val="both"/>
      </w:pPr>
      <w:r>
        <w:t xml:space="preserve">размещение настенных Вывесок одна над другой; </w:t>
      </w:r>
    </w:p>
    <w:p w:rsidR="00FE46C5" w:rsidRDefault="00FE46C5" w:rsidP="002019E3">
      <w:pPr>
        <w:pStyle w:val="a3"/>
        <w:numPr>
          <w:ilvl w:val="0"/>
          <w:numId w:val="83"/>
        </w:numPr>
        <w:ind w:left="0" w:firstLine="851"/>
        <w:jc w:val="both"/>
      </w:pPr>
      <w:r>
        <w:t>размещение консольных Вывесок на расстоянии менее 10 м друг от друга, а также одной консольной вывески над другой;</w:t>
      </w:r>
    </w:p>
    <w:p w:rsidR="00FE46C5" w:rsidRDefault="00FE46C5" w:rsidP="002019E3">
      <w:pPr>
        <w:pStyle w:val="a3"/>
        <w:numPr>
          <w:ilvl w:val="0"/>
          <w:numId w:val="83"/>
        </w:numPr>
        <w:ind w:left="0" w:firstLine="851"/>
        <w:jc w:val="both"/>
      </w:pPr>
      <w:r>
        <w:t>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FE46C5" w:rsidRDefault="00FE46C5" w:rsidP="002019E3">
      <w:pPr>
        <w:pStyle w:val="a3"/>
        <w:numPr>
          <w:ilvl w:val="0"/>
          <w:numId w:val="83"/>
        </w:numPr>
        <w:ind w:left="0" w:firstLine="851"/>
        <w:jc w:val="both"/>
      </w:pPr>
      <w:r>
        <w:t xml:space="preserve">размещение Вывесок с помощью демонстрации постеров на динамических системах смены изображений (роллерные системы, системы поворотных панелей - </w:t>
      </w:r>
      <w:proofErr w:type="spellStart"/>
      <w:r>
        <w:t>призматроны</w:t>
      </w:r>
      <w:proofErr w:type="spellEnd"/>
      <w:r>
        <w:t xml:space="preserve"> и др.) или с помощью изображения, демонстрируемого на электронных носителях (экраны, бегущая строка и т.д.); </w:t>
      </w:r>
    </w:p>
    <w:p w:rsidR="00FE46C5" w:rsidRDefault="00FE46C5" w:rsidP="002019E3">
      <w:pPr>
        <w:pStyle w:val="a3"/>
        <w:numPr>
          <w:ilvl w:val="0"/>
          <w:numId w:val="83"/>
        </w:numPr>
        <w:ind w:left="0" w:firstLine="851"/>
        <w:jc w:val="both"/>
      </w:pPr>
      <w:r>
        <w:t>размещение Вывесок с использованием картона, ткан</w:t>
      </w:r>
      <w:r w:rsidR="00816C2F">
        <w:t>и, баннерной ткани</w:t>
      </w:r>
      <w:r>
        <w:t>;</w:t>
      </w:r>
    </w:p>
    <w:p w:rsidR="00FE46C5" w:rsidRDefault="00FE46C5" w:rsidP="002019E3">
      <w:pPr>
        <w:pStyle w:val="a3"/>
        <w:numPr>
          <w:ilvl w:val="0"/>
          <w:numId w:val="83"/>
        </w:numPr>
        <w:ind w:left="0" w:firstLine="851"/>
        <w:jc w:val="both"/>
      </w:pPr>
      <w:r>
        <w:lastRenderedPageBreak/>
        <w:t>размещение Вывесок с использованием неоновых светильников, мигающих (мерцающих) элементов;</w:t>
      </w:r>
    </w:p>
    <w:p w:rsidR="00816C2F" w:rsidRDefault="00465D91" w:rsidP="002019E3">
      <w:pPr>
        <w:pStyle w:val="a3"/>
        <w:numPr>
          <w:ilvl w:val="0"/>
          <w:numId w:val="82"/>
        </w:numPr>
        <w:ind w:left="0" w:firstLine="851"/>
        <w:jc w:val="both"/>
      </w:pPr>
      <w:r>
        <w:t>р</w:t>
      </w:r>
      <w:r w:rsidRPr="00296415">
        <w:t xml:space="preserve">азмещение </w:t>
      </w:r>
      <w:r>
        <w:t>В</w:t>
      </w:r>
      <w:r w:rsidRPr="00296415">
        <w:t xml:space="preserve">ывесок </w:t>
      </w:r>
      <w:r>
        <w:t>н</w:t>
      </w:r>
      <w:r w:rsidRPr="00296415">
        <w:t xml:space="preserve">а </w:t>
      </w:r>
      <w:r>
        <w:t>о</w:t>
      </w:r>
      <w:r w:rsidRPr="00296415">
        <w:t xml:space="preserve">граждающих </w:t>
      </w:r>
      <w:r>
        <w:t>к</w:t>
      </w:r>
      <w:r w:rsidRPr="00296415">
        <w:t xml:space="preserve">онструкциях: </w:t>
      </w:r>
      <w:r>
        <w:t>з</w:t>
      </w:r>
      <w:r w:rsidRPr="00296415">
        <w:t xml:space="preserve">аборах, </w:t>
      </w:r>
      <w:r>
        <w:t>ш</w:t>
      </w:r>
      <w:r w:rsidRPr="00296415">
        <w:t xml:space="preserve">лагбаумах, </w:t>
      </w:r>
      <w:r>
        <w:t>ограждениях,</w:t>
      </w:r>
      <w:r w:rsidRPr="00296415">
        <w:t xml:space="preserve"> </w:t>
      </w:r>
      <w:r>
        <w:t>п</w:t>
      </w:r>
      <w:r w:rsidRPr="00296415">
        <w:t xml:space="preserve">ерилах </w:t>
      </w:r>
      <w:r>
        <w:t>и т.д</w:t>
      </w:r>
      <w:r w:rsidRPr="00296415">
        <w:t>.</w:t>
      </w:r>
      <w:r>
        <w:t>;</w:t>
      </w:r>
    </w:p>
    <w:p w:rsidR="007C5AD9" w:rsidRDefault="007C5AD9" w:rsidP="002019E3">
      <w:pPr>
        <w:pStyle w:val="a3"/>
        <w:numPr>
          <w:ilvl w:val="0"/>
          <w:numId w:val="82"/>
        </w:numPr>
        <w:ind w:left="0" w:firstLine="851"/>
        <w:jc w:val="both"/>
      </w:pPr>
      <w:r w:rsidRPr="00D7700A">
        <w:t xml:space="preserve">размещение </w:t>
      </w:r>
      <w:r w:rsidR="006329F5">
        <w:t>В</w:t>
      </w:r>
      <w:r w:rsidRPr="00D7700A">
        <w:t xml:space="preserve">ывесок в виде отдельно стоящих сборно-разборных (складных) конструкций </w:t>
      </w:r>
      <w:r>
        <w:t xml:space="preserve">– </w:t>
      </w:r>
      <w:proofErr w:type="spellStart"/>
      <w:r>
        <w:t>штендеров</w:t>
      </w:r>
      <w:proofErr w:type="spellEnd"/>
      <w:r>
        <w:t>;</w:t>
      </w:r>
    </w:p>
    <w:p w:rsidR="00465D91" w:rsidRDefault="00465D91" w:rsidP="002019E3">
      <w:pPr>
        <w:pStyle w:val="a3"/>
        <w:numPr>
          <w:ilvl w:val="0"/>
          <w:numId w:val="82"/>
        </w:numPr>
        <w:ind w:left="0" w:firstLine="851"/>
        <w:jc w:val="both"/>
      </w:pPr>
      <w:r>
        <w:t>размещение Вывесок на внешних поверхностях объектов незавершенного строительства;</w:t>
      </w:r>
    </w:p>
    <w:p w:rsidR="00465D91" w:rsidRDefault="00465D91" w:rsidP="002019E3">
      <w:pPr>
        <w:pStyle w:val="a3"/>
        <w:numPr>
          <w:ilvl w:val="0"/>
          <w:numId w:val="67"/>
        </w:numPr>
        <w:ind w:left="0" w:firstLine="851"/>
        <w:jc w:val="both"/>
      </w:pPr>
      <w:r>
        <w:t>Требования к размещению информационных конструкций (вывесок) в соответствии с Законом Российской Федерации от 7 февраля 1992 года № 2300-1 «О защите прав потребител</w:t>
      </w:r>
      <w:r w:rsidR="006329F5">
        <w:t>ей».</w:t>
      </w:r>
    </w:p>
    <w:p w:rsidR="00465D91" w:rsidRDefault="00465D91" w:rsidP="002019E3">
      <w:pPr>
        <w:pStyle w:val="a3"/>
        <w:numPr>
          <w:ilvl w:val="1"/>
          <w:numId w:val="67"/>
        </w:numPr>
        <w:ind w:left="0" w:firstLine="851"/>
        <w:jc w:val="both"/>
      </w:pPr>
      <w:proofErr w:type="gramStart"/>
      <w:r>
        <w:t>И</w:t>
      </w:r>
      <w:r w:rsidRPr="00296415">
        <w:t xml:space="preserve">нформационные </w:t>
      </w:r>
      <w:r>
        <w:t xml:space="preserve">конструкции (вывески), указанные в </w:t>
      </w:r>
      <w:r w:rsidR="00E26406">
        <w:t>подпункте</w:t>
      </w:r>
      <w:r>
        <w:t xml:space="preserve"> </w:t>
      </w:r>
      <w:r w:rsidR="00E26406">
        <w:t>«б»</w:t>
      </w:r>
      <w:r>
        <w:t xml:space="preserve"> пункта 3 части 2 настоящей статьи (далее – информационная табличка),</w:t>
      </w:r>
      <w:r w:rsidRPr="00296415">
        <w:t xml:space="preserve"> </w:t>
      </w:r>
      <w:r>
        <w:t>р</w:t>
      </w:r>
      <w:r w:rsidRPr="00296415">
        <w:t xml:space="preserve">азмещаются </w:t>
      </w:r>
      <w:r>
        <w:t>н</w:t>
      </w:r>
      <w:r w:rsidRPr="00296415">
        <w:t xml:space="preserve">а </w:t>
      </w:r>
      <w:r>
        <w:t>д</w:t>
      </w:r>
      <w:r w:rsidRPr="00296415">
        <w:t xml:space="preserve">оступном </w:t>
      </w:r>
      <w:r>
        <w:t>д</w:t>
      </w:r>
      <w:r w:rsidRPr="00296415">
        <w:t xml:space="preserve">ля </w:t>
      </w:r>
      <w:r>
        <w:t>о</w:t>
      </w:r>
      <w:r w:rsidRPr="00296415">
        <w:t xml:space="preserve">бозрения </w:t>
      </w:r>
      <w:r>
        <w:t>м</w:t>
      </w:r>
      <w:r w:rsidRPr="00296415">
        <w:t xml:space="preserve">есте </w:t>
      </w:r>
      <w:r>
        <w:t>п</w:t>
      </w:r>
      <w:r w:rsidRPr="00296415">
        <w:t xml:space="preserve">лоских </w:t>
      </w:r>
      <w:r>
        <w:t>у</w:t>
      </w:r>
      <w:r w:rsidRPr="00296415">
        <w:t xml:space="preserve">частков </w:t>
      </w:r>
      <w:r>
        <w:t>ф</w:t>
      </w:r>
      <w:r w:rsidRPr="00296415">
        <w:t xml:space="preserve">асада, </w:t>
      </w:r>
      <w:r>
        <w:t>с</w:t>
      </w:r>
      <w:r w:rsidRPr="00296415">
        <w:t>вободных</w:t>
      </w:r>
      <w:r w:rsidR="00E90D71">
        <w:t xml:space="preserve"> </w:t>
      </w:r>
      <w:r>
        <w:t>о</w:t>
      </w:r>
      <w:r w:rsidRPr="00296415">
        <w:t xml:space="preserve">т </w:t>
      </w:r>
      <w:r>
        <w:t>а</w:t>
      </w:r>
      <w:r w:rsidRPr="00296415">
        <w:t xml:space="preserve">рхитектурных </w:t>
      </w:r>
      <w:r>
        <w:t>э</w:t>
      </w:r>
      <w:r w:rsidRPr="00296415">
        <w:t xml:space="preserve">лементов, </w:t>
      </w:r>
      <w:r>
        <w:t>н</w:t>
      </w:r>
      <w:r w:rsidRPr="00296415">
        <w:t xml:space="preserve">епосредственно </w:t>
      </w:r>
      <w:r>
        <w:t>у</w:t>
      </w:r>
      <w:r w:rsidRPr="00296415">
        <w:t xml:space="preserve"> </w:t>
      </w:r>
      <w:r>
        <w:t>в</w:t>
      </w:r>
      <w:r w:rsidRPr="00296415">
        <w:t>хода (</w:t>
      </w:r>
      <w:r>
        <w:t>с</w:t>
      </w:r>
      <w:r w:rsidRPr="00296415">
        <w:t xml:space="preserve">права </w:t>
      </w:r>
      <w:r>
        <w:t>и</w:t>
      </w:r>
      <w:r w:rsidRPr="00296415">
        <w:t xml:space="preserve">ли </w:t>
      </w:r>
      <w:r>
        <w:t>с</w:t>
      </w:r>
      <w:r w:rsidRPr="00296415">
        <w:t xml:space="preserve">лева) </w:t>
      </w:r>
      <w:r>
        <w:t>в з</w:t>
      </w:r>
      <w:r w:rsidRPr="00296415">
        <w:t xml:space="preserve">дание, </w:t>
      </w:r>
      <w:r>
        <w:t>с</w:t>
      </w:r>
      <w:r w:rsidRPr="00296415">
        <w:t xml:space="preserve">троение, </w:t>
      </w:r>
      <w:r>
        <w:t>с</w:t>
      </w:r>
      <w:r w:rsidRPr="00296415">
        <w:t xml:space="preserve">ооружение </w:t>
      </w:r>
      <w:r>
        <w:t>и</w:t>
      </w:r>
      <w:r w:rsidRPr="00296415">
        <w:t xml:space="preserve">ли </w:t>
      </w:r>
      <w:r>
        <w:t>п</w:t>
      </w:r>
      <w:r w:rsidRPr="00296415">
        <w:t xml:space="preserve">омещение </w:t>
      </w:r>
      <w:r>
        <w:t>и</w:t>
      </w:r>
      <w:r w:rsidRPr="00296415">
        <w:t xml:space="preserve">ли </w:t>
      </w:r>
      <w:r>
        <w:t>н</w:t>
      </w:r>
      <w:r w:rsidRPr="00296415">
        <w:t xml:space="preserve">а </w:t>
      </w:r>
      <w:r>
        <w:t>в</w:t>
      </w:r>
      <w:r w:rsidRPr="00296415">
        <w:t xml:space="preserve">ходных </w:t>
      </w:r>
      <w:r>
        <w:t>д</w:t>
      </w:r>
      <w:r w:rsidRPr="00296415">
        <w:t xml:space="preserve">верях </w:t>
      </w:r>
      <w:r>
        <w:t>в</w:t>
      </w:r>
      <w:r w:rsidRPr="00296415">
        <w:t xml:space="preserve"> </w:t>
      </w:r>
      <w:r>
        <w:t>п</w:t>
      </w:r>
      <w:r w:rsidRPr="00296415">
        <w:t xml:space="preserve">омещение, </w:t>
      </w:r>
      <w:r>
        <w:t>в</w:t>
      </w:r>
      <w:r w:rsidRPr="00296415">
        <w:t xml:space="preserve"> </w:t>
      </w:r>
      <w:r>
        <w:t>к</w:t>
      </w:r>
      <w:r w:rsidRPr="00296415">
        <w:t xml:space="preserve">отором </w:t>
      </w:r>
      <w:r>
        <w:t>ф</w:t>
      </w:r>
      <w:r w:rsidRPr="00296415">
        <w:t xml:space="preserve">актически </w:t>
      </w:r>
      <w:r>
        <w:t>н</w:t>
      </w:r>
      <w:r w:rsidRPr="00296415">
        <w:t>аходится (</w:t>
      </w:r>
      <w:r>
        <w:t>о</w:t>
      </w:r>
      <w:r w:rsidRPr="00296415">
        <w:t xml:space="preserve">существляет </w:t>
      </w:r>
      <w:r>
        <w:t>д</w:t>
      </w:r>
      <w:r w:rsidRPr="00296415">
        <w:t xml:space="preserve">еятельность) </w:t>
      </w:r>
      <w:r>
        <w:t>о</w:t>
      </w:r>
      <w:r w:rsidRPr="00296415">
        <w:t xml:space="preserve">рганизация </w:t>
      </w:r>
      <w:r>
        <w:t>и</w:t>
      </w:r>
      <w:r w:rsidRPr="00296415">
        <w:t xml:space="preserve">ли </w:t>
      </w:r>
      <w:r>
        <w:t>и</w:t>
      </w:r>
      <w:r w:rsidRPr="00296415">
        <w:t xml:space="preserve">ндивидуальный </w:t>
      </w:r>
      <w:r>
        <w:t>п</w:t>
      </w:r>
      <w:r w:rsidRPr="00296415">
        <w:t xml:space="preserve">редприниматель, </w:t>
      </w:r>
      <w:r>
        <w:t>с</w:t>
      </w:r>
      <w:r w:rsidRPr="00296415">
        <w:t xml:space="preserve">ведения </w:t>
      </w:r>
      <w:r>
        <w:t>о</w:t>
      </w:r>
      <w:r w:rsidRPr="00296415">
        <w:t xml:space="preserve"> </w:t>
      </w:r>
      <w:r>
        <w:t>к</w:t>
      </w:r>
      <w:r w:rsidRPr="00296415">
        <w:t>отором</w:t>
      </w:r>
      <w:proofErr w:type="gramEnd"/>
      <w:r w:rsidRPr="00296415">
        <w:t xml:space="preserve"> </w:t>
      </w:r>
      <w:r>
        <w:t>с</w:t>
      </w:r>
      <w:r w:rsidRPr="00296415">
        <w:t xml:space="preserve">одержатся </w:t>
      </w:r>
      <w:r>
        <w:t>в</w:t>
      </w:r>
      <w:r w:rsidRPr="00296415">
        <w:t xml:space="preserve"> </w:t>
      </w:r>
      <w:r>
        <w:t>д</w:t>
      </w:r>
      <w:r w:rsidRPr="00296415">
        <w:t xml:space="preserve">анной </w:t>
      </w:r>
      <w:r>
        <w:t>и</w:t>
      </w:r>
      <w:r w:rsidRPr="00296415">
        <w:t xml:space="preserve">нформационной </w:t>
      </w:r>
      <w:r>
        <w:t>к</w:t>
      </w:r>
      <w:r w:rsidRPr="00296415">
        <w:t>онструкции.</w:t>
      </w:r>
    </w:p>
    <w:p w:rsidR="00465D91" w:rsidRDefault="00465D91" w:rsidP="002019E3">
      <w:pPr>
        <w:pStyle w:val="a3"/>
        <w:numPr>
          <w:ilvl w:val="1"/>
          <w:numId w:val="67"/>
        </w:numPr>
        <w:ind w:left="0" w:firstLine="851"/>
        <w:jc w:val="both"/>
      </w:pPr>
      <w:r>
        <w:t>Д</w:t>
      </w:r>
      <w:r w:rsidRPr="00296415">
        <w:t xml:space="preserve">ля </w:t>
      </w:r>
      <w:r>
        <w:t>о</w:t>
      </w:r>
      <w:r w:rsidRPr="00296415">
        <w:t xml:space="preserve">дной </w:t>
      </w:r>
      <w:r>
        <w:t>о</w:t>
      </w:r>
      <w:r w:rsidRPr="00296415">
        <w:t xml:space="preserve">рганизации, </w:t>
      </w:r>
      <w:r>
        <w:t>и</w:t>
      </w:r>
      <w:r w:rsidRPr="00296415">
        <w:t xml:space="preserve">ндивидуального </w:t>
      </w:r>
      <w:r>
        <w:t>п</w:t>
      </w:r>
      <w:r w:rsidRPr="00296415">
        <w:t xml:space="preserve">редпринимателя </w:t>
      </w:r>
      <w:r>
        <w:t>н</w:t>
      </w:r>
      <w:r w:rsidRPr="00296415">
        <w:t xml:space="preserve">а </w:t>
      </w:r>
      <w:r>
        <w:t>о</w:t>
      </w:r>
      <w:r w:rsidRPr="00296415">
        <w:t xml:space="preserve">дном </w:t>
      </w:r>
      <w:r>
        <w:t>о</w:t>
      </w:r>
      <w:r w:rsidRPr="00296415">
        <w:t xml:space="preserve">бъекте </w:t>
      </w:r>
      <w:r>
        <w:t>устанавливается не более</w:t>
      </w:r>
      <w:r w:rsidRPr="00296415">
        <w:t xml:space="preserve"> </w:t>
      </w:r>
      <w:r>
        <w:t>одной</w:t>
      </w:r>
      <w:r w:rsidRPr="00296415">
        <w:t xml:space="preserve"> </w:t>
      </w:r>
      <w:r>
        <w:t>и</w:t>
      </w:r>
      <w:r w:rsidRPr="00296415">
        <w:t>нформационн</w:t>
      </w:r>
      <w:r>
        <w:t>ой</w:t>
      </w:r>
      <w:r w:rsidRPr="00296415">
        <w:t xml:space="preserve"> </w:t>
      </w:r>
      <w:r>
        <w:t>таблички.</w:t>
      </w:r>
    </w:p>
    <w:p w:rsidR="00465D91" w:rsidRDefault="00465D91" w:rsidP="002019E3">
      <w:pPr>
        <w:pStyle w:val="a3"/>
        <w:numPr>
          <w:ilvl w:val="1"/>
          <w:numId w:val="67"/>
        </w:numPr>
        <w:ind w:left="0" w:firstLine="851"/>
        <w:jc w:val="both"/>
      </w:pPr>
      <w:r>
        <w:t>Р</w:t>
      </w:r>
      <w:r w:rsidRPr="00296415">
        <w:t xml:space="preserve">асстояние </w:t>
      </w:r>
      <w:r>
        <w:t>о</w:t>
      </w:r>
      <w:r w:rsidRPr="00296415">
        <w:t xml:space="preserve">т </w:t>
      </w:r>
      <w:r>
        <w:t>у</w:t>
      </w:r>
      <w:r w:rsidRPr="00296415">
        <w:t xml:space="preserve">ровня </w:t>
      </w:r>
      <w:r>
        <w:t>з</w:t>
      </w:r>
      <w:r w:rsidRPr="00296415">
        <w:t>емли (</w:t>
      </w:r>
      <w:r>
        <w:t>п</w:t>
      </w:r>
      <w:r w:rsidRPr="00296415">
        <w:t xml:space="preserve">ола </w:t>
      </w:r>
      <w:r>
        <w:t>в</w:t>
      </w:r>
      <w:r w:rsidRPr="00296415">
        <w:t xml:space="preserve">ходной </w:t>
      </w:r>
      <w:r>
        <w:t>г</w:t>
      </w:r>
      <w:r w:rsidRPr="00296415">
        <w:t xml:space="preserve">руппы) </w:t>
      </w:r>
      <w:r>
        <w:t>д</w:t>
      </w:r>
      <w:r w:rsidRPr="00296415">
        <w:t xml:space="preserve">о </w:t>
      </w:r>
      <w:r>
        <w:t>в</w:t>
      </w:r>
      <w:r w:rsidRPr="00296415">
        <w:t xml:space="preserve">ерхнего </w:t>
      </w:r>
      <w:r>
        <w:t>к</w:t>
      </w:r>
      <w:r w:rsidRPr="00296415">
        <w:t xml:space="preserve">рая </w:t>
      </w:r>
      <w:r>
        <w:t>информационной таблички</w:t>
      </w:r>
      <w:r w:rsidRPr="00296415">
        <w:t xml:space="preserve"> </w:t>
      </w:r>
      <w:r>
        <w:t>н</w:t>
      </w:r>
      <w:r w:rsidRPr="00296415">
        <w:t xml:space="preserve">е </w:t>
      </w:r>
      <w:r>
        <w:t>д</w:t>
      </w:r>
      <w:r w:rsidRPr="00296415">
        <w:t xml:space="preserve">олжно </w:t>
      </w:r>
      <w:r>
        <w:t>п</w:t>
      </w:r>
      <w:r w:rsidRPr="00296415">
        <w:t>ревышать 2 м.</w:t>
      </w:r>
    </w:p>
    <w:p w:rsidR="00465D91" w:rsidRDefault="00465D91" w:rsidP="002019E3">
      <w:pPr>
        <w:pStyle w:val="a3"/>
        <w:numPr>
          <w:ilvl w:val="1"/>
          <w:numId w:val="67"/>
        </w:numPr>
        <w:ind w:left="0" w:firstLine="851"/>
        <w:jc w:val="both"/>
      </w:pPr>
      <w:r>
        <w:t>Информационная табличка размещается на единой горизонтальной оси с иными аналогичными информационными конструкциями в пределах фасада.</w:t>
      </w:r>
    </w:p>
    <w:p w:rsidR="00465D91" w:rsidRDefault="00465D91" w:rsidP="002019E3">
      <w:pPr>
        <w:pStyle w:val="a3"/>
        <w:numPr>
          <w:ilvl w:val="1"/>
          <w:numId w:val="67"/>
        </w:numPr>
        <w:ind w:left="0" w:firstLine="851"/>
        <w:jc w:val="both"/>
      </w:pPr>
      <w:r>
        <w:t>И</w:t>
      </w:r>
      <w:r w:rsidRPr="00296415">
        <w:t xml:space="preserve">нформационная </w:t>
      </w:r>
      <w:r>
        <w:t>табличка</w:t>
      </w:r>
      <w:r w:rsidRPr="00296415">
        <w:t xml:space="preserve"> </w:t>
      </w:r>
      <w:r>
        <w:t>с</w:t>
      </w:r>
      <w:r w:rsidRPr="00296415">
        <w:t xml:space="preserve">остоит </w:t>
      </w:r>
      <w:r>
        <w:t>и</w:t>
      </w:r>
      <w:r w:rsidRPr="00296415">
        <w:t xml:space="preserve">з </w:t>
      </w:r>
      <w:r>
        <w:t>и</w:t>
      </w:r>
      <w:r w:rsidRPr="00296415">
        <w:t xml:space="preserve">нформационного </w:t>
      </w:r>
      <w:r>
        <w:t>п</w:t>
      </w:r>
      <w:r w:rsidRPr="00296415">
        <w:t>оля (</w:t>
      </w:r>
      <w:r>
        <w:t>т</w:t>
      </w:r>
      <w:r w:rsidRPr="00296415">
        <w:t xml:space="preserve">екстовой </w:t>
      </w:r>
      <w:r>
        <w:t>ч</w:t>
      </w:r>
      <w:r w:rsidRPr="00296415">
        <w:t>асти).</w:t>
      </w:r>
      <w:r>
        <w:t xml:space="preserve"> Д</w:t>
      </w:r>
      <w:r w:rsidRPr="00296415">
        <w:t xml:space="preserve">опустимый </w:t>
      </w:r>
      <w:r>
        <w:t>р</w:t>
      </w:r>
      <w:r w:rsidRPr="00296415">
        <w:t xml:space="preserve">азмер </w:t>
      </w:r>
      <w:r>
        <w:t>информационной таблички</w:t>
      </w:r>
      <w:r w:rsidRPr="00296415">
        <w:t xml:space="preserve"> </w:t>
      </w:r>
      <w:r>
        <w:t>с</w:t>
      </w:r>
      <w:r w:rsidRPr="00296415">
        <w:t>оставляет:</w:t>
      </w:r>
      <w:r w:rsidRPr="00465D91">
        <w:t xml:space="preserve"> </w:t>
      </w:r>
      <w:r>
        <w:t>н</w:t>
      </w:r>
      <w:r w:rsidRPr="00296415">
        <w:t xml:space="preserve">е </w:t>
      </w:r>
      <w:r>
        <w:t>б</w:t>
      </w:r>
      <w:r w:rsidRPr="00296415">
        <w:t xml:space="preserve">олее 0,60 м </w:t>
      </w:r>
      <w:r>
        <w:t>п</w:t>
      </w:r>
      <w:r w:rsidRPr="00296415">
        <w:t xml:space="preserve">о </w:t>
      </w:r>
      <w:r>
        <w:t>д</w:t>
      </w:r>
      <w:r w:rsidRPr="00296415">
        <w:t>лине</w:t>
      </w:r>
      <w:r>
        <w:t>; н</w:t>
      </w:r>
      <w:r w:rsidRPr="00296415">
        <w:t xml:space="preserve">е </w:t>
      </w:r>
      <w:r>
        <w:t>б</w:t>
      </w:r>
      <w:r w:rsidRPr="00296415">
        <w:t xml:space="preserve">олее 0,40 м </w:t>
      </w:r>
      <w:r>
        <w:t>п</w:t>
      </w:r>
      <w:r w:rsidRPr="00296415">
        <w:t xml:space="preserve">о </w:t>
      </w:r>
      <w:r>
        <w:t>в</w:t>
      </w:r>
      <w:r w:rsidRPr="00296415">
        <w:t>ысоте</w:t>
      </w:r>
      <w:r>
        <w:t>.</w:t>
      </w:r>
      <w:r w:rsidRPr="00465D91">
        <w:t xml:space="preserve"> </w:t>
      </w:r>
      <w:r>
        <w:t>П</w:t>
      </w:r>
      <w:r w:rsidRPr="00296415">
        <w:t xml:space="preserve">ри </w:t>
      </w:r>
      <w:r>
        <w:t>э</w:t>
      </w:r>
      <w:r w:rsidRPr="00296415">
        <w:t xml:space="preserve">том </w:t>
      </w:r>
      <w:r>
        <w:t>в</w:t>
      </w:r>
      <w:r w:rsidRPr="00296415">
        <w:t xml:space="preserve">ысота </w:t>
      </w:r>
      <w:r>
        <w:t>б</w:t>
      </w:r>
      <w:r w:rsidRPr="00296415">
        <w:t xml:space="preserve">укв, </w:t>
      </w:r>
      <w:r>
        <w:t>з</w:t>
      </w:r>
      <w:r w:rsidRPr="00296415">
        <w:t xml:space="preserve">наков, </w:t>
      </w:r>
      <w:r>
        <w:t>р</w:t>
      </w:r>
      <w:r w:rsidRPr="00296415">
        <w:t xml:space="preserve">азмещаемых </w:t>
      </w:r>
      <w:r>
        <w:t>на информационной табличке, н</w:t>
      </w:r>
      <w:r w:rsidRPr="00296415">
        <w:t xml:space="preserve">е </w:t>
      </w:r>
      <w:r>
        <w:t>п</w:t>
      </w:r>
      <w:r w:rsidRPr="00296415">
        <w:t>ревыша</w:t>
      </w:r>
      <w:r>
        <w:t>ет</w:t>
      </w:r>
      <w:r w:rsidRPr="00296415">
        <w:t xml:space="preserve"> 0,10 м.</w:t>
      </w:r>
    </w:p>
    <w:p w:rsidR="00465D91" w:rsidRDefault="00465D91" w:rsidP="002019E3">
      <w:pPr>
        <w:pStyle w:val="a3"/>
        <w:numPr>
          <w:ilvl w:val="1"/>
          <w:numId w:val="67"/>
        </w:numPr>
        <w:ind w:left="0" w:firstLine="851"/>
        <w:jc w:val="both"/>
      </w:pPr>
      <w:r>
        <w:t>Допускается размещение информационных табличек</w:t>
      </w:r>
      <w:r w:rsidRPr="00296415">
        <w:t xml:space="preserve"> </w:t>
      </w:r>
      <w:r>
        <w:t>н</w:t>
      </w:r>
      <w:r w:rsidRPr="00296415">
        <w:t xml:space="preserve">а </w:t>
      </w:r>
      <w:r>
        <w:t>д</w:t>
      </w:r>
      <w:r w:rsidRPr="00296415">
        <w:t xml:space="preserve">верях </w:t>
      </w:r>
      <w:r>
        <w:t>в</w:t>
      </w:r>
      <w:r w:rsidRPr="00296415">
        <w:t xml:space="preserve">ходных </w:t>
      </w:r>
      <w:r>
        <w:t>г</w:t>
      </w:r>
      <w:r w:rsidRPr="00296415">
        <w:t>рупп,</w:t>
      </w:r>
      <w:r>
        <w:t xml:space="preserve"> в</w:t>
      </w:r>
      <w:r w:rsidRPr="00296415">
        <w:t xml:space="preserve"> </w:t>
      </w:r>
      <w:r>
        <w:t>т</w:t>
      </w:r>
      <w:r w:rsidRPr="00296415">
        <w:t xml:space="preserve">ом </w:t>
      </w:r>
      <w:r>
        <w:t>ч</w:t>
      </w:r>
      <w:r w:rsidRPr="00296415">
        <w:t xml:space="preserve">исле </w:t>
      </w:r>
      <w:r>
        <w:t>м</w:t>
      </w:r>
      <w:r w:rsidRPr="00296415">
        <w:t xml:space="preserve">етодом </w:t>
      </w:r>
      <w:r>
        <w:t>н</w:t>
      </w:r>
      <w:r w:rsidRPr="00296415">
        <w:t xml:space="preserve">анесения </w:t>
      </w:r>
      <w:r>
        <w:t>т</w:t>
      </w:r>
      <w:r w:rsidRPr="00296415">
        <w:t xml:space="preserve">рафаретной </w:t>
      </w:r>
      <w:r>
        <w:t>п</w:t>
      </w:r>
      <w:r w:rsidRPr="00296415">
        <w:t xml:space="preserve">ечати </w:t>
      </w:r>
      <w:r>
        <w:t>или аппликаций из самоклеящихся пленок</w:t>
      </w:r>
      <w:r w:rsidRPr="00296415">
        <w:t xml:space="preserve"> </w:t>
      </w:r>
      <w:r>
        <w:t>н</w:t>
      </w:r>
      <w:r w:rsidRPr="00296415">
        <w:t xml:space="preserve">а </w:t>
      </w:r>
      <w:r>
        <w:t>о</w:t>
      </w:r>
      <w:r w:rsidRPr="00296415">
        <w:t xml:space="preserve">стекление </w:t>
      </w:r>
      <w:r>
        <w:t>д</w:t>
      </w:r>
      <w:r w:rsidRPr="00296415">
        <w:t xml:space="preserve">верей. </w:t>
      </w:r>
      <w:r>
        <w:t>М</w:t>
      </w:r>
      <w:r w:rsidRPr="00296415">
        <w:t xml:space="preserve">аксимальный </w:t>
      </w:r>
      <w:r>
        <w:t>р</w:t>
      </w:r>
      <w:r w:rsidRPr="00296415">
        <w:t xml:space="preserve">азмер </w:t>
      </w:r>
      <w:r>
        <w:t>информационных табличек н</w:t>
      </w:r>
      <w:r w:rsidRPr="00296415">
        <w:t xml:space="preserve">е </w:t>
      </w:r>
      <w:r>
        <w:t>превышает</w:t>
      </w:r>
      <w:r w:rsidRPr="00296415">
        <w:t>:</w:t>
      </w:r>
      <w:r w:rsidRPr="00465D91">
        <w:t xml:space="preserve"> </w:t>
      </w:r>
      <w:r>
        <w:t>по высоте - 0,40 м; п</w:t>
      </w:r>
      <w:r w:rsidRPr="00296415">
        <w:t xml:space="preserve">о </w:t>
      </w:r>
      <w:r>
        <w:t>д</w:t>
      </w:r>
      <w:r w:rsidRPr="00296415">
        <w:t>лине - 0,30 м</w:t>
      </w:r>
      <w:r>
        <w:t>.</w:t>
      </w:r>
    </w:p>
    <w:p w:rsidR="00465D91" w:rsidRDefault="00465D91" w:rsidP="002019E3">
      <w:pPr>
        <w:pStyle w:val="a3"/>
        <w:numPr>
          <w:ilvl w:val="1"/>
          <w:numId w:val="67"/>
        </w:numPr>
        <w:ind w:left="0" w:firstLine="851"/>
        <w:jc w:val="both"/>
      </w:pPr>
      <w:r>
        <w:t>П</w:t>
      </w:r>
      <w:r w:rsidRPr="00296415">
        <w:t xml:space="preserve">ри </w:t>
      </w:r>
      <w:r>
        <w:t>н</w:t>
      </w:r>
      <w:r w:rsidRPr="00296415">
        <w:t xml:space="preserve">аличии </w:t>
      </w:r>
      <w:r>
        <w:t>н</w:t>
      </w:r>
      <w:r w:rsidRPr="00296415">
        <w:t xml:space="preserve">а </w:t>
      </w:r>
      <w:r>
        <w:t>д</w:t>
      </w:r>
      <w:r w:rsidRPr="00296415">
        <w:t xml:space="preserve">верях </w:t>
      </w:r>
      <w:r>
        <w:t>в</w:t>
      </w:r>
      <w:r w:rsidRPr="00296415">
        <w:t xml:space="preserve">ходных </w:t>
      </w:r>
      <w:r>
        <w:t>г</w:t>
      </w:r>
      <w:r w:rsidRPr="00296415">
        <w:t xml:space="preserve">рупп </w:t>
      </w:r>
      <w:r>
        <w:t>В</w:t>
      </w:r>
      <w:r w:rsidRPr="00296415">
        <w:t xml:space="preserve">ывески </w:t>
      </w:r>
      <w:r>
        <w:t>и</w:t>
      </w:r>
      <w:r w:rsidRPr="00296415">
        <w:t>нформационн</w:t>
      </w:r>
      <w:r>
        <w:t>ая</w:t>
      </w:r>
      <w:r w:rsidRPr="00296415">
        <w:t xml:space="preserve"> </w:t>
      </w:r>
      <w:r>
        <w:t>табличка</w:t>
      </w:r>
      <w:r w:rsidRPr="00296415">
        <w:t xml:space="preserve"> </w:t>
      </w:r>
      <w:r>
        <w:t>р</w:t>
      </w:r>
      <w:r w:rsidRPr="00296415">
        <w:t xml:space="preserve">азмещается </w:t>
      </w:r>
      <w:r>
        <w:t>н</w:t>
      </w:r>
      <w:r w:rsidRPr="00296415">
        <w:t xml:space="preserve">а </w:t>
      </w:r>
      <w:r>
        <w:t>д</w:t>
      </w:r>
      <w:r w:rsidRPr="00296415">
        <w:t xml:space="preserve">анных </w:t>
      </w:r>
      <w:r>
        <w:t>д</w:t>
      </w:r>
      <w:r w:rsidRPr="00296415">
        <w:t xml:space="preserve">верях </w:t>
      </w:r>
      <w:r>
        <w:t>в</w:t>
      </w:r>
      <w:r w:rsidRPr="00296415">
        <w:t xml:space="preserve">ходных </w:t>
      </w:r>
      <w:r>
        <w:t>г</w:t>
      </w:r>
      <w:r w:rsidRPr="00296415">
        <w:t xml:space="preserve">рупп </w:t>
      </w:r>
      <w:r>
        <w:t>в</w:t>
      </w:r>
      <w:r w:rsidRPr="00296415">
        <w:t xml:space="preserve"> </w:t>
      </w:r>
      <w:r>
        <w:t>о</w:t>
      </w:r>
      <w:r w:rsidRPr="00296415">
        <w:t xml:space="preserve">дин </w:t>
      </w:r>
      <w:r>
        <w:t>р</w:t>
      </w:r>
      <w:r w:rsidRPr="00296415">
        <w:t xml:space="preserve">яд </w:t>
      </w:r>
      <w:r>
        <w:t>н</w:t>
      </w:r>
      <w:r w:rsidRPr="00296415">
        <w:t xml:space="preserve">а </w:t>
      </w:r>
      <w:r>
        <w:t>е</w:t>
      </w:r>
      <w:r w:rsidRPr="00296415">
        <w:t xml:space="preserve">дином </w:t>
      </w:r>
      <w:r>
        <w:t>г</w:t>
      </w:r>
      <w:r w:rsidRPr="00296415">
        <w:t xml:space="preserve">оризонтальном </w:t>
      </w:r>
      <w:r>
        <w:t>и</w:t>
      </w:r>
      <w:r w:rsidRPr="00296415">
        <w:t xml:space="preserve">ли </w:t>
      </w:r>
      <w:r>
        <w:t>в</w:t>
      </w:r>
      <w:r w:rsidRPr="00296415">
        <w:t xml:space="preserve">ертикальном </w:t>
      </w:r>
      <w:r>
        <w:t>у</w:t>
      </w:r>
      <w:r w:rsidRPr="00296415">
        <w:t>ровне (</w:t>
      </w:r>
      <w:r>
        <w:t>н</w:t>
      </w:r>
      <w:r w:rsidRPr="00296415">
        <w:t xml:space="preserve">а </w:t>
      </w:r>
      <w:r>
        <w:t>о</w:t>
      </w:r>
      <w:r w:rsidRPr="00296415">
        <w:t xml:space="preserve">дном </w:t>
      </w:r>
      <w:r>
        <w:t>у</w:t>
      </w:r>
      <w:r w:rsidRPr="00296415">
        <w:t xml:space="preserve">ровне, </w:t>
      </w:r>
      <w:r>
        <w:t>в</w:t>
      </w:r>
      <w:r w:rsidRPr="00296415">
        <w:t xml:space="preserve">ысоте, </w:t>
      </w:r>
      <w:r>
        <w:t>д</w:t>
      </w:r>
      <w:r w:rsidRPr="00296415">
        <w:t xml:space="preserve">лине) </w:t>
      </w:r>
      <w:r>
        <w:t>с</w:t>
      </w:r>
      <w:r w:rsidRPr="00296415">
        <w:t xml:space="preserve"> </w:t>
      </w:r>
      <w:r>
        <w:t>у</w:t>
      </w:r>
      <w:r w:rsidRPr="00296415">
        <w:t xml:space="preserve">казанной </w:t>
      </w:r>
      <w:r>
        <w:t>в</w:t>
      </w:r>
      <w:r w:rsidRPr="00296415">
        <w:t>ывеской.</w:t>
      </w:r>
    </w:p>
    <w:p w:rsidR="004E0F31" w:rsidRDefault="00465D91" w:rsidP="002019E3">
      <w:pPr>
        <w:pStyle w:val="a3"/>
        <w:numPr>
          <w:ilvl w:val="1"/>
          <w:numId w:val="67"/>
        </w:numPr>
        <w:ind w:left="0" w:firstLine="851"/>
        <w:jc w:val="both"/>
      </w:pPr>
      <w:proofErr w:type="gramStart"/>
      <w:r w:rsidRPr="00296415">
        <w:t xml:space="preserve">В </w:t>
      </w:r>
      <w:r>
        <w:t>с</w:t>
      </w:r>
      <w:r w:rsidRPr="00296415">
        <w:t xml:space="preserve">лучае </w:t>
      </w:r>
      <w:r>
        <w:t>р</w:t>
      </w:r>
      <w:r w:rsidRPr="00296415">
        <w:t xml:space="preserve">азмещения </w:t>
      </w:r>
      <w:r>
        <w:t>в о</w:t>
      </w:r>
      <w:r w:rsidRPr="00296415">
        <w:t xml:space="preserve">дном </w:t>
      </w:r>
      <w:r>
        <w:t>о</w:t>
      </w:r>
      <w:r w:rsidRPr="00296415">
        <w:t xml:space="preserve">бъекте </w:t>
      </w:r>
      <w:r>
        <w:t>н</w:t>
      </w:r>
      <w:r w:rsidRPr="00296415">
        <w:t xml:space="preserve">ескольких </w:t>
      </w:r>
      <w:r>
        <w:t>о</w:t>
      </w:r>
      <w:r w:rsidRPr="00296415">
        <w:t xml:space="preserve">рганизаций, </w:t>
      </w:r>
      <w:r>
        <w:t>и</w:t>
      </w:r>
      <w:r w:rsidRPr="00296415">
        <w:t xml:space="preserve">ндивидуальных </w:t>
      </w:r>
      <w:r>
        <w:t>п</w:t>
      </w:r>
      <w:r w:rsidRPr="00296415">
        <w:t xml:space="preserve">редпринимателей </w:t>
      </w:r>
      <w:r>
        <w:t>о</w:t>
      </w:r>
      <w:r w:rsidRPr="00296415">
        <w:t xml:space="preserve">бщая </w:t>
      </w:r>
      <w:r>
        <w:t>п</w:t>
      </w:r>
      <w:r w:rsidRPr="00296415">
        <w:t xml:space="preserve">лощадь </w:t>
      </w:r>
      <w:r>
        <w:t>и</w:t>
      </w:r>
      <w:r w:rsidRPr="00296415">
        <w:t xml:space="preserve">нформационных </w:t>
      </w:r>
      <w:r>
        <w:t>табличек,</w:t>
      </w:r>
      <w:r w:rsidRPr="00296415">
        <w:t xml:space="preserve"> </w:t>
      </w:r>
      <w:r>
        <w:t>у</w:t>
      </w:r>
      <w:r w:rsidRPr="00296415">
        <w:t xml:space="preserve">станавливаемых </w:t>
      </w:r>
      <w:r>
        <w:t>н</w:t>
      </w:r>
      <w:r w:rsidRPr="00296415">
        <w:t xml:space="preserve">а </w:t>
      </w:r>
      <w:r>
        <w:t>ф</w:t>
      </w:r>
      <w:r w:rsidRPr="00296415">
        <w:t xml:space="preserve">асадах </w:t>
      </w:r>
      <w:r>
        <w:t>о</w:t>
      </w:r>
      <w:r w:rsidRPr="00296415">
        <w:t xml:space="preserve">бъекта </w:t>
      </w:r>
      <w:r>
        <w:t>п</w:t>
      </w:r>
      <w:r w:rsidRPr="00296415">
        <w:t xml:space="preserve">еред </w:t>
      </w:r>
      <w:r>
        <w:t>о</w:t>
      </w:r>
      <w:r w:rsidRPr="00296415">
        <w:t xml:space="preserve">дним </w:t>
      </w:r>
      <w:r>
        <w:t>в</w:t>
      </w:r>
      <w:r w:rsidRPr="00296415">
        <w:t xml:space="preserve">ходом, </w:t>
      </w:r>
      <w:r>
        <w:t>н</w:t>
      </w:r>
      <w:r w:rsidRPr="00296415">
        <w:t xml:space="preserve">е </w:t>
      </w:r>
      <w:r>
        <w:t>д</w:t>
      </w:r>
      <w:r w:rsidRPr="00296415">
        <w:t xml:space="preserve">олжна </w:t>
      </w:r>
      <w:r>
        <w:t>п</w:t>
      </w:r>
      <w:r w:rsidRPr="00296415">
        <w:t>ревышать 2 кв. м.</w:t>
      </w:r>
      <w:r w:rsidR="004E0F31">
        <w:t xml:space="preserve"> П</w:t>
      </w:r>
      <w:r w:rsidR="004E0F31" w:rsidRPr="00296415">
        <w:t xml:space="preserve">ри </w:t>
      </w:r>
      <w:r w:rsidR="004E0F31">
        <w:t>э</w:t>
      </w:r>
      <w:r w:rsidR="004E0F31" w:rsidRPr="00296415">
        <w:t xml:space="preserve">том </w:t>
      </w:r>
      <w:r w:rsidR="004E0F31">
        <w:t>п</w:t>
      </w:r>
      <w:r w:rsidR="004E0F31" w:rsidRPr="00296415">
        <w:t>араметры (</w:t>
      </w:r>
      <w:r w:rsidR="004E0F31">
        <w:t>размеры</w:t>
      </w:r>
      <w:r w:rsidR="004E0F31" w:rsidRPr="00296415">
        <w:t xml:space="preserve">) </w:t>
      </w:r>
      <w:r w:rsidR="004E0F31">
        <w:t>информационных конструкций</w:t>
      </w:r>
      <w:r w:rsidR="004E0F31" w:rsidRPr="00296415">
        <w:t xml:space="preserve">, </w:t>
      </w:r>
      <w:r w:rsidR="004E0F31">
        <w:t>р</w:t>
      </w:r>
      <w:r w:rsidR="004E0F31" w:rsidRPr="00296415">
        <w:t xml:space="preserve">азмещаемых </w:t>
      </w:r>
      <w:r w:rsidR="004E0F31">
        <w:t>п</w:t>
      </w:r>
      <w:r w:rsidR="004E0F31" w:rsidRPr="00296415">
        <w:t xml:space="preserve">еред </w:t>
      </w:r>
      <w:r w:rsidR="004E0F31">
        <w:t>о</w:t>
      </w:r>
      <w:r w:rsidR="004E0F31" w:rsidRPr="00296415">
        <w:t xml:space="preserve">дним </w:t>
      </w:r>
      <w:r w:rsidR="004E0F31">
        <w:t>в</w:t>
      </w:r>
      <w:r w:rsidR="004E0F31" w:rsidRPr="00296415">
        <w:t xml:space="preserve">ходом, </w:t>
      </w:r>
      <w:r w:rsidR="004E0F31">
        <w:t>д</w:t>
      </w:r>
      <w:r w:rsidR="004E0F31" w:rsidRPr="00296415">
        <w:t xml:space="preserve">олжны </w:t>
      </w:r>
      <w:r w:rsidR="004E0F31">
        <w:t>б</w:t>
      </w:r>
      <w:r w:rsidR="004E0F31" w:rsidRPr="00296415">
        <w:t xml:space="preserve">ыть </w:t>
      </w:r>
      <w:r w:rsidR="004E0F31">
        <w:t>и</w:t>
      </w:r>
      <w:r w:rsidR="004E0F31" w:rsidRPr="00296415">
        <w:t xml:space="preserve">дентичными </w:t>
      </w:r>
      <w:r w:rsidR="004E0F31">
        <w:t>и</w:t>
      </w:r>
      <w:r w:rsidR="004E0F31" w:rsidRPr="00296415">
        <w:t xml:space="preserve"> </w:t>
      </w:r>
      <w:r w:rsidR="004E0F31">
        <w:t>н</w:t>
      </w:r>
      <w:r w:rsidR="004E0F31" w:rsidRPr="00296415">
        <w:t xml:space="preserve">е </w:t>
      </w:r>
      <w:r w:rsidR="004E0F31">
        <w:t>п</w:t>
      </w:r>
      <w:r w:rsidR="004E0F31" w:rsidRPr="00296415">
        <w:t xml:space="preserve">ревышать </w:t>
      </w:r>
      <w:r w:rsidR="004E0F31">
        <w:t>р</w:t>
      </w:r>
      <w:r w:rsidR="004E0F31" w:rsidRPr="00296415">
        <w:t xml:space="preserve">азмеры, </w:t>
      </w:r>
      <w:r w:rsidR="004E0F31">
        <w:t>у</w:t>
      </w:r>
      <w:r w:rsidR="004E0F31" w:rsidRPr="00296415">
        <w:t xml:space="preserve">становленные </w:t>
      </w:r>
      <w:r w:rsidR="004E0F31">
        <w:t xml:space="preserve">в </w:t>
      </w:r>
      <w:r w:rsidR="00FE38A9">
        <w:t>пункте</w:t>
      </w:r>
      <w:r w:rsidR="004E0F31">
        <w:t xml:space="preserve"> </w:t>
      </w:r>
      <w:r w:rsidR="001C61B2">
        <w:t>10</w:t>
      </w:r>
      <w:r w:rsidR="00E26406">
        <w:t>.5</w:t>
      </w:r>
      <w:r w:rsidR="004E0F31">
        <w:t xml:space="preserve"> настоящей статьи</w:t>
      </w:r>
      <w:r w:rsidR="004E0F31" w:rsidRPr="00296415">
        <w:t xml:space="preserve">, </w:t>
      </w:r>
      <w:r w:rsidR="004E0F31">
        <w:t>а</w:t>
      </w:r>
      <w:r w:rsidR="004E0F31" w:rsidRPr="00296415">
        <w:t xml:space="preserve"> </w:t>
      </w:r>
      <w:r w:rsidR="004E0F31">
        <w:t>р</w:t>
      </w:r>
      <w:r w:rsidR="004E0F31" w:rsidRPr="00296415">
        <w:t xml:space="preserve">асстояние </w:t>
      </w:r>
      <w:r w:rsidR="004E0F31">
        <w:t>о</w:t>
      </w:r>
      <w:r w:rsidR="004E0F31" w:rsidRPr="00296415">
        <w:t xml:space="preserve">т </w:t>
      </w:r>
      <w:r w:rsidR="004E0F31">
        <w:t>у</w:t>
      </w:r>
      <w:r w:rsidR="004E0F31" w:rsidRPr="00296415">
        <w:t xml:space="preserve">ровня </w:t>
      </w:r>
      <w:r w:rsidR="004E0F31">
        <w:t>з</w:t>
      </w:r>
      <w:r w:rsidR="004E0F31" w:rsidRPr="00296415">
        <w:t>емли (</w:t>
      </w:r>
      <w:r w:rsidR="004E0F31">
        <w:t>п</w:t>
      </w:r>
      <w:r w:rsidR="004E0F31" w:rsidRPr="00296415">
        <w:t xml:space="preserve">ола </w:t>
      </w:r>
      <w:r w:rsidR="004E0F31">
        <w:t>в</w:t>
      </w:r>
      <w:r w:rsidR="004E0F31" w:rsidRPr="00296415">
        <w:t xml:space="preserve">ходной </w:t>
      </w:r>
      <w:r w:rsidR="004E0F31">
        <w:t>г</w:t>
      </w:r>
      <w:r w:rsidR="004E0F31" w:rsidRPr="00296415">
        <w:t xml:space="preserve">руппы) </w:t>
      </w:r>
      <w:r w:rsidR="004E0F31">
        <w:t>д</w:t>
      </w:r>
      <w:r w:rsidR="004E0F31" w:rsidRPr="00296415">
        <w:t xml:space="preserve">о </w:t>
      </w:r>
      <w:r w:rsidR="004E0F31">
        <w:t>в</w:t>
      </w:r>
      <w:r w:rsidR="004E0F31" w:rsidRPr="00296415">
        <w:t>ерхнего</w:t>
      </w:r>
      <w:proofErr w:type="gramEnd"/>
      <w:r w:rsidR="004E0F31" w:rsidRPr="00296415">
        <w:t xml:space="preserve"> </w:t>
      </w:r>
      <w:r w:rsidR="004E0F31">
        <w:t>к</w:t>
      </w:r>
      <w:r w:rsidR="004E0F31" w:rsidRPr="00296415">
        <w:t xml:space="preserve">рая </w:t>
      </w:r>
      <w:r w:rsidR="004E0F31">
        <w:t>и</w:t>
      </w:r>
      <w:r w:rsidR="004E0F31" w:rsidRPr="00296415">
        <w:t xml:space="preserve">нформационной </w:t>
      </w:r>
      <w:r w:rsidR="004E0F31">
        <w:t>конструкции</w:t>
      </w:r>
      <w:r w:rsidR="004E0F31" w:rsidRPr="00296415">
        <w:t xml:space="preserve">, </w:t>
      </w:r>
      <w:r w:rsidR="004E0F31">
        <w:t>р</w:t>
      </w:r>
      <w:r w:rsidR="004E0F31" w:rsidRPr="00296415">
        <w:t xml:space="preserve">асположенной </w:t>
      </w:r>
      <w:r w:rsidR="004E0F31">
        <w:t>н</w:t>
      </w:r>
      <w:r w:rsidR="004E0F31" w:rsidRPr="00296415">
        <w:t xml:space="preserve">а </w:t>
      </w:r>
      <w:r w:rsidR="004E0F31">
        <w:t>н</w:t>
      </w:r>
      <w:r w:rsidR="004E0F31" w:rsidRPr="00296415">
        <w:t xml:space="preserve">аиболее </w:t>
      </w:r>
      <w:r w:rsidR="004E0F31">
        <w:t>в</w:t>
      </w:r>
      <w:r w:rsidR="004E0F31" w:rsidRPr="00296415">
        <w:t xml:space="preserve">ысоком </w:t>
      </w:r>
      <w:r w:rsidR="004E0F31">
        <w:t>у</w:t>
      </w:r>
      <w:r w:rsidR="004E0F31" w:rsidRPr="00296415">
        <w:t xml:space="preserve">ровне, </w:t>
      </w:r>
      <w:r w:rsidR="004E0F31">
        <w:t>н</w:t>
      </w:r>
      <w:r w:rsidR="004E0F31" w:rsidRPr="00296415">
        <w:t xml:space="preserve">е </w:t>
      </w:r>
      <w:r w:rsidR="004E0F31">
        <w:t>д</w:t>
      </w:r>
      <w:r w:rsidR="004E0F31" w:rsidRPr="00296415">
        <w:t xml:space="preserve">олжно </w:t>
      </w:r>
      <w:r w:rsidR="004E0F31">
        <w:t>п</w:t>
      </w:r>
      <w:r w:rsidR="004E0F31" w:rsidRPr="00296415">
        <w:t>ревышать 2 м.</w:t>
      </w:r>
    </w:p>
    <w:p w:rsidR="004E0F31" w:rsidRDefault="004E0F31" w:rsidP="002019E3">
      <w:pPr>
        <w:pStyle w:val="a3"/>
        <w:numPr>
          <w:ilvl w:val="1"/>
          <w:numId w:val="67"/>
        </w:numPr>
        <w:tabs>
          <w:tab w:val="left" w:pos="1560"/>
        </w:tabs>
        <w:ind w:left="0" w:firstLine="851"/>
        <w:jc w:val="both"/>
      </w:pPr>
      <w:r>
        <w:t>Размещение информационных табличек на оконных проемах не допускается.</w:t>
      </w:r>
    </w:p>
    <w:p w:rsidR="004E0F31" w:rsidRDefault="004E0F31" w:rsidP="002019E3">
      <w:pPr>
        <w:pStyle w:val="a3"/>
        <w:numPr>
          <w:ilvl w:val="1"/>
          <w:numId w:val="67"/>
        </w:numPr>
        <w:tabs>
          <w:tab w:val="left" w:pos="1560"/>
        </w:tabs>
        <w:ind w:left="0" w:firstLine="851"/>
        <w:jc w:val="both"/>
      </w:pPr>
      <w:r>
        <w:t>Информационные таблички могут иметь внутреннюю подсветку.</w:t>
      </w:r>
    </w:p>
    <w:p w:rsidR="00C35A76" w:rsidRDefault="00DF0605" w:rsidP="002019E3">
      <w:pPr>
        <w:pStyle w:val="a3"/>
        <w:numPr>
          <w:ilvl w:val="0"/>
          <w:numId w:val="67"/>
        </w:numPr>
        <w:ind w:left="0" w:firstLine="851"/>
        <w:jc w:val="both"/>
      </w:pPr>
      <w:r>
        <w:t>Требования к содерж</w:t>
      </w:r>
      <w:r w:rsidR="00733B69">
        <w:t>анию информационных конструкций.</w:t>
      </w:r>
    </w:p>
    <w:p w:rsidR="00DF0605" w:rsidRDefault="00AE3425" w:rsidP="002019E3">
      <w:pPr>
        <w:pStyle w:val="a3"/>
        <w:numPr>
          <w:ilvl w:val="1"/>
          <w:numId w:val="67"/>
        </w:numPr>
        <w:ind w:left="0" w:firstLine="851"/>
        <w:jc w:val="both"/>
      </w:pPr>
      <w:proofErr w:type="gramStart"/>
      <w:r>
        <w:t>С</w:t>
      </w:r>
      <w:r w:rsidRPr="00296415">
        <w:t xml:space="preserve">одержание </w:t>
      </w:r>
      <w:r>
        <w:t>и</w:t>
      </w:r>
      <w:r w:rsidRPr="00296415">
        <w:t xml:space="preserve">нформационных </w:t>
      </w:r>
      <w:r>
        <w:t>к</w:t>
      </w:r>
      <w:r w:rsidRPr="00296415">
        <w:t xml:space="preserve">онструкций, </w:t>
      </w:r>
      <w:r>
        <w:t>у</w:t>
      </w:r>
      <w:r w:rsidRPr="00296415">
        <w:t xml:space="preserve">казанных </w:t>
      </w:r>
      <w:r>
        <w:t xml:space="preserve">в </w:t>
      </w:r>
      <w:r w:rsidRPr="005B4D27">
        <w:t>пунктах 1</w:t>
      </w:r>
      <w:r w:rsidR="00C00FD5">
        <w:t xml:space="preserve"> </w:t>
      </w:r>
      <w:r>
        <w:t>части</w:t>
      </w:r>
      <w:r w:rsidRPr="005B4D27">
        <w:t xml:space="preserve"> </w:t>
      </w:r>
      <w:r>
        <w:t>2</w:t>
      </w:r>
      <w:r w:rsidRPr="005B4D27">
        <w:t xml:space="preserve"> настоящ</w:t>
      </w:r>
      <w:r>
        <w:t>ей</w:t>
      </w:r>
      <w:r w:rsidRPr="005B4D27">
        <w:t xml:space="preserve"> </w:t>
      </w:r>
      <w:r>
        <w:t>статьи</w:t>
      </w:r>
      <w:r w:rsidRPr="00296415">
        <w:t xml:space="preserve">, </w:t>
      </w:r>
      <w:r>
        <w:t>р</w:t>
      </w:r>
      <w:r w:rsidRPr="00296415">
        <w:t xml:space="preserve">азмещенных </w:t>
      </w:r>
      <w:r>
        <w:t>в</w:t>
      </w:r>
      <w:r w:rsidRPr="00296415">
        <w:t xml:space="preserve"> </w:t>
      </w:r>
      <w:r>
        <w:t>в</w:t>
      </w:r>
      <w:r w:rsidRPr="00296415">
        <w:t xml:space="preserve">иде </w:t>
      </w:r>
      <w:r>
        <w:t>о</w:t>
      </w:r>
      <w:r w:rsidRPr="00296415">
        <w:t xml:space="preserve">тдельно </w:t>
      </w:r>
      <w:r>
        <w:t>с</w:t>
      </w:r>
      <w:r w:rsidRPr="00296415">
        <w:t xml:space="preserve">тоящих </w:t>
      </w:r>
      <w:r>
        <w:t>к</w:t>
      </w:r>
      <w:r w:rsidRPr="00296415">
        <w:t xml:space="preserve">онструкций, </w:t>
      </w:r>
      <w:r>
        <w:t>о</w:t>
      </w:r>
      <w:r w:rsidRPr="00296415">
        <w:t xml:space="preserve">существляется </w:t>
      </w:r>
      <w:r>
        <w:t>о</w:t>
      </w:r>
      <w:r w:rsidRPr="00296415">
        <w:t xml:space="preserve">рганами </w:t>
      </w:r>
      <w:r>
        <w:t>м</w:t>
      </w:r>
      <w:r w:rsidRPr="00296415">
        <w:t xml:space="preserve">естного </w:t>
      </w:r>
      <w:r>
        <w:t>с</w:t>
      </w:r>
      <w:r w:rsidRPr="00296415">
        <w:t>амоуправления</w:t>
      </w:r>
      <w:r w:rsidR="00733B69">
        <w:t xml:space="preserve"> </w:t>
      </w:r>
      <w:r w:rsidR="00C00FD5">
        <w:t>сельского</w:t>
      </w:r>
      <w:r w:rsidR="00733B69">
        <w:t xml:space="preserve"> поселения </w:t>
      </w:r>
      <w:r w:rsidR="001B0D27">
        <w:t>Полноват</w:t>
      </w:r>
      <w:r w:rsidRPr="00296415">
        <w:t xml:space="preserve"> </w:t>
      </w:r>
      <w:r>
        <w:t>з</w:t>
      </w:r>
      <w:r w:rsidRPr="00296415">
        <w:t xml:space="preserve">а </w:t>
      </w:r>
      <w:r>
        <w:t>с</w:t>
      </w:r>
      <w:r w:rsidRPr="00296415">
        <w:t xml:space="preserve">чет </w:t>
      </w:r>
      <w:r>
        <w:t>с</w:t>
      </w:r>
      <w:r w:rsidRPr="00296415">
        <w:t xml:space="preserve">редств </w:t>
      </w:r>
      <w:r>
        <w:t>б</w:t>
      </w:r>
      <w:r w:rsidRPr="00296415">
        <w:t>юджет</w:t>
      </w:r>
      <w:r>
        <w:t>а</w:t>
      </w:r>
      <w:r w:rsidRPr="00296415">
        <w:t xml:space="preserve"> </w:t>
      </w:r>
      <w:r w:rsidR="00C00FD5">
        <w:t>сельского</w:t>
      </w:r>
      <w:r>
        <w:t xml:space="preserve"> поселения.</w:t>
      </w:r>
      <w:proofErr w:type="gramEnd"/>
    </w:p>
    <w:p w:rsidR="00AE3425" w:rsidRDefault="00AE3425" w:rsidP="002019E3">
      <w:pPr>
        <w:pStyle w:val="a3"/>
        <w:numPr>
          <w:ilvl w:val="1"/>
          <w:numId w:val="67"/>
        </w:numPr>
        <w:ind w:left="0" w:firstLine="851"/>
        <w:jc w:val="both"/>
      </w:pPr>
      <w:proofErr w:type="gramStart"/>
      <w:r>
        <w:lastRenderedPageBreak/>
        <w:t>С</w:t>
      </w:r>
      <w:r w:rsidRPr="00296415">
        <w:t xml:space="preserve">одержание </w:t>
      </w:r>
      <w:r>
        <w:t>и</w:t>
      </w:r>
      <w:r w:rsidRPr="00296415">
        <w:t xml:space="preserve">нформационных </w:t>
      </w:r>
      <w:r>
        <w:t>к</w:t>
      </w:r>
      <w:r w:rsidRPr="00296415">
        <w:t xml:space="preserve">онструкций, </w:t>
      </w:r>
      <w:r w:rsidRPr="005B4D27">
        <w:t xml:space="preserve">указанных </w:t>
      </w:r>
      <w:r>
        <w:t xml:space="preserve">в </w:t>
      </w:r>
      <w:r w:rsidRPr="005B4D27">
        <w:t>пункте 3</w:t>
      </w:r>
      <w:r>
        <w:t xml:space="preserve"> части</w:t>
      </w:r>
      <w:r w:rsidRPr="005B4D27">
        <w:t xml:space="preserve"> </w:t>
      </w:r>
      <w:r>
        <w:t>2</w:t>
      </w:r>
      <w:r w:rsidRPr="00296415">
        <w:t xml:space="preserve"> </w:t>
      </w:r>
      <w:r>
        <w:t>настоящей статьи о</w:t>
      </w:r>
      <w:r w:rsidRPr="00296415">
        <w:t xml:space="preserve">существляется </w:t>
      </w:r>
      <w:r>
        <w:t>о</w:t>
      </w:r>
      <w:r w:rsidRPr="00296415">
        <w:t xml:space="preserve">рганизацией, </w:t>
      </w:r>
      <w:r>
        <w:t>и</w:t>
      </w:r>
      <w:r w:rsidRPr="00296415">
        <w:t xml:space="preserve">ндивидуальным </w:t>
      </w:r>
      <w:r>
        <w:t>п</w:t>
      </w:r>
      <w:r w:rsidRPr="00296415">
        <w:t xml:space="preserve">редпринимателем, </w:t>
      </w:r>
      <w:r>
        <w:t>к</w:t>
      </w:r>
      <w:r w:rsidRPr="00296415">
        <w:t xml:space="preserve">оторые </w:t>
      </w:r>
      <w:r>
        <w:t>я</w:t>
      </w:r>
      <w:r w:rsidRPr="00296415">
        <w:t xml:space="preserve">вляются </w:t>
      </w:r>
      <w:r>
        <w:t>с</w:t>
      </w:r>
      <w:r w:rsidRPr="00296415">
        <w:t xml:space="preserve">обственниками </w:t>
      </w:r>
      <w:r>
        <w:t>(правообладателями)</w:t>
      </w:r>
      <w:r w:rsidRPr="00296415">
        <w:t xml:space="preserve"> </w:t>
      </w:r>
      <w:r>
        <w:t>к</w:t>
      </w:r>
      <w:r w:rsidRPr="00296415">
        <w:t xml:space="preserve">онструкции, </w:t>
      </w:r>
      <w:r>
        <w:t>с</w:t>
      </w:r>
      <w:r w:rsidRPr="00296415">
        <w:t xml:space="preserve">ведения </w:t>
      </w:r>
      <w:r>
        <w:t>о</w:t>
      </w:r>
      <w:r w:rsidRPr="00296415">
        <w:t xml:space="preserve"> </w:t>
      </w:r>
      <w:r>
        <w:t>к</w:t>
      </w:r>
      <w:r w:rsidRPr="00296415">
        <w:t xml:space="preserve">оторых </w:t>
      </w:r>
      <w:r>
        <w:t>с</w:t>
      </w:r>
      <w:r w:rsidRPr="00296415">
        <w:t xml:space="preserve">одержатся </w:t>
      </w:r>
      <w:r>
        <w:t>в</w:t>
      </w:r>
      <w:r w:rsidRPr="00296415">
        <w:t xml:space="preserve"> </w:t>
      </w:r>
      <w:r>
        <w:t>д</w:t>
      </w:r>
      <w:r w:rsidRPr="00296415">
        <w:t xml:space="preserve">анных </w:t>
      </w:r>
      <w:r>
        <w:t>и</w:t>
      </w:r>
      <w:r w:rsidRPr="00296415">
        <w:t xml:space="preserve">нформационных </w:t>
      </w:r>
      <w:r>
        <w:t>к</w:t>
      </w:r>
      <w:r w:rsidRPr="00296415">
        <w:t xml:space="preserve">онструкциях </w:t>
      </w:r>
      <w:r>
        <w:t>и</w:t>
      </w:r>
      <w:r w:rsidRPr="00296415">
        <w:t xml:space="preserve"> </w:t>
      </w:r>
      <w:r>
        <w:t>в</w:t>
      </w:r>
      <w:r w:rsidRPr="00296415">
        <w:t xml:space="preserve"> </w:t>
      </w:r>
      <w:r>
        <w:t>м</w:t>
      </w:r>
      <w:r w:rsidRPr="00296415">
        <w:t xml:space="preserve">есте </w:t>
      </w:r>
      <w:r>
        <w:t>ф</w:t>
      </w:r>
      <w:r w:rsidRPr="00296415">
        <w:t xml:space="preserve">актического </w:t>
      </w:r>
      <w:r>
        <w:t>н</w:t>
      </w:r>
      <w:r w:rsidRPr="00296415">
        <w:t xml:space="preserve">ахождения </w:t>
      </w:r>
      <w:r>
        <w:t>(осуществления</w:t>
      </w:r>
      <w:r w:rsidRPr="00296415">
        <w:t xml:space="preserve"> </w:t>
      </w:r>
      <w:r>
        <w:t>д</w:t>
      </w:r>
      <w:r w:rsidRPr="00296415">
        <w:t xml:space="preserve">еятельности) </w:t>
      </w:r>
      <w:r>
        <w:t>к</w:t>
      </w:r>
      <w:r w:rsidRPr="00296415">
        <w:t xml:space="preserve">оторых </w:t>
      </w:r>
      <w:r>
        <w:t>д</w:t>
      </w:r>
      <w:r w:rsidRPr="00296415">
        <w:t xml:space="preserve">анные </w:t>
      </w:r>
      <w:r>
        <w:t>информационные конструкции</w:t>
      </w:r>
      <w:r w:rsidRPr="00296415">
        <w:t xml:space="preserve"> </w:t>
      </w:r>
      <w:r>
        <w:t>р</w:t>
      </w:r>
      <w:r w:rsidRPr="00296415">
        <w:t>азмещены.</w:t>
      </w:r>
      <w:proofErr w:type="gramEnd"/>
    </w:p>
    <w:p w:rsidR="00AE3425" w:rsidRDefault="00AE3425" w:rsidP="002019E3">
      <w:pPr>
        <w:pStyle w:val="a3"/>
        <w:numPr>
          <w:ilvl w:val="1"/>
          <w:numId w:val="67"/>
        </w:numPr>
        <w:ind w:left="0" w:firstLine="851"/>
        <w:jc w:val="both"/>
      </w:pPr>
      <w:r>
        <w:t>И</w:t>
      </w:r>
      <w:r w:rsidRPr="00296415">
        <w:t xml:space="preserve">нформационные </w:t>
      </w:r>
      <w:r>
        <w:t>к</w:t>
      </w:r>
      <w:r w:rsidRPr="00296415">
        <w:t xml:space="preserve">онструкции </w:t>
      </w:r>
      <w:r>
        <w:t>д</w:t>
      </w:r>
      <w:r w:rsidRPr="00296415">
        <w:t xml:space="preserve">олжны </w:t>
      </w:r>
      <w:r>
        <w:t>с</w:t>
      </w:r>
      <w:r w:rsidRPr="00296415">
        <w:t xml:space="preserve">одержаться </w:t>
      </w:r>
      <w:r>
        <w:t>в</w:t>
      </w:r>
      <w:r w:rsidRPr="00296415">
        <w:t xml:space="preserve"> </w:t>
      </w:r>
      <w:r>
        <w:t>т</w:t>
      </w:r>
      <w:r w:rsidRPr="00296415">
        <w:t xml:space="preserve">ехнически </w:t>
      </w:r>
      <w:r>
        <w:t>и</w:t>
      </w:r>
      <w:r w:rsidRPr="00296415">
        <w:t xml:space="preserve">справном </w:t>
      </w:r>
      <w:r>
        <w:t>с</w:t>
      </w:r>
      <w:r w:rsidRPr="00296415">
        <w:t xml:space="preserve">остоянии, </w:t>
      </w:r>
      <w:r>
        <w:t>б</w:t>
      </w:r>
      <w:r w:rsidRPr="00296415">
        <w:t xml:space="preserve">ыть </w:t>
      </w:r>
      <w:r>
        <w:t>о</w:t>
      </w:r>
      <w:r w:rsidRPr="00296415">
        <w:t xml:space="preserve">чищенными </w:t>
      </w:r>
      <w:r>
        <w:t>о</w:t>
      </w:r>
      <w:r w:rsidRPr="00296415">
        <w:t xml:space="preserve">т </w:t>
      </w:r>
      <w:r>
        <w:t>г</w:t>
      </w:r>
      <w:r w:rsidRPr="00296415">
        <w:t xml:space="preserve">рязи </w:t>
      </w:r>
      <w:r>
        <w:t>и</w:t>
      </w:r>
      <w:r w:rsidRPr="00296415">
        <w:t xml:space="preserve"> </w:t>
      </w:r>
      <w:r>
        <w:t>и</w:t>
      </w:r>
      <w:r w:rsidRPr="00296415">
        <w:t xml:space="preserve">ного </w:t>
      </w:r>
      <w:r>
        <w:t>м</w:t>
      </w:r>
      <w:r w:rsidRPr="00296415">
        <w:t>усора.</w:t>
      </w:r>
      <w:r w:rsidRPr="00AE3425">
        <w:t xml:space="preserve"> </w:t>
      </w:r>
      <w:r>
        <w:t>Н</w:t>
      </w:r>
      <w:r w:rsidRPr="00296415">
        <w:t xml:space="preserve">е </w:t>
      </w:r>
      <w:r>
        <w:t>д</w:t>
      </w:r>
      <w:r w:rsidRPr="00296415">
        <w:t xml:space="preserve">опускается </w:t>
      </w:r>
      <w:r>
        <w:t>н</w:t>
      </w:r>
      <w:r w:rsidRPr="00296415">
        <w:t xml:space="preserve">аличие </w:t>
      </w:r>
      <w:r>
        <w:t>н</w:t>
      </w:r>
      <w:r w:rsidRPr="00296415">
        <w:t xml:space="preserve">а </w:t>
      </w:r>
      <w:r>
        <w:t>и</w:t>
      </w:r>
      <w:r w:rsidRPr="00296415">
        <w:t xml:space="preserve">нформационных </w:t>
      </w:r>
      <w:r>
        <w:t>к</w:t>
      </w:r>
      <w:r w:rsidRPr="00296415">
        <w:t xml:space="preserve">онструкциях </w:t>
      </w:r>
      <w:r>
        <w:t>м</w:t>
      </w:r>
      <w:r w:rsidRPr="00296415">
        <w:t xml:space="preserve">еханических </w:t>
      </w:r>
      <w:r>
        <w:t>п</w:t>
      </w:r>
      <w:r w:rsidRPr="00296415">
        <w:t xml:space="preserve">овреждений, </w:t>
      </w:r>
      <w:r>
        <w:t>п</w:t>
      </w:r>
      <w:r w:rsidRPr="00296415">
        <w:t xml:space="preserve">рорывов </w:t>
      </w:r>
      <w:r>
        <w:t>р</w:t>
      </w:r>
      <w:r w:rsidRPr="00296415">
        <w:t xml:space="preserve">азмещаемых </w:t>
      </w:r>
      <w:r>
        <w:t>н</w:t>
      </w:r>
      <w:r w:rsidRPr="00296415">
        <w:t xml:space="preserve">а </w:t>
      </w:r>
      <w:r>
        <w:t>н</w:t>
      </w:r>
      <w:r w:rsidRPr="00296415">
        <w:t xml:space="preserve">их </w:t>
      </w:r>
      <w:r>
        <w:t>п</w:t>
      </w:r>
      <w:r w:rsidRPr="00296415">
        <w:t xml:space="preserve">олотен, </w:t>
      </w:r>
      <w:r>
        <w:t>а</w:t>
      </w:r>
      <w:r w:rsidRPr="00296415">
        <w:t xml:space="preserve"> </w:t>
      </w:r>
      <w:r>
        <w:t>т</w:t>
      </w:r>
      <w:r w:rsidRPr="00296415">
        <w:t xml:space="preserve">акже </w:t>
      </w:r>
      <w:r>
        <w:t>н</w:t>
      </w:r>
      <w:r w:rsidRPr="00296415">
        <w:t xml:space="preserve">арушение </w:t>
      </w:r>
      <w:r>
        <w:t>ц</w:t>
      </w:r>
      <w:r w:rsidRPr="00296415">
        <w:t xml:space="preserve">елостности </w:t>
      </w:r>
      <w:r>
        <w:t>к</w:t>
      </w:r>
      <w:r w:rsidRPr="00296415">
        <w:t>онструкции.</w:t>
      </w:r>
      <w:r w:rsidRPr="00AE3425">
        <w:t xml:space="preserve"> </w:t>
      </w:r>
      <w:r>
        <w:t>М</w:t>
      </w:r>
      <w:r w:rsidRPr="00296415">
        <w:t xml:space="preserve">еталлические </w:t>
      </w:r>
      <w:r>
        <w:t>э</w:t>
      </w:r>
      <w:r w:rsidRPr="00296415">
        <w:t xml:space="preserve">лементы </w:t>
      </w:r>
      <w:r>
        <w:t>и</w:t>
      </w:r>
      <w:r w:rsidRPr="00296415">
        <w:t xml:space="preserve">нформационных </w:t>
      </w:r>
      <w:r>
        <w:t>к</w:t>
      </w:r>
      <w:r w:rsidRPr="00296415">
        <w:t xml:space="preserve">онструкций </w:t>
      </w:r>
      <w:r>
        <w:t>д</w:t>
      </w:r>
      <w:r w:rsidRPr="00296415">
        <w:t xml:space="preserve">олжны </w:t>
      </w:r>
      <w:r>
        <w:t>б</w:t>
      </w:r>
      <w:r w:rsidRPr="00296415">
        <w:t xml:space="preserve">ыть </w:t>
      </w:r>
      <w:r>
        <w:t>о</w:t>
      </w:r>
      <w:r w:rsidRPr="00296415">
        <w:t>чищены</w:t>
      </w:r>
      <w:r>
        <w:t xml:space="preserve"> о</w:t>
      </w:r>
      <w:r w:rsidRPr="00296415">
        <w:t xml:space="preserve">т </w:t>
      </w:r>
      <w:r>
        <w:t>р</w:t>
      </w:r>
      <w:r w:rsidRPr="00296415">
        <w:t xml:space="preserve">жавчины </w:t>
      </w:r>
      <w:r>
        <w:t>и</w:t>
      </w:r>
      <w:r w:rsidRPr="00296415">
        <w:t xml:space="preserve"> </w:t>
      </w:r>
      <w:r>
        <w:t>о</w:t>
      </w:r>
      <w:r w:rsidRPr="00296415">
        <w:t>крашены.</w:t>
      </w:r>
    </w:p>
    <w:p w:rsidR="00AE3425" w:rsidRDefault="00AE3425" w:rsidP="002019E3">
      <w:pPr>
        <w:pStyle w:val="a3"/>
        <w:numPr>
          <w:ilvl w:val="1"/>
          <w:numId w:val="67"/>
        </w:numPr>
        <w:ind w:left="0" w:firstLine="851"/>
        <w:jc w:val="both"/>
      </w:pPr>
      <w:r>
        <w:t>Р</w:t>
      </w:r>
      <w:r w:rsidRPr="00296415">
        <w:t xml:space="preserve">азмещение </w:t>
      </w:r>
      <w:r>
        <w:t>н</w:t>
      </w:r>
      <w:r w:rsidRPr="00296415">
        <w:t xml:space="preserve">а </w:t>
      </w:r>
      <w:r>
        <w:t>и</w:t>
      </w:r>
      <w:r w:rsidRPr="00296415">
        <w:t xml:space="preserve">нформационных </w:t>
      </w:r>
      <w:r>
        <w:t>к</w:t>
      </w:r>
      <w:r w:rsidRPr="00296415">
        <w:t xml:space="preserve">онструкциях </w:t>
      </w:r>
      <w:r>
        <w:t>о</w:t>
      </w:r>
      <w:r w:rsidRPr="00296415">
        <w:t xml:space="preserve">бъявлений, </w:t>
      </w:r>
      <w:r>
        <w:t>п</w:t>
      </w:r>
      <w:r w:rsidRPr="00296415">
        <w:t xml:space="preserve">осторонних </w:t>
      </w:r>
      <w:r>
        <w:t>н</w:t>
      </w:r>
      <w:r w:rsidRPr="00296415">
        <w:t xml:space="preserve">адписей, </w:t>
      </w:r>
      <w:r>
        <w:t>и</w:t>
      </w:r>
      <w:r w:rsidRPr="00296415">
        <w:t xml:space="preserve">зображений </w:t>
      </w:r>
      <w:r>
        <w:t>и</w:t>
      </w:r>
      <w:r w:rsidRPr="00296415">
        <w:t xml:space="preserve"> </w:t>
      </w:r>
      <w:r>
        <w:t>д</w:t>
      </w:r>
      <w:r w:rsidRPr="00296415">
        <w:t xml:space="preserve">ругих </w:t>
      </w:r>
      <w:r>
        <w:t>с</w:t>
      </w:r>
      <w:r w:rsidRPr="00296415">
        <w:t xml:space="preserve">ообщений, </w:t>
      </w:r>
      <w:r>
        <w:t>н</w:t>
      </w:r>
      <w:r w:rsidRPr="00296415">
        <w:t xml:space="preserve">е </w:t>
      </w:r>
      <w:r>
        <w:t>о</w:t>
      </w:r>
      <w:r w:rsidRPr="00296415">
        <w:t xml:space="preserve">тносящихся </w:t>
      </w:r>
      <w:r>
        <w:t>к</w:t>
      </w:r>
      <w:r w:rsidRPr="00296415">
        <w:t xml:space="preserve"> </w:t>
      </w:r>
      <w:r>
        <w:t>д</w:t>
      </w:r>
      <w:r w:rsidRPr="00296415">
        <w:t xml:space="preserve">анной </w:t>
      </w:r>
      <w:r>
        <w:t>и</w:t>
      </w:r>
      <w:r w:rsidRPr="00296415">
        <w:t xml:space="preserve">нформационной </w:t>
      </w:r>
      <w:r>
        <w:t>к</w:t>
      </w:r>
      <w:r w:rsidRPr="00296415">
        <w:t xml:space="preserve">онструкции, </w:t>
      </w:r>
      <w:r>
        <w:t>з</w:t>
      </w:r>
      <w:r w:rsidRPr="00296415">
        <w:t>апрещено.</w:t>
      </w:r>
    </w:p>
    <w:p w:rsidR="00EA5BB9" w:rsidRPr="007C49C9" w:rsidRDefault="00AE3425" w:rsidP="002019E3">
      <w:pPr>
        <w:pStyle w:val="a3"/>
        <w:numPr>
          <w:ilvl w:val="1"/>
          <w:numId w:val="67"/>
        </w:numPr>
        <w:ind w:left="0" w:firstLine="851"/>
        <w:jc w:val="both"/>
      </w:pPr>
      <w:r>
        <w:t>О</w:t>
      </w:r>
      <w:r w:rsidRPr="00296415">
        <w:t xml:space="preserve">чистка </w:t>
      </w:r>
      <w:r>
        <w:t>и</w:t>
      </w:r>
      <w:r w:rsidRPr="00296415">
        <w:t xml:space="preserve">нформационных </w:t>
      </w:r>
      <w:r>
        <w:t>к</w:t>
      </w:r>
      <w:r w:rsidRPr="00296415">
        <w:t xml:space="preserve">онструкций </w:t>
      </w:r>
      <w:r>
        <w:t>о</w:t>
      </w:r>
      <w:r w:rsidRPr="00296415">
        <w:t xml:space="preserve">т </w:t>
      </w:r>
      <w:r>
        <w:t>г</w:t>
      </w:r>
      <w:r w:rsidRPr="00296415">
        <w:t xml:space="preserve">рязи </w:t>
      </w:r>
      <w:r>
        <w:t>и</w:t>
      </w:r>
      <w:r w:rsidRPr="00296415">
        <w:t xml:space="preserve"> </w:t>
      </w:r>
      <w:r>
        <w:t>м</w:t>
      </w:r>
      <w:r w:rsidRPr="00296415">
        <w:t xml:space="preserve">усора </w:t>
      </w:r>
      <w:r>
        <w:t>п</w:t>
      </w:r>
      <w:r w:rsidRPr="00296415">
        <w:t xml:space="preserve">роводится </w:t>
      </w:r>
      <w:r>
        <w:t>п</w:t>
      </w:r>
      <w:r w:rsidRPr="00296415">
        <w:t xml:space="preserve">о </w:t>
      </w:r>
      <w:r>
        <w:t>м</w:t>
      </w:r>
      <w:r w:rsidRPr="00296415">
        <w:t xml:space="preserve">ере </w:t>
      </w:r>
      <w:r>
        <w:t>н</w:t>
      </w:r>
      <w:r w:rsidRPr="00296415">
        <w:t>еобходимости (</w:t>
      </w:r>
      <w:r>
        <w:t>п</w:t>
      </w:r>
      <w:r w:rsidRPr="00296415">
        <w:t xml:space="preserve">о </w:t>
      </w:r>
      <w:r>
        <w:t>м</w:t>
      </w:r>
      <w:r w:rsidRPr="00296415">
        <w:t xml:space="preserve">ере </w:t>
      </w:r>
      <w:r>
        <w:t>з</w:t>
      </w:r>
      <w:r w:rsidRPr="00296415">
        <w:t xml:space="preserve">агрязнения </w:t>
      </w:r>
      <w:r>
        <w:t>и</w:t>
      </w:r>
      <w:r w:rsidRPr="00296415">
        <w:t xml:space="preserve">нформационной </w:t>
      </w:r>
      <w:r>
        <w:t>к</w:t>
      </w:r>
      <w:r w:rsidRPr="00296415">
        <w:t>онструкции).</w:t>
      </w:r>
    </w:p>
    <w:p w:rsidR="0030746A" w:rsidRPr="00A35AB1" w:rsidRDefault="0030746A" w:rsidP="002019E3">
      <w:pPr>
        <w:pStyle w:val="a3"/>
        <w:numPr>
          <w:ilvl w:val="0"/>
          <w:numId w:val="67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 w:rsidRPr="00A35AB1">
        <w:rPr>
          <w:rFonts w:eastAsiaTheme="minorHAnsi"/>
          <w:bCs/>
          <w:lang w:eastAsia="en-US"/>
        </w:rPr>
        <w:t>Печатные материалы</w:t>
      </w:r>
      <w:r w:rsidR="00A35AB1" w:rsidRPr="00A35AB1">
        <w:rPr>
          <w:rFonts w:eastAsiaTheme="minorHAnsi"/>
          <w:bCs/>
          <w:lang w:eastAsia="en-US"/>
        </w:rPr>
        <w:t xml:space="preserve"> (афиши)</w:t>
      </w:r>
      <w:r w:rsidRPr="00A35AB1">
        <w:rPr>
          <w:rFonts w:eastAsiaTheme="minorHAnsi"/>
          <w:bCs/>
          <w:lang w:eastAsia="en-US"/>
        </w:rPr>
        <w:t xml:space="preserve"> на территории </w:t>
      </w:r>
      <w:r w:rsidR="00E90D71">
        <w:rPr>
          <w:rFonts w:eastAsiaTheme="minorHAnsi"/>
          <w:bCs/>
          <w:lang w:eastAsia="en-US"/>
        </w:rPr>
        <w:t xml:space="preserve">сельского поселения </w:t>
      </w:r>
      <w:proofErr w:type="gramStart"/>
      <w:r w:rsidR="001B0D27">
        <w:t>Полноват</w:t>
      </w:r>
      <w:proofErr w:type="gramEnd"/>
      <w:r w:rsidRPr="00A35AB1">
        <w:rPr>
          <w:rFonts w:eastAsiaTheme="minorHAnsi"/>
          <w:bCs/>
          <w:lang w:eastAsia="en-US"/>
        </w:rPr>
        <w:t xml:space="preserve"> размещаются только на специально установленных афишных тумбах, досках объявлений.</w:t>
      </w:r>
      <w:bookmarkStart w:id="3" w:name="P549"/>
      <w:bookmarkEnd w:id="3"/>
      <w:r w:rsidRPr="00A35AB1">
        <w:rPr>
          <w:rFonts w:eastAsiaTheme="minorHAnsi"/>
          <w:bCs/>
          <w:lang w:eastAsia="en-US"/>
        </w:rPr>
        <w:t xml:space="preserve"> </w:t>
      </w:r>
      <w:proofErr w:type="gramStart"/>
      <w:r w:rsidRPr="00A35AB1">
        <w:rPr>
          <w:rFonts w:eastAsiaTheme="minorHAnsi"/>
          <w:bCs/>
          <w:lang w:eastAsia="en-US"/>
        </w:rPr>
        <w:t xml:space="preserve">Запрещается производить размещение (расклейку, вывешивание) афиш, объявлений, листовок, плакатов и других печатных материалов информационного и агитационного характера, а также производить надписи, рисунки краской и другими </w:t>
      </w:r>
      <w:proofErr w:type="spellStart"/>
      <w:r w:rsidRPr="00A35AB1">
        <w:rPr>
          <w:rFonts w:eastAsiaTheme="minorHAnsi"/>
          <w:bCs/>
          <w:lang w:eastAsia="en-US"/>
        </w:rPr>
        <w:t>трудносмываемыми</w:t>
      </w:r>
      <w:proofErr w:type="spellEnd"/>
      <w:r w:rsidRPr="00A35AB1">
        <w:rPr>
          <w:rFonts w:eastAsiaTheme="minorHAnsi"/>
          <w:bCs/>
          <w:lang w:eastAsia="en-US"/>
        </w:rPr>
        <w:t xml:space="preserve"> составами на стенах зданий, сооружений, остановочных павильонах, столбах, деревьях, опорах наружного освещения и рекламных конструкций, распределительных щитах, оградах, перилах и других объектах, не предназначенных для целей распространения информационных материалов.</w:t>
      </w:r>
      <w:proofErr w:type="gramEnd"/>
    </w:p>
    <w:p w:rsidR="00156C6E" w:rsidRPr="00EA5BB9" w:rsidRDefault="00156C6E" w:rsidP="002019E3">
      <w:pPr>
        <w:pStyle w:val="a3"/>
        <w:autoSpaceDE w:val="0"/>
        <w:autoSpaceDN w:val="0"/>
        <w:adjustRightInd w:val="0"/>
        <w:ind w:left="851"/>
        <w:jc w:val="both"/>
        <w:rPr>
          <w:rFonts w:eastAsiaTheme="minorHAnsi"/>
          <w:lang w:eastAsia="en-US"/>
        </w:rPr>
      </w:pPr>
    </w:p>
    <w:p w:rsidR="00EA5BB9" w:rsidRDefault="007C5AD9" w:rsidP="002019E3">
      <w:pPr>
        <w:pStyle w:val="a3"/>
        <w:ind w:left="851"/>
        <w:jc w:val="both"/>
      </w:pPr>
      <w:r>
        <w:t>Статья 1</w:t>
      </w:r>
      <w:r w:rsidR="007C49C9">
        <w:t>4</w:t>
      </w:r>
      <w:r>
        <w:t xml:space="preserve">. </w:t>
      </w:r>
      <w:r w:rsidR="001358A1">
        <w:t>Требования по организации навигации</w:t>
      </w:r>
    </w:p>
    <w:p w:rsidR="001358A1" w:rsidRDefault="001358A1" w:rsidP="002019E3">
      <w:pPr>
        <w:pStyle w:val="a3"/>
        <w:ind w:left="851"/>
        <w:jc w:val="both"/>
      </w:pPr>
    </w:p>
    <w:p w:rsidR="001358A1" w:rsidRDefault="001358A1" w:rsidP="002019E3">
      <w:pPr>
        <w:pStyle w:val="a3"/>
        <w:numPr>
          <w:ilvl w:val="0"/>
          <w:numId w:val="94"/>
        </w:numPr>
        <w:ind w:left="0" w:firstLine="851"/>
        <w:jc w:val="both"/>
      </w:pPr>
      <w:r w:rsidRPr="001358A1">
        <w:t xml:space="preserve">Навигация в </w:t>
      </w:r>
      <w:r w:rsidR="00C00FD5">
        <w:t>населенном пункте</w:t>
      </w:r>
      <w:r w:rsidRPr="001358A1">
        <w:t xml:space="preserve"> осуществляется посредством размещения </w:t>
      </w:r>
      <w:r w:rsidR="00B54520">
        <w:t xml:space="preserve">номерных знаков (далее также адресные знаки, </w:t>
      </w:r>
      <w:r w:rsidR="00264B3E">
        <w:t xml:space="preserve">адресные указатели, </w:t>
      </w:r>
      <w:r w:rsidR="00B54520">
        <w:t>аншлаги)</w:t>
      </w:r>
      <w:r w:rsidR="003E5D04">
        <w:t xml:space="preserve"> и указателей на мачтах</w:t>
      </w:r>
      <w:r w:rsidR="00DC6E49">
        <w:t xml:space="preserve"> (далее – навигационный указатель)</w:t>
      </w:r>
      <w:r w:rsidR="003E5D04">
        <w:t>.</w:t>
      </w:r>
    </w:p>
    <w:p w:rsidR="00DC6E49" w:rsidRDefault="00DC6E49" w:rsidP="002019E3">
      <w:pPr>
        <w:pStyle w:val="a3"/>
        <w:numPr>
          <w:ilvl w:val="0"/>
          <w:numId w:val="94"/>
        </w:numPr>
        <w:ind w:left="0" w:firstLine="851"/>
        <w:jc w:val="both"/>
      </w:pPr>
      <w:proofErr w:type="gramStart"/>
      <w:r>
        <w:rPr>
          <w:bCs/>
        </w:rPr>
        <w:t>Административные, производственные, общественные здания, сооружения, жилые дома, в том числе индивидуальные, в обязательном порядке оборудуются адресными указателями с наименованием улицы, квартала, микрорайона, переулка и т.п., а также с указанием номера дома, здания.</w:t>
      </w:r>
      <w:proofErr w:type="gramEnd"/>
    </w:p>
    <w:p w:rsidR="001358A1" w:rsidRPr="003E5D04" w:rsidRDefault="003E5D04" w:rsidP="002019E3">
      <w:pPr>
        <w:pStyle w:val="a3"/>
        <w:numPr>
          <w:ilvl w:val="0"/>
          <w:numId w:val="94"/>
        </w:numPr>
        <w:ind w:left="0" w:firstLine="851"/>
        <w:jc w:val="both"/>
      </w:pPr>
      <w:r>
        <w:rPr>
          <w:bCs/>
        </w:rPr>
        <w:t>Многоквартирные дома в обязательном порядке оборудуются указателями номеро</w:t>
      </w:r>
      <w:r w:rsidR="0036149C">
        <w:rPr>
          <w:bCs/>
        </w:rPr>
        <w:t>в подъездов и квартир.</w:t>
      </w:r>
    </w:p>
    <w:p w:rsidR="003E5D04" w:rsidRDefault="00B54520" w:rsidP="002019E3">
      <w:pPr>
        <w:pStyle w:val="a3"/>
        <w:numPr>
          <w:ilvl w:val="0"/>
          <w:numId w:val="94"/>
        </w:numPr>
        <w:ind w:left="0" w:firstLine="851"/>
        <w:jc w:val="both"/>
      </w:pPr>
      <w:r>
        <w:t>Номерные знаки размещаются на фасадах объектов в соответствии со следующими требованиями:</w:t>
      </w:r>
    </w:p>
    <w:p w:rsidR="00B54520" w:rsidRDefault="00B54520" w:rsidP="002019E3">
      <w:pPr>
        <w:pStyle w:val="a3"/>
        <w:numPr>
          <w:ilvl w:val="0"/>
          <w:numId w:val="95"/>
        </w:numPr>
        <w:ind w:left="0" w:firstLine="851"/>
        <w:jc w:val="both"/>
      </w:pPr>
      <w:r w:rsidRPr="00B54520">
        <w:t>адресные знаки устанавливаются на фасаде здания, обращенном к проезжей части элемента улично-дорожной сети или внутриквартального проезда;</w:t>
      </w:r>
    </w:p>
    <w:p w:rsidR="00B54520" w:rsidRDefault="00B54520" w:rsidP="002019E3">
      <w:pPr>
        <w:pStyle w:val="a3"/>
        <w:numPr>
          <w:ilvl w:val="0"/>
          <w:numId w:val="95"/>
        </w:numPr>
        <w:ind w:left="0" w:firstLine="851"/>
        <w:jc w:val="both"/>
      </w:pPr>
      <w:r>
        <w:t>на зданиях, имеющих протяженность более 40 метров, номерные знаки устанавливаются на обеих сторонах фасада;</w:t>
      </w:r>
    </w:p>
    <w:p w:rsidR="00B54520" w:rsidRDefault="00B54520" w:rsidP="002019E3">
      <w:pPr>
        <w:pStyle w:val="a3"/>
        <w:numPr>
          <w:ilvl w:val="0"/>
          <w:numId w:val="95"/>
        </w:numPr>
        <w:ind w:left="0" w:firstLine="851"/>
        <w:jc w:val="both"/>
      </w:pPr>
      <w:r>
        <w:t>номерной знак представляет собой табличку на синем фоне, буквы и номер белого цвета, по периметру пластинки рамка белого цвета;</w:t>
      </w:r>
    </w:p>
    <w:p w:rsidR="00B54520" w:rsidRDefault="00B54520" w:rsidP="002019E3">
      <w:pPr>
        <w:pStyle w:val="a3"/>
        <w:numPr>
          <w:ilvl w:val="0"/>
          <w:numId w:val="95"/>
        </w:numPr>
        <w:ind w:left="0" w:firstLine="851"/>
        <w:jc w:val="both"/>
      </w:pPr>
      <w:r>
        <w:t>аншлаги с наименованием элемента транспортно-пешеходной сети, номерные знаки устанавливаются на высоте от 2,5 до 3,5 метров от уровня земли, на расстоянии не более 1,0 метра от угла здания.</w:t>
      </w:r>
    </w:p>
    <w:p w:rsidR="00264B3E" w:rsidRPr="00264B3E" w:rsidRDefault="00264B3E" w:rsidP="002019E3">
      <w:pPr>
        <w:pStyle w:val="a3"/>
        <w:numPr>
          <w:ilvl w:val="0"/>
          <w:numId w:val="94"/>
        </w:numPr>
        <w:ind w:left="0" w:firstLine="851"/>
        <w:jc w:val="both"/>
      </w:pPr>
      <w:r>
        <w:rPr>
          <w:bCs/>
        </w:rPr>
        <w:t>Адресные указатели и нумерация домов располагаются на зданиях, домах преимущественно в угловой их части, а на зданиях, домах, расположенных на перекрестках, с обеих сторон дома.</w:t>
      </w:r>
    </w:p>
    <w:p w:rsidR="00264B3E" w:rsidRDefault="00DC6E49" w:rsidP="002019E3">
      <w:pPr>
        <w:pStyle w:val="a3"/>
        <w:numPr>
          <w:ilvl w:val="0"/>
          <w:numId w:val="94"/>
        </w:numPr>
        <w:ind w:left="0" w:firstLine="851"/>
        <w:jc w:val="both"/>
      </w:pPr>
      <w:r>
        <w:lastRenderedPageBreak/>
        <w:t>Навигационные указатели не могут размещаться на одной опоре, в одном створе и в одном сечении с дорожными знаками и светофорами, и ближе 25 метров к дорожным знакам, а также ограничивать их видимость или мешать их восприятию водителями транспортных средств и пешеходами.</w:t>
      </w:r>
    </w:p>
    <w:p w:rsidR="00264B3E" w:rsidRDefault="00DC6E49" w:rsidP="002019E3">
      <w:pPr>
        <w:pStyle w:val="a3"/>
        <w:numPr>
          <w:ilvl w:val="0"/>
          <w:numId w:val="94"/>
        </w:numPr>
        <w:ind w:left="0" w:firstLine="851"/>
        <w:jc w:val="both"/>
      </w:pPr>
      <w:r>
        <w:t>Размещение знаково-информационных систем не должно препятствовать визуальному восприятию объектов капитального строительства.</w:t>
      </w:r>
    </w:p>
    <w:p w:rsidR="00DC6E49" w:rsidRDefault="008964C2" w:rsidP="002019E3">
      <w:pPr>
        <w:pStyle w:val="a3"/>
        <w:numPr>
          <w:ilvl w:val="0"/>
          <w:numId w:val="94"/>
        </w:numPr>
        <w:ind w:left="0" w:firstLine="851"/>
        <w:jc w:val="both"/>
      </w:pPr>
      <w:r>
        <w:t xml:space="preserve">Адресные знаки, указанные в части </w:t>
      </w:r>
      <w:r w:rsidR="007351C3">
        <w:t>2</w:t>
      </w:r>
      <w:r>
        <w:t xml:space="preserve"> настоящей статьи, размещаются собственниками зданий строений сооружений.</w:t>
      </w:r>
    </w:p>
    <w:p w:rsidR="008964C2" w:rsidRDefault="008964C2" w:rsidP="002019E3">
      <w:pPr>
        <w:pStyle w:val="a3"/>
        <w:numPr>
          <w:ilvl w:val="0"/>
          <w:numId w:val="94"/>
        </w:numPr>
        <w:ind w:left="0" w:firstLine="851"/>
        <w:jc w:val="both"/>
      </w:pPr>
      <w:r>
        <w:t xml:space="preserve">Установку навигационных указателей обеспечивает Администрация за счет бюджета </w:t>
      </w:r>
      <w:r w:rsidR="00C00FD5">
        <w:t>сельского</w:t>
      </w:r>
      <w:r>
        <w:t xml:space="preserve"> поселения.</w:t>
      </w:r>
    </w:p>
    <w:p w:rsidR="00432BA4" w:rsidRPr="00432BA4" w:rsidRDefault="008964C2" w:rsidP="002019E3">
      <w:pPr>
        <w:pStyle w:val="a3"/>
        <w:numPr>
          <w:ilvl w:val="0"/>
          <w:numId w:val="94"/>
        </w:numPr>
        <w:ind w:left="0" w:firstLine="851"/>
        <w:jc w:val="both"/>
      </w:pPr>
      <w:r>
        <w:t xml:space="preserve">Собственники </w:t>
      </w:r>
      <w:r>
        <w:rPr>
          <w:bCs/>
        </w:rPr>
        <w:t>домов, зданий, строений, сооружений или организации, осуществляющие управление многоквартирными домами, обслуживающие организации обязаны содержать адресные указатели в чистоте и исправном состоянии.</w:t>
      </w:r>
    </w:p>
    <w:p w:rsidR="008964C2" w:rsidRDefault="00432BA4" w:rsidP="002019E3">
      <w:pPr>
        <w:pStyle w:val="a3"/>
        <w:numPr>
          <w:ilvl w:val="0"/>
          <w:numId w:val="94"/>
        </w:numPr>
        <w:ind w:left="0" w:firstLine="851"/>
        <w:jc w:val="both"/>
      </w:pPr>
      <w:r>
        <w:t>Н</w:t>
      </w:r>
      <w:r w:rsidRPr="00D7700A">
        <w:t>авигацию требуется размещать в удобных местах, не перекрывая архитектурные элементы зданий.</w:t>
      </w:r>
    </w:p>
    <w:p w:rsidR="008E712C" w:rsidRDefault="008E712C" w:rsidP="002019E3">
      <w:pPr>
        <w:pStyle w:val="a3"/>
        <w:ind w:left="851"/>
        <w:jc w:val="both"/>
      </w:pPr>
    </w:p>
    <w:p w:rsidR="008E712C" w:rsidRDefault="008E712C" w:rsidP="002019E3">
      <w:pPr>
        <w:pStyle w:val="a3"/>
        <w:ind w:left="851"/>
        <w:jc w:val="both"/>
      </w:pPr>
      <w:r>
        <w:t>Статья 1</w:t>
      </w:r>
      <w:r w:rsidR="007C49C9">
        <w:t>5</w:t>
      </w:r>
      <w:r>
        <w:t xml:space="preserve">. Освещение и осветительное </w:t>
      </w:r>
      <w:r w:rsidR="00F74B74">
        <w:t>оборудование</w:t>
      </w:r>
    </w:p>
    <w:p w:rsidR="008E712C" w:rsidRDefault="008E712C" w:rsidP="002019E3">
      <w:pPr>
        <w:pStyle w:val="a3"/>
        <w:ind w:left="851"/>
        <w:jc w:val="both"/>
      </w:pPr>
    </w:p>
    <w:p w:rsidR="008E712C" w:rsidRDefault="007351C3" w:rsidP="002019E3">
      <w:pPr>
        <w:pStyle w:val="a3"/>
        <w:numPr>
          <w:ilvl w:val="0"/>
          <w:numId w:val="97"/>
        </w:numPr>
        <w:ind w:left="0" w:firstLine="851"/>
        <w:jc w:val="both"/>
      </w:pPr>
      <w:r>
        <w:t>О</w:t>
      </w:r>
      <w:r w:rsidR="00C54FC2" w:rsidRPr="00C54FC2">
        <w:t>свещение</w:t>
      </w:r>
      <w:r w:rsidR="0036149C">
        <w:t>,</w:t>
      </w:r>
      <w:r w:rsidR="00C54FC2" w:rsidRPr="00C54FC2">
        <w:t xml:space="preserve"> как неотъемлемая составляющая комфортной среды</w:t>
      </w:r>
      <w:r w:rsidR="00C00FD5">
        <w:t xml:space="preserve"> населенного пункта</w:t>
      </w:r>
      <w:r w:rsidR="0036149C">
        <w:t>,</w:t>
      </w:r>
      <w:r w:rsidR="00C54FC2" w:rsidRPr="00C54FC2">
        <w:t xml:space="preserve"> обеспечивает не только требования безопасности движения людей и транспорта, но и является частью гармоничного пространства вечернего облика </w:t>
      </w:r>
      <w:r w:rsidR="00C00FD5">
        <w:t>населенного пункта</w:t>
      </w:r>
      <w:r w:rsidR="00C54FC2" w:rsidRPr="00C54FC2">
        <w:t>.</w:t>
      </w:r>
    </w:p>
    <w:p w:rsidR="00C54FC2" w:rsidRDefault="00C54FC2" w:rsidP="002019E3">
      <w:pPr>
        <w:pStyle w:val="a3"/>
        <w:numPr>
          <w:ilvl w:val="0"/>
          <w:numId w:val="97"/>
        </w:numPr>
        <w:ind w:left="0" w:firstLine="851"/>
        <w:jc w:val="both"/>
      </w:pPr>
      <w:r w:rsidRPr="00C54FC2">
        <w:t xml:space="preserve">В искусственном освещении </w:t>
      </w:r>
      <w:r w:rsidR="007351C3">
        <w:t>населенных пунктов</w:t>
      </w:r>
      <w:r w:rsidRPr="00C54FC2">
        <w:t xml:space="preserve"> различаются отдельные элементы, действующие совместно, активно влияющие друг на друга. Такими элементами являются: освещение проезжей части </w:t>
      </w:r>
      <w:r w:rsidR="00C00FD5">
        <w:t>населенного пункта</w:t>
      </w:r>
      <w:r w:rsidRPr="00C54FC2">
        <w:t>, световые указатели, освещение архитектурных сооружений, малых архитектурных форм, монументов, зеленых насаждений, информационных и рекламных конструкций.</w:t>
      </w:r>
    </w:p>
    <w:p w:rsidR="007351C3" w:rsidRDefault="00481C47" w:rsidP="002019E3">
      <w:pPr>
        <w:pStyle w:val="a3"/>
        <w:numPr>
          <w:ilvl w:val="0"/>
          <w:numId w:val="97"/>
        </w:numPr>
        <w:ind w:left="0" w:firstLine="851"/>
        <w:jc w:val="both"/>
      </w:pPr>
      <w:r w:rsidRPr="00481C47">
        <w:t>В различных градостроительных условиях необходимо предусматривать функциональное, архитекту</w:t>
      </w:r>
      <w:r w:rsidR="007351C3">
        <w:t>рное и информационное освещение.</w:t>
      </w:r>
    </w:p>
    <w:p w:rsidR="001B5804" w:rsidRPr="003121DB" w:rsidRDefault="001B5804" w:rsidP="002019E3">
      <w:pPr>
        <w:pStyle w:val="a3"/>
        <w:numPr>
          <w:ilvl w:val="0"/>
          <w:numId w:val="97"/>
        </w:numPr>
        <w:ind w:left="0" w:firstLine="851"/>
        <w:jc w:val="both"/>
      </w:pPr>
      <w:r>
        <w:rPr>
          <w:spacing w:val="-1"/>
        </w:rPr>
        <w:t xml:space="preserve">Организация освещения территорий общественного назначения осуществляется органами местного самоуправления </w:t>
      </w:r>
      <w:r w:rsidR="00C00FD5">
        <w:rPr>
          <w:spacing w:val="-1"/>
        </w:rPr>
        <w:t>сельского</w:t>
      </w:r>
      <w:r>
        <w:rPr>
          <w:spacing w:val="-1"/>
        </w:rPr>
        <w:t xml:space="preserve"> поселения за счет бюджета. </w:t>
      </w:r>
      <w:r w:rsidRPr="00D7700A">
        <w:t xml:space="preserve">Освещение иных территорий </w:t>
      </w:r>
      <w:r w:rsidR="00C00FD5">
        <w:t>населенного пункта</w:t>
      </w:r>
      <w:r w:rsidRPr="00D7700A">
        <w:t xml:space="preserve"> осуществляется за счет лиц, являющихся собственниками (арендаторами) отведенных им в установленном порядке земельных участков, в том числе по договорам со специализированными организациями.</w:t>
      </w:r>
    </w:p>
    <w:p w:rsidR="003121DB" w:rsidRDefault="004147FE" w:rsidP="002019E3">
      <w:pPr>
        <w:pStyle w:val="a3"/>
        <w:numPr>
          <w:ilvl w:val="0"/>
          <w:numId w:val="97"/>
        </w:numPr>
        <w:jc w:val="both"/>
      </w:pPr>
      <w:r w:rsidRPr="004147FE">
        <w:t>При проектировании осветительных установок должны обеспечиваться:</w:t>
      </w:r>
    </w:p>
    <w:p w:rsidR="004147FE" w:rsidRDefault="004147FE" w:rsidP="002019E3">
      <w:pPr>
        <w:pStyle w:val="a3"/>
        <w:numPr>
          <w:ilvl w:val="0"/>
          <w:numId w:val="99"/>
        </w:numPr>
        <w:ind w:left="0" w:firstLine="851"/>
        <w:jc w:val="both"/>
      </w:pPr>
      <w:r>
        <w:t>количественные и качественные показатели, предусмотренные действующими нормами;</w:t>
      </w:r>
    </w:p>
    <w:p w:rsidR="004147FE" w:rsidRDefault="004147FE" w:rsidP="002019E3">
      <w:pPr>
        <w:pStyle w:val="a3"/>
        <w:numPr>
          <w:ilvl w:val="0"/>
          <w:numId w:val="99"/>
        </w:numPr>
        <w:ind w:left="0" w:firstLine="851"/>
        <w:jc w:val="both"/>
      </w:pPr>
      <w:r>
        <w:t>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4147FE" w:rsidRDefault="004147FE" w:rsidP="002019E3">
      <w:pPr>
        <w:pStyle w:val="a3"/>
        <w:numPr>
          <w:ilvl w:val="0"/>
          <w:numId w:val="99"/>
        </w:numPr>
        <w:ind w:left="0" w:firstLine="851"/>
        <w:jc w:val="both"/>
      </w:pPr>
      <w:r>
        <w:t xml:space="preserve">экономичность и </w:t>
      </w:r>
      <w:proofErr w:type="spellStart"/>
      <w:r>
        <w:t>энергоэффективность</w:t>
      </w:r>
      <w:proofErr w:type="spellEnd"/>
      <w:r>
        <w:t xml:space="preserve"> применяемых установок, рациональное распределение и использование электроэнергии;</w:t>
      </w:r>
    </w:p>
    <w:p w:rsidR="004147FE" w:rsidRDefault="004147FE" w:rsidP="002019E3">
      <w:pPr>
        <w:pStyle w:val="a3"/>
        <w:numPr>
          <w:ilvl w:val="0"/>
          <w:numId w:val="99"/>
        </w:numPr>
        <w:ind w:left="0" w:firstLine="851"/>
        <w:jc w:val="both"/>
      </w:pPr>
      <w:r>
        <w:t>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4147FE" w:rsidRDefault="004147FE" w:rsidP="002019E3">
      <w:pPr>
        <w:pStyle w:val="a3"/>
        <w:numPr>
          <w:ilvl w:val="0"/>
          <w:numId w:val="99"/>
        </w:numPr>
        <w:ind w:left="0" w:firstLine="851"/>
        <w:jc w:val="both"/>
      </w:pPr>
      <w:r>
        <w:t>удобство обслуживания и управления при разных режимах работы установок.</w:t>
      </w:r>
    </w:p>
    <w:p w:rsidR="004147FE" w:rsidRDefault="004147FE" w:rsidP="002019E3">
      <w:pPr>
        <w:pStyle w:val="a3"/>
        <w:numPr>
          <w:ilvl w:val="0"/>
          <w:numId w:val="97"/>
        </w:numPr>
        <w:ind w:left="0" w:firstLine="851"/>
        <w:jc w:val="both"/>
      </w:pPr>
      <w:r w:rsidRPr="004147FE">
        <w:t>Функциональное освещение (ФО) осуществляется стационарными установками освещения дорожных покрытий и простран</w:t>
      </w:r>
      <w:proofErr w:type="gramStart"/>
      <w:r w:rsidRPr="004147FE">
        <w:t>ств в тр</w:t>
      </w:r>
      <w:proofErr w:type="gramEnd"/>
      <w:r w:rsidRPr="004147FE">
        <w:t>анспортных и пешеходных зонах.</w:t>
      </w:r>
    </w:p>
    <w:p w:rsidR="004147FE" w:rsidRDefault="004147FE" w:rsidP="002019E3">
      <w:pPr>
        <w:pStyle w:val="a3"/>
        <w:numPr>
          <w:ilvl w:val="0"/>
          <w:numId w:val="97"/>
        </w:numPr>
        <w:ind w:left="0" w:firstLine="851"/>
        <w:jc w:val="both"/>
      </w:pPr>
      <w:r w:rsidRPr="004147FE">
        <w:t xml:space="preserve">В обычных установках светильники необходимо располагать на опорах (венчающие, консольные), подвесах или фасадах (бра, плафоны) на высоте от 3 до 15 </w:t>
      </w:r>
      <w:r w:rsidRPr="004147FE">
        <w:lastRenderedPageBreak/>
        <w:t>метров. Их необходимо применять в транспортных и пешеходных зонах, как наиболее традиционные.</w:t>
      </w:r>
    </w:p>
    <w:p w:rsidR="006E5D15" w:rsidRDefault="006E5D15" w:rsidP="002019E3">
      <w:pPr>
        <w:pStyle w:val="a3"/>
        <w:numPr>
          <w:ilvl w:val="0"/>
          <w:numId w:val="97"/>
        </w:numPr>
        <w:ind w:left="0" w:firstLine="851"/>
        <w:jc w:val="both"/>
      </w:pPr>
      <w:r w:rsidRPr="00D7700A">
        <w:t>В парапетных установках светильники встраивают линией или пунктиром в парапет высотой до 1,2 м, ограждающий проезжую часть путепроводов, мостов, эстакад, пандусов, развязок, а также тротуары и площадки. Их применение обосновывается технико-экономическими и (или) художественными аргументами.</w:t>
      </w:r>
    </w:p>
    <w:p w:rsidR="006E5D15" w:rsidRDefault="006E5D15" w:rsidP="002019E3">
      <w:pPr>
        <w:pStyle w:val="a3"/>
        <w:numPr>
          <w:ilvl w:val="0"/>
          <w:numId w:val="97"/>
        </w:numPr>
        <w:ind w:left="0" w:firstLine="851"/>
        <w:jc w:val="both"/>
      </w:pPr>
      <w:r w:rsidRPr="00D7700A">
        <w:t>Светильники, встроенные в ступени, подпорные стенки, ограждения, цоколи зданий и сооружений, МАФ, используются для освещения пешеходных зон территорий общественного назначения.</w:t>
      </w:r>
    </w:p>
    <w:p w:rsidR="006E5D15" w:rsidRDefault="006E5D15" w:rsidP="002019E3">
      <w:pPr>
        <w:pStyle w:val="a3"/>
        <w:numPr>
          <w:ilvl w:val="0"/>
          <w:numId w:val="97"/>
        </w:numPr>
        <w:ind w:left="0" w:firstLine="851"/>
        <w:jc w:val="both"/>
      </w:pPr>
      <w:r w:rsidRPr="00D7700A">
        <w:t xml:space="preserve">Архитектурное освещение (далее </w:t>
      </w:r>
      <w:r>
        <w:t>–</w:t>
      </w:r>
      <w:r w:rsidRPr="00D7700A">
        <w:t xml:space="preserve"> АО) применяют для формирования художественно-выразительной визуальной среды, выявления из темноты и образной интерпретации МАФ, доминантных и достопримечательных объектов, ландшафтных композиций, создания световых ансамблей. Оно осуществляется стационарными или временными установками освещения объектов, главным образом наружного освещения их фасадных поверхностей.</w:t>
      </w:r>
    </w:p>
    <w:p w:rsidR="006E5D15" w:rsidRDefault="00FA07F8" w:rsidP="002019E3">
      <w:pPr>
        <w:pStyle w:val="a3"/>
        <w:numPr>
          <w:ilvl w:val="0"/>
          <w:numId w:val="97"/>
        </w:numPr>
        <w:ind w:left="0" w:firstLine="851"/>
        <w:jc w:val="both"/>
      </w:pPr>
      <w:r w:rsidRPr="00D7700A">
        <w:t xml:space="preserve">К временным установкам АО относится праздничная иллюминация: световые гирлянды, сетки, контурные обтяжки, </w:t>
      </w:r>
      <w:proofErr w:type="spellStart"/>
      <w:r w:rsidRPr="00D7700A">
        <w:t>светографические</w:t>
      </w:r>
      <w:proofErr w:type="spellEnd"/>
      <w:r w:rsidRPr="00D7700A">
        <w:t xml:space="preserve"> элементы, панно и объемные композиции из ламп, светодиодов, </w:t>
      </w:r>
      <w:proofErr w:type="spellStart"/>
      <w:r w:rsidRPr="00D7700A">
        <w:t>световодов</w:t>
      </w:r>
      <w:proofErr w:type="spellEnd"/>
      <w:r w:rsidRPr="00D7700A">
        <w:t>, световые проекции, лазерные рисунки и т.п.</w:t>
      </w:r>
    </w:p>
    <w:p w:rsidR="00FA07F8" w:rsidRDefault="00FA07F8" w:rsidP="002019E3">
      <w:pPr>
        <w:pStyle w:val="a3"/>
        <w:numPr>
          <w:ilvl w:val="0"/>
          <w:numId w:val="97"/>
        </w:numPr>
        <w:ind w:left="0" w:firstLine="851"/>
        <w:jc w:val="both"/>
      </w:pPr>
      <w:r w:rsidRPr="00D7700A">
        <w:t xml:space="preserve">Световая информация (далее </w:t>
      </w:r>
      <w:r>
        <w:t>–</w:t>
      </w:r>
      <w:r w:rsidRPr="00D7700A">
        <w:t xml:space="preserve"> СИ), в том числе световая реклама, должна помогать ориентации пешеходов и водителей автотра</w:t>
      </w:r>
      <w:r w:rsidR="007351C3">
        <w:t>нспорта в населенном пункте</w:t>
      </w:r>
      <w:r w:rsidRPr="00D7700A">
        <w:t xml:space="preserve"> и участвовать в решении </w:t>
      </w:r>
      <w:proofErr w:type="spellStart"/>
      <w:r w:rsidRPr="00D7700A">
        <w:t>светокомпозиционных</w:t>
      </w:r>
      <w:proofErr w:type="spellEnd"/>
      <w:r w:rsidRPr="00D7700A">
        <w:t xml:space="preserve"> задач. Учитываются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противоречащие действующим </w:t>
      </w:r>
      <w:hyperlink r:id="rId11" w:tooltip="Ссылка на КонсультантПлюс" w:history="1">
        <w:r w:rsidRPr="00D7700A">
          <w:t>правилам</w:t>
        </w:r>
      </w:hyperlink>
      <w:r w:rsidRPr="00D7700A">
        <w:t xml:space="preserve"> дорожного движения и действующим государственным стандартам, не нарушающие комфортность проживания населения.</w:t>
      </w:r>
    </w:p>
    <w:p w:rsidR="00FA07F8" w:rsidRDefault="00FA07F8" w:rsidP="002019E3">
      <w:pPr>
        <w:pStyle w:val="a3"/>
        <w:numPr>
          <w:ilvl w:val="0"/>
          <w:numId w:val="97"/>
        </w:numPr>
        <w:ind w:left="0" w:firstLine="851"/>
        <w:jc w:val="both"/>
      </w:pPr>
      <w:r w:rsidRPr="00D7700A">
        <w:t xml:space="preserve">В стационарных установках ФО и АО применяются </w:t>
      </w:r>
      <w:proofErr w:type="spellStart"/>
      <w:r w:rsidRPr="00D7700A">
        <w:t>энергоэффективные</w:t>
      </w:r>
      <w:proofErr w:type="spellEnd"/>
      <w:r w:rsidRPr="00D7700A"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FA07F8" w:rsidRDefault="00FA07F8" w:rsidP="002019E3">
      <w:pPr>
        <w:pStyle w:val="a3"/>
        <w:numPr>
          <w:ilvl w:val="0"/>
          <w:numId w:val="97"/>
        </w:numPr>
        <w:ind w:left="0" w:firstLine="851"/>
        <w:jc w:val="both"/>
      </w:pPr>
      <w:r w:rsidRPr="00D7700A">
        <w:t>Источники света в установках ФО выбираются с учетом требований, улучшения ориентации, формирования благоприятных зрительных условий, а также в случае необходимости светоцветового зонирования.</w:t>
      </w:r>
    </w:p>
    <w:p w:rsidR="00FA07F8" w:rsidRDefault="001B5804" w:rsidP="002019E3">
      <w:pPr>
        <w:pStyle w:val="a3"/>
        <w:numPr>
          <w:ilvl w:val="0"/>
          <w:numId w:val="97"/>
        </w:numPr>
        <w:ind w:left="0" w:firstLine="851"/>
        <w:jc w:val="both"/>
      </w:pPr>
      <w:r w:rsidRPr="00D7700A">
        <w:t>В установках АО и СИ используются источники белого или цветного света с учетом формируемых условий световой и цветовой адаптации и суммарного зрительного эффекта, создаваемого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1B5804" w:rsidRDefault="001B5804" w:rsidP="002019E3">
      <w:pPr>
        <w:pStyle w:val="a3"/>
        <w:numPr>
          <w:ilvl w:val="0"/>
          <w:numId w:val="97"/>
        </w:numPr>
        <w:ind w:left="0" w:firstLine="851"/>
        <w:jc w:val="both"/>
      </w:pPr>
      <w:r w:rsidRPr="00D7700A">
        <w:t xml:space="preserve">В установках ФО транспортных и пешеходных зон применяются осветительные приборы направленного в нижнюю полусферу прямого, рассеянного или отраженного света. </w:t>
      </w:r>
      <w:proofErr w:type="gramStart"/>
      <w:r w:rsidRPr="00D7700A">
        <w:t xml:space="preserve">Применение светильников с неограниченным </w:t>
      </w:r>
      <w:proofErr w:type="spellStart"/>
      <w:r w:rsidRPr="00D7700A">
        <w:t>светораспределением</w:t>
      </w:r>
      <w:proofErr w:type="spellEnd"/>
      <w:r w:rsidRPr="00D7700A">
        <w:t xml:space="preserve"> (типа шаров из прозрачного или светорассеивающего материала) допускается в следующих установках: газонные, на фасадах (типа бра и плафонов) и на опорах с венчающими и консольными приборами.</w:t>
      </w:r>
      <w:proofErr w:type="gramEnd"/>
    </w:p>
    <w:p w:rsidR="003138C7" w:rsidRDefault="003138C7" w:rsidP="002019E3">
      <w:pPr>
        <w:pStyle w:val="a3"/>
        <w:numPr>
          <w:ilvl w:val="0"/>
          <w:numId w:val="97"/>
        </w:numPr>
        <w:ind w:left="0" w:firstLine="851"/>
        <w:jc w:val="both"/>
      </w:pPr>
      <w:r w:rsidRPr="00D7700A">
        <w:t xml:space="preserve">Предприятия, эксплуатирующие объекты архитектурного освещения, в том числе осветительное оборудование, световую рекламу и установки архитектурно-художественного освещения и праздничной подсветки, обязаны ежедневно включать их с наступлением темноты и выключать в светлое время суток в соответствии с </w:t>
      </w:r>
      <w:r w:rsidR="006B7AFA">
        <w:t>частью 22 настоящей статьи.</w:t>
      </w:r>
    </w:p>
    <w:p w:rsidR="007C49C9" w:rsidRDefault="007C49C9" w:rsidP="002019E3">
      <w:pPr>
        <w:jc w:val="both"/>
      </w:pPr>
    </w:p>
    <w:p w:rsidR="00900C80" w:rsidRDefault="00900C80" w:rsidP="002019E3">
      <w:pPr>
        <w:pStyle w:val="a3"/>
        <w:ind w:left="851"/>
        <w:jc w:val="both"/>
      </w:pPr>
      <w:r>
        <w:t>Статья 1</w:t>
      </w:r>
      <w:r w:rsidR="00A731B8">
        <w:t>6</w:t>
      </w:r>
      <w:r>
        <w:t>. Порядок проведения земляных работ</w:t>
      </w:r>
    </w:p>
    <w:p w:rsidR="00900C80" w:rsidRDefault="00900C80" w:rsidP="002019E3">
      <w:pPr>
        <w:pStyle w:val="a3"/>
        <w:ind w:left="851"/>
        <w:jc w:val="both"/>
      </w:pPr>
    </w:p>
    <w:p w:rsidR="00EC2898" w:rsidRDefault="00EC2898" w:rsidP="002019E3">
      <w:pPr>
        <w:pStyle w:val="a3"/>
        <w:numPr>
          <w:ilvl w:val="0"/>
          <w:numId w:val="102"/>
        </w:numPr>
        <w:ind w:left="0" w:firstLine="851"/>
        <w:jc w:val="both"/>
      </w:pPr>
      <w:r>
        <w:t>Земляные работы при строительстве, реконструкции объектов капитального строительства производятся на основании разрешения на строительства, в случае если</w:t>
      </w:r>
      <w:r w:rsidR="00193FB7">
        <w:t xml:space="preserve"> в соответствии с действующим законодательством</w:t>
      </w:r>
      <w:r>
        <w:t xml:space="preserve"> требуется выдача такого разрешения.</w:t>
      </w:r>
    </w:p>
    <w:p w:rsidR="00900C80" w:rsidRDefault="009B46A3" w:rsidP="002019E3">
      <w:pPr>
        <w:pStyle w:val="a3"/>
        <w:numPr>
          <w:ilvl w:val="0"/>
          <w:numId w:val="102"/>
        </w:numPr>
        <w:ind w:left="0" w:firstLine="851"/>
        <w:jc w:val="both"/>
      </w:pPr>
      <w:r>
        <w:t>Проведение земляных работ п</w:t>
      </w:r>
      <w:r w:rsidRPr="009B46A3">
        <w:t>ри использовании земель или земельного участка, находящихся в государственной или муниципальной собственности</w:t>
      </w:r>
      <w:r w:rsidR="00EE7DF5" w:rsidRPr="00EE7DF5">
        <w:t xml:space="preserve"> без предоставления земельных участков и установления сервитута, публичного сервитута</w:t>
      </w:r>
      <w:r w:rsidR="00EE7DF5">
        <w:t>, осуществляется на основании разрешения на</w:t>
      </w:r>
      <w:r w:rsidR="00EE7DF5" w:rsidRPr="00EE7DF5">
        <w:t xml:space="preserve"> использование земель или земельного участка</w:t>
      </w:r>
      <w:r w:rsidR="00EE7DF5">
        <w:t>, выданного в порядке, установленном земельным законодательством.</w:t>
      </w:r>
    </w:p>
    <w:p w:rsidR="00193FB7" w:rsidRDefault="00193FB7" w:rsidP="002019E3">
      <w:pPr>
        <w:pStyle w:val="a3"/>
        <w:numPr>
          <w:ilvl w:val="0"/>
          <w:numId w:val="102"/>
        </w:numPr>
        <w:ind w:left="0" w:firstLine="851"/>
        <w:jc w:val="both"/>
      </w:pPr>
      <w:r>
        <w:t xml:space="preserve">В случае осуществления земляных работ (за исключением случаев, указанных в части 1 настоящей статьи) </w:t>
      </w:r>
      <w:proofErr w:type="gramStart"/>
      <w:r>
        <w:t>лицо, осуществляющее такие работы обязано</w:t>
      </w:r>
      <w:proofErr w:type="gramEnd"/>
      <w:r>
        <w:t>:</w:t>
      </w:r>
    </w:p>
    <w:p w:rsidR="00EE7DF5" w:rsidRDefault="00193FB7" w:rsidP="002019E3">
      <w:pPr>
        <w:pStyle w:val="a3"/>
        <w:numPr>
          <w:ilvl w:val="0"/>
          <w:numId w:val="103"/>
        </w:numPr>
        <w:ind w:left="0" w:firstLine="851"/>
        <w:jc w:val="both"/>
      </w:pPr>
      <w:r w:rsidRPr="001551AB">
        <w:t>не позднее десяти рабочих дней до начала строительства</w:t>
      </w:r>
      <w:r w:rsidR="00A153B6">
        <w:t xml:space="preserve"> (проведения земляных работ)</w:t>
      </w:r>
      <w:r w:rsidRPr="001551AB">
        <w:t xml:space="preserve"> </w:t>
      </w:r>
      <w:r w:rsidR="00A153B6" w:rsidRPr="001551AB">
        <w:t xml:space="preserve">проинформировать </w:t>
      </w:r>
      <w:r w:rsidR="00A153B6">
        <w:t xml:space="preserve">Администрацию (в письменной форме) </w:t>
      </w:r>
      <w:r w:rsidR="00A153B6" w:rsidRPr="001551AB">
        <w:t>о начале и сроках строительства</w:t>
      </w:r>
      <w:r w:rsidR="00A153B6">
        <w:t xml:space="preserve"> (размещения)</w:t>
      </w:r>
      <w:r w:rsidR="00A153B6" w:rsidRPr="001551AB">
        <w:t xml:space="preserve"> объекта</w:t>
      </w:r>
      <w:r w:rsidR="00A153B6">
        <w:t xml:space="preserve"> и</w:t>
      </w:r>
      <w:r w:rsidR="00A153B6" w:rsidRPr="001551AB">
        <w:t xml:space="preserve"> </w:t>
      </w:r>
      <w:r w:rsidRPr="001551AB">
        <w:t xml:space="preserve">безвозмездно передать в </w:t>
      </w:r>
      <w:r>
        <w:t>Администрацию</w:t>
      </w:r>
      <w:r w:rsidRPr="001551AB">
        <w:t xml:space="preserve"> проектную документацию на </w:t>
      </w:r>
      <w:r>
        <w:t>размещаемый</w:t>
      </w:r>
      <w:r w:rsidRPr="001551AB">
        <w:t xml:space="preserve"> </w:t>
      </w:r>
      <w:r w:rsidR="00A153B6">
        <w:t>о</w:t>
      </w:r>
      <w:r w:rsidRPr="001551AB">
        <w:t>бъект</w:t>
      </w:r>
      <w:r>
        <w:t xml:space="preserve"> </w:t>
      </w:r>
      <w:r w:rsidR="00A153B6">
        <w:t>(</w:t>
      </w:r>
      <w:r>
        <w:t xml:space="preserve">в случае, если </w:t>
      </w:r>
      <w:r w:rsidR="00A153B6">
        <w:t>в соответствии с действующим законодательством требуется подготовка проектной документации)</w:t>
      </w:r>
      <w:r w:rsidRPr="001551AB">
        <w:t>;</w:t>
      </w:r>
    </w:p>
    <w:p w:rsidR="00A62BD7" w:rsidRDefault="00A62BD7" w:rsidP="002019E3">
      <w:pPr>
        <w:pStyle w:val="a3"/>
        <w:numPr>
          <w:ilvl w:val="0"/>
          <w:numId w:val="103"/>
        </w:numPr>
        <w:ind w:left="0" w:firstLine="851"/>
        <w:jc w:val="both"/>
      </w:pPr>
      <w:r>
        <w:t xml:space="preserve">выполнить проектирование в соответствии с документами территориального планирования, </w:t>
      </w:r>
      <w:r w:rsidR="00ED51D2">
        <w:t xml:space="preserve">градостроительного зонирования и документацией по планировки территорий </w:t>
      </w:r>
      <w:r w:rsidR="00B0797C">
        <w:t>сельского поселения</w:t>
      </w:r>
      <w:r w:rsidR="00ED51D2">
        <w:t xml:space="preserve">, а также, в случаях предусмотренных градостроительным законодательством, градостроительным планом земельного участка; </w:t>
      </w:r>
    </w:p>
    <w:p w:rsidR="00A153B6" w:rsidRDefault="00A153B6" w:rsidP="002019E3">
      <w:pPr>
        <w:pStyle w:val="a3"/>
        <w:numPr>
          <w:ilvl w:val="0"/>
          <w:numId w:val="103"/>
        </w:numPr>
        <w:ind w:left="0" w:firstLine="851"/>
        <w:jc w:val="both"/>
      </w:pPr>
      <w:r w:rsidRPr="001551AB">
        <w:t xml:space="preserve">осуществить разрытия в соответствии со сроками, предусмотренными в  проекте организации строительства проектной документации, требованиями, установленными в </w:t>
      </w:r>
      <w:r>
        <w:t xml:space="preserve">настоящих </w:t>
      </w:r>
      <w:r w:rsidRPr="001551AB">
        <w:t>Правилах</w:t>
      </w:r>
      <w:r>
        <w:t>;</w:t>
      </w:r>
    </w:p>
    <w:p w:rsidR="00A153B6" w:rsidRDefault="00A153B6" w:rsidP="002019E3">
      <w:pPr>
        <w:pStyle w:val="a3"/>
        <w:numPr>
          <w:ilvl w:val="0"/>
          <w:numId w:val="103"/>
        </w:numPr>
        <w:ind w:left="0" w:firstLine="851"/>
        <w:jc w:val="both"/>
      </w:pPr>
      <w:r w:rsidRPr="001551AB">
        <w:t xml:space="preserve">в течение десяти рабочих дней после окончания строительства безвозмездно передать в </w:t>
      </w:r>
      <w:r>
        <w:t>Администрацию</w:t>
      </w:r>
      <w:r w:rsidRPr="001551AB">
        <w:t xml:space="preserve"> исполнительную топографическую съемку</w:t>
      </w:r>
      <w:r>
        <w:t xml:space="preserve"> (в случаях предусмотренных частью 4 настоящей статьи)</w:t>
      </w:r>
      <w:r w:rsidR="00217141">
        <w:t xml:space="preserve"> на бумажном и электронном носителях</w:t>
      </w:r>
      <w:r w:rsidR="00A62BD7">
        <w:t>;</w:t>
      </w:r>
    </w:p>
    <w:p w:rsidR="00A62BD7" w:rsidRDefault="00A62BD7" w:rsidP="002019E3">
      <w:pPr>
        <w:pStyle w:val="a3"/>
        <w:numPr>
          <w:ilvl w:val="0"/>
          <w:numId w:val="103"/>
        </w:numPr>
        <w:ind w:left="0" w:firstLine="851"/>
        <w:jc w:val="both"/>
      </w:pPr>
      <w:r>
        <w:t>до начала строительства (в процессе проектирования) согласовать с Администрацией</w:t>
      </w:r>
      <w:r w:rsidR="00067866">
        <w:t xml:space="preserve"> и организациями эксплуатирующие инженерные сети</w:t>
      </w:r>
      <w:r>
        <w:t xml:space="preserve"> трассировку прохождения сетей инженерно-технического обеспечения</w:t>
      </w:r>
      <w:r w:rsidR="00ED51D2">
        <w:t>.</w:t>
      </w:r>
    </w:p>
    <w:p w:rsidR="00A153B6" w:rsidRPr="00753168" w:rsidRDefault="00753168" w:rsidP="002019E3">
      <w:pPr>
        <w:pStyle w:val="a3"/>
        <w:numPr>
          <w:ilvl w:val="0"/>
          <w:numId w:val="102"/>
        </w:numPr>
        <w:ind w:left="0" w:firstLine="851"/>
        <w:jc w:val="both"/>
      </w:pPr>
      <w:r w:rsidRPr="00884D11">
        <w:rPr>
          <w:rFonts w:eastAsia="Calibri"/>
          <w:color w:val="000000"/>
        </w:rPr>
        <w:t xml:space="preserve">Осуществление </w:t>
      </w:r>
      <w:r>
        <w:rPr>
          <w:rFonts w:eastAsia="Calibri"/>
          <w:color w:val="000000"/>
        </w:rPr>
        <w:t>земляных работ при благоустройстве территории, строительстве</w:t>
      </w:r>
      <w:r w:rsidRPr="00884D11">
        <w:rPr>
          <w:rFonts w:eastAsia="Calibri"/>
          <w:color w:val="000000"/>
        </w:rPr>
        <w:t xml:space="preserve">, реконструкции объектов капитального строительства, влекущее изменение форм, размеров, координат и высотных отметок земной поверхности, а также изменение качественных и количественных характеристик объектов благоустройства, объектов капитального строительства, должно сопровождаться выполнением </w:t>
      </w:r>
      <w:r w:rsidRPr="000A6A5D">
        <w:rPr>
          <w:rFonts w:eastAsia="Calibri"/>
          <w:color w:val="000000"/>
        </w:rPr>
        <w:t>исполнительной топографической съемки, результаты которой в электронном виде должны быть</w:t>
      </w:r>
      <w:r>
        <w:rPr>
          <w:rFonts w:eastAsia="Calibri"/>
          <w:color w:val="000000"/>
        </w:rPr>
        <w:t xml:space="preserve"> переданы в Администрацию в течени</w:t>
      </w:r>
      <w:proofErr w:type="gramStart"/>
      <w:r>
        <w:rPr>
          <w:rFonts w:eastAsia="Calibri"/>
          <w:color w:val="000000"/>
        </w:rPr>
        <w:t>и</w:t>
      </w:r>
      <w:proofErr w:type="gramEnd"/>
      <w:r>
        <w:rPr>
          <w:rFonts w:eastAsia="Calibri"/>
          <w:color w:val="000000"/>
        </w:rPr>
        <w:t xml:space="preserve"> десяти рабочих дней после окончания строительства.</w:t>
      </w:r>
    </w:p>
    <w:p w:rsidR="00217141" w:rsidRDefault="00753168" w:rsidP="002019E3">
      <w:pPr>
        <w:pStyle w:val="a3"/>
        <w:numPr>
          <w:ilvl w:val="0"/>
          <w:numId w:val="102"/>
        </w:numPr>
        <w:ind w:left="0" w:firstLine="851"/>
        <w:jc w:val="both"/>
      </w:pPr>
      <w:r w:rsidRPr="000A6A5D">
        <w:rPr>
          <w:rFonts w:eastAsia="Calibri"/>
          <w:color w:val="000000"/>
        </w:rPr>
        <w:t>Требования к электронному виду исполнительной топографической съемки</w:t>
      </w:r>
      <w:r>
        <w:rPr>
          <w:rFonts w:eastAsia="Calibri"/>
          <w:color w:val="000000"/>
        </w:rPr>
        <w:t xml:space="preserve">, указанной в части 4 настоящей статьи: </w:t>
      </w:r>
      <w:r w:rsidRPr="000A6A5D">
        <w:t xml:space="preserve">формат </w:t>
      </w:r>
      <w:proofErr w:type="spellStart"/>
      <w:r w:rsidRPr="000A6A5D">
        <w:t>Mapinfo</w:t>
      </w:r>
      <w:proofErr w:type="spellEnd"/>
      <w:r>
        <w:t xml:space="preserve"> и</w:t>
      </w:r>
      <w:r w:rsidRPr="000A6A5D">
        <w:t xml:space="preserve"> </w:t>
      </w:r>
      <w:proofErr w:type="spellStart"/>
      <w:r w:rsidRPr="000A6A5D">
        <w:rPr>
          <w:lang w:val="en-US"/>
        </w:rPr>
        <w:t>AutoCad</w:t>
      </w:r>
      <w:proofErr w:type="spellEnd"/>
      <w:r w:rsidRPr="000A6A5D">
        <w:t xml:space="preserve">, система координат </w:t>
      </w:r>
      <w:r>
        <w:t>МСК-86, зона 2; топографическая съемка</w:t>
      </w:r>
      <w:r w:rsidRPr="000A6A5D">
        <w:t xml:space="preserve"> выполн</w:t>
      </w:r>
      <w:r>
        <w:t>яется</w:t>
      </w:r>
      <w:r w:rsidRPr="000A6A5D">
        <w:t xml:space="preserve"> в масштабе</w:t>
      </w:r>
      <w:r w:rsidR="00217141">
        <w:t xml:space="preserve"> 1:500 с сечением рельефа 0,5 м; </w:t>
      </w:r>
      <w:r w:rsidR="00D249AE">
        <w:t>геодезическая съемка инженерных коммуникаций выполняется в процессе их прокладки до засыпки траншеи</w:t>
      </w:r>
      <w:r w:rsidR="00217141" w:rsidRPr="000A6A5D">
        <w:t>.</w:t>
      </w:r>
    </w:p>
    <w:p w:rsidR="00217141" w:rsidRDefault="00217141" w:rsidP="002019E3">
      <w:pPr>
        <w:pStyle w:val="a3"/>
        <w:numPr>
          <w:ilvl w:val="0"/>
          <w:numId w:val="102"/>
        </w:numPr>
        <w:ind w:left="0" w:firstLine="851"/>
        <w:jc w:val="both"/>
      </w:pPr>
      <w:r>
        <w:t>Исполнительная то</w:t>
      </w:r>
      <w:r w:rsidR="006B77D3">
        <w:t>пографическая съемка (исполнительная схема) должна</w:t>
      </w:r>
      <w:r w:rsidRPr="000A6A5D">
        <w:t xml:space="preserve"> быть </w:t>
      </w:r>
      <w:r w:rsidR="006B77D3">
        <w:t xml:space="preserve">подписана лицом, осуществляющим строительство и </w:t>
      </w:r>
      <w:r w:rsidRPr="000A6A5D">
        <w:t>согласованн</w:t>
      </w:r>
      <w:r w:rsidR="006B77D3">
        <w:t>а</w:t>
      </w:r>
      <w:r w:rsidRPr="000A6A5D">
        <w:t xml:space="preserve"> с организациями, эксплуатирующими инженерные сети.</w:t>
      </w:r>
    </w:p>
    <w:p w:rsidR="006B77D3" w:rsidRDefault="001106D6" w:rsidP="002019E3">
      <w:pPr>
        <w:pStyle w:val="a3"/>
        <w:numPr>
          <w:ilvl w:val="0"/>
          <w:numId w:val="102"/>
        </w:numPr>
        <w:ind w:left="0" w:firstLine="851"/>
        <w:jc w:val="both"/>
      </w:pPr>
      <w:r w:rsidRPr="00D7700A">
        <w:t>Проведение работ по строительству, ремонту, реконструкции коммуникаций подземных и наземных инженерных сетей и объектов, не требующих получения разрешения на строительство, должно осуществляться с соблюдением действующих СП (СНиПов), ГОСТ, правил технической эксплуатации, охраны труда, безопасности и других нормативных документов, а также настоящих Правил.</w:t>
      </w:r>
    </w:p>
    <w:p w:rsidR="001106D6" w:rsidRDefault="00067866" w:rsidP="002019E3">
      <w:pPr>
        <w:pStyle w:val="a3"/>
        <w:numPr>
          <w:ilvl w:val="0"/>
          <w:numId w:val="102"/>
        </w:numPr>
        <w:ind w:left="0" w:firstLine="851"/>
        <w:jc w:val="both"/>
      </w:pPr>
      <w:r w:rsidRPr="00D7700A">
        <w:t>До начала производства земляных работ, связанных с повреждением существующего благоустройства, требуется:</w:t>
      </w:r>
    </w:p>
    <w:p w:rsidR="00067866" w:rsidRDefault="00067866" w:rsidP="002019E3">
      <w:pPr>
        <w:pStyle w:val="a3"/>
        <w:numPr>
          <w:ilvl w:val="0"/>
          <w:numId w:val="104"/>
        </w:numPr>
        <w:ind w:left="0" w:firstLine="851"/>
        <w:jc w:val="both"/>
      </w:pPr>
      <w:r>
        <w:lastRenderedPageBreak/>
        <w:t>установить дорожные знаки в соответствии схемой организации дорожного движения;</w:t>
      </w:r>
    </w:p>
    <w:p w:rsidR="00067866" w:rsidRDefault="00067866" w:rsidP="002019E3">
      <w:pPr>
        <w:pStyle w:val="a3"/>
        <w:numPr>
          <w:ilvl w:val="0"/>
          <w:numId w:val="104"/>
        </w:numPr>
        <w:ind w:left="0" w:firstLine="851"/>
        <w:jc w:val="both"/>
      </w:pPr>
      <w:r>
        <w:t>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067866" w:rsidRDefault="00067866" w:rsidP="002019E3">
      <w:pPr>
        <w:pStyle w:val="a3"/>
        <w:numPr>
          <w:ilvl w:val="0"/>
          <w:numId w:val="102"/>
        </w:numPr>
        <w:ind w:left="0" w:firstLine="851"/>
        <w:jc w:val="both"/>
      </w:pPr>
      <w:r w:rsidRPr="00D7700A">
        <w:t>При производстве работ вблизи проезжей части должна быть обеспечена видимость для водителей и пешеходов, в темное время суток место производства работ должно быть обозначено красными сигнальными фонарями.</w:t>
      </w:r>
    </w:p>
    <w:p w:rsidR="00067866" w:rsidRDefault="00067866" w:rsidP="002019E3">
      <w:pPr>
        <w:pStyle w:val="a3"/>
        <w:numPr>
          <w:ilvl w:val="0"/>
          <w:numId w:val="102"/>
        </w:numPr>
        <w:ind w:left="0" w:firstLine="851"/>
        <w:jc w:val="both"/>
      </w:pPr>
      <w:r w:rsidRPr="00D7700A">
        <w:t xml:space="preserve">Ограждение выполняется </w:t>
      </w:r>
      <w:proofErr w:type="gramStart"/>
      <w:r w:rsidRPr="00D7700A">
        <w:t>сплошным</w:t>
      </w:r>
      <w:proofErr w:type="gramEnd"/>
      <w:r w:rsidRPr="00D7700A">
        <w:t xml:space="preserve"> и надежным, предотвращающим попадание посторонних лиц на стройплощадку.</w:t>
      </w:r>
    </w:p>
    <w:p w:rsidR="00067866" w:rsidRDefault="00067866" w:rsidP="002019E3">
      <w:pPr>
        <w:pStyle w:val="a3"/>
        <w:numPr>
          <w:ilvl w:val="0"/>
          <w:numId w:val="102"/>
        </w:numPr>
        <w:ind w:left="0" w:firstLine="851"/>
        <w:jc w:val="both"/>
      </w:pPr>
      <w:r w:rsidRPr="00D7700A">
        <w:t>При производстве земляных работ на проезжей части улиц и дорог асфальт и щебень в пределах траншеи разбирается и вывозится производителем работ в специально отведенное место.</w:t>
      </w:r>
      <w:r w:rsidRPr="00067866">
        <w:t xml:space="preserve"> </w:t>
      </w:r>
      <w:r w:rsidRPr="00D7700A">
        <w:t>Бордюр разбирается, складируется на месте производства работ для дальнейшей установки.</w:t>
      </w:r>
      <w:r w:rsidRPr="00067866">
        <w:t xml:space="preserve"> </w:t>
      </w:r>
      <w:r w:rsidRPr="00D7700A">
        <w:t>При производстве работ на улицах и дорогах, застроенных территориях грунт немедленно вывозится.</w:t>
      </w:r>
    </w:p>
    <w:p w:rsidR="00067866" w:rsidRDefault="00067866" w:rsidP="002019E3">
      <w:pPr>
        <w:pStyle w:val="a3"/>
        <w:numPr>
          <w:ilvl w:val="0"/>
          <w:numId w:val="102"/>
        </w:numPr>
        <w:ind w:left="0" w:firstLine="851"/>
        <w:jc w:val="both"/>
      </w:pPr>
      <w:r w:rsidRPr="00D7700A">
        <w:t>При производстве работ запрещается:</w:t>
      </w:r>
    </w:p>
    <w:p w:rsidR="00067866" w:rsidRDefault="00067866" w:rsidP="002019E3">
      <w:pPr>
        <w:pStyle w:val="a3"/>
        <w:numPr>
          <w:ilvl w:val="0"/>
          <w:numId w:val="105"/>
        </w:numPr>
        <w:ind w:left="0" w:firstLine="851"/>
        <w:jc w:val="both"/>
      </w:pPr>
      <w:r>
        <w:t>производство земляных работ в случае обнаружения подземных и наземных инженерных сетей и коммуникаций, не указанных в проекте, без согласования с организацией, эксплуатирующей подземные и наземные инженерные сети и коммуникации, даже если эти объекты не мешают производству работ;</w:t>
      </w:r>
    </w:p>
    <w:p w:rsidR="00067866" w:rsidRDefault="00067866" w:rsidP="002019E3">
      <w:pPr>
        <w:pStyle w:val="a3"/>
        <w:numPr>
          <w:ilvl w:val="0"/>
          <w:numId w:val="105"/>
        </w:numPr>
        <w:ind w:left="0" w:firstLine="851"/>
        <w:jc w:val="both"/>
      </w:pPr>
      <w:r>
        <w:t xml:space="preserve">загрязнение прилегающих участков улиц, засыпка грунтом крышек люков колодцев и камер, решеток </w:t>
      </w:r>
      <w:proofErr w:type="spellStart"/>
      <w:r>
        <w:t>дождеприемных</w:t>
      </w:r>
      <w:proofErr w:type="spellEnd"/>
      <w:r>
        <w:t xml:space="preserve"> колодцев, лотков дорожных покрытий, зеленых насаждений, водопропускных труб, кюветов, газонов, а также складирование материалов и конструкций на трассах действующих подземных коммуникаций, в охранных зонах газопроводов, теплотрасс, линий электропередач и линий связи;</w:t>
      </w:r>
    </w:p>
    <w:p w:rsidR="00067866" w:rsidRDefault="00067866" w:rsidP="002019E3">
      <w:pPr>
        <w:pStyle w:val="a3"/>
        <w:numPr>
          <w:ilvl w:val="0"/>
          <w:numId w:val="105"/>
        </w:numPr>
        <w:ind w:left="0" w:firstLine="851"/>
        <w:jc w:val="both"/>
      </w:pPr>
      <w:r>
        <w:t xml:space="preserve">производство откачки воды из траншей, котлованов, колодцев на дороги, тротуары. Вода должна быть направлена в существующую дождевую канализацию при ее наличии на данном участке и при условии согласования сброса со специализированной организацией, осуществляющей содержание, эксплуатацию, капитальный и текущий ремонт сетей водопроводно-канализационного хозяйства </w:t>
      </w:r>
      <w:r w:rsidR="00C00FD5">
        <w:t>населенного пункта</w:t>
      </w:r>
      <w:r>
        <w:t>. При отсутствии дождевой канализации и в зимнее время откачка воды должна производиться в специализированные машины;</w:t>
      </w:r>
    </w:p>
    <w:p w:rsidR="00067866" w:rsidRDefault="00067866" w:rsidP="002019E3">
      <w:pPr>
        <w:pStyle w:val="a3"/>
        <w:numPr>
          <w:ilvl w:val="0"/>
          <w:numId w:val="105"/>
        </w:numPr>
        <w:ind w:left="0" w:firstLine="851"/>
        <w:jc w:val="both"/>
      </w:pPr>
      <w:r>
        <w:t>повреждать существующие здания, строения, сооружения, малые архитектурные формы, объекты размещения рекламы и иной информации, объекты монументального искусства, зеленые насаждения, осуществлять подготовку раствора и бетона непосредственно на проезжей части дорог;</w:t>
      </w:r>
    </w:p>
    <w:p w:rsidR="00067866" w:rsidRDefault="00067866" w:rsidP="002019E3">
      <w:pPr>
        <w:pStyle w:val="a3"/>
        <w:numPr>
          <w:ilvl w:val="0"/>
          <w:numId w:val="105"/>
        </w:numPr>
        <w:ind w:left="0" w:firstLine="851"/>
        <w:jc w:val="both"/>
      </w:pPr>
      <w:r>
        <w:t>загромождать проходы и въезды во дворы;</w:t>
      </w:r>
    </w:p>
    <w:p w:rsidR="00067866" w:rsidRDefault="00067866" w:rsidP="002019E3">
      <w:pPr>
        <w:pStyle w:val="a3"/>
        <w:numPr>
          <w:ilvl w:val="0"/>
          <w:numId w:val="105"/>
        </w:numPr>
        <w:ind w:left="0" w:firstLine="851"/>
        <w:jc w:val="both"/>
      </w:pPr>
      <w:r>
        <w:t>движение строительных машин на гусеничном ходу по прилегающим к строительной площадке и не подлежащим последующему ремонту участкам улично-дорожной сети.</w:t>
      </w:r>
    </w:p>
    <w:p w:rsidR="008D0FD1" w:rsidRDefault="008D0FD1" w:rsidP="002019E3">
      <w:pPr>
        <w:pStyle w:val="a3"/>
        <w:numPr>
          <w:ilvl w:val="0"/>
          <w:numId w:val="102"/>
        </w:numPr>
        <w:ind w:left="0" w:firstLine="851"/>
        <w:jc w:val="both"/>
      </w:pPr>
      <w:r w:rsidRPr="00D7700A">
        <w:t xml:space="preserve">Для защиты колодцев, </w:t>
      </w:r>
      <w:proofErr w:type="spellStart"/>
      <w:r w:rsidRPr="00D7700A">
        <w:t>дождеприемных</w:t>
      </w:r>
      <w:proofErr w:type="spellEnd"/>
      <w:r w:rsidRPr="00D7700A">
        <w:t xml:space="preserve"> решеток и лотков должны применяться деревянные щиты и короба, обеспечивающие доступ к колодцам, дождеприемникам и лоткам.</w:t>
      </w:r>
    </w:p>
    <w:p w:rsidR="008D0FD1" w:rsidRDefault="00D249AE" w:rsidP="002019E3">
      <w:pPr>
        <w:pStyle w:val="a3"/>
        <w:numPr>
          <w:ilvl w:val="0"/>
          <w:numId w:val="102"/>
        </w:numPr>
        <w:ind w:left="0" w:firstLine="851"/>
        <w:jc w:val="both"/>
      </w:pPr>
      <w:r w:rsidRPr="00D7700A">
        <w:t>При восстановлении проезжей части дорог, тротуаров и других объектов с искусственным покрытием необходимо соблюдение следующих условий:</w:t>
      </w:r>
    </w:p>
    <w:p w:rsidR="00D249AE" w:rsidRDefault="00D249AE" w:rsidP="002019E3">
      <w:pPr>
        <w:pStyle w:val="a3"/>
        <w:numPr>
          <w:ilvl w:val="0"/>
          <w:numId w:val="106"/>
        </w:numPr>
        <w:ind w:left="0" w:firstLine="851"/>
        <w:jc w:val="both"/>
      </w:pPr>
      <w:r>
        <w:t>конструкция дорожной одежды восстанавливается в соответствии с действующими нормативными документами;</w:t>
      </w:r>
    </w:p>
    <w:p w:rsidR="008D0FD1" w:rsidRDefault="00D249AE" w:rsidP="002019E3">
      <w:pPr>
        <w:pStyle w:val="a3"/>
        <w:numPr>
          <w:ilvl w:val="0"/>
          <w:numId w:val="106"/>
        </w:numPr>
        <w:ind w:left="0" w:firstLine="851"/>
        <w:jc w:val="both"/>
      </w:pPr>
      <w:proofErr w:type="gramStart"/>
      <w:r>
        <w:t>вид и состав материалов должен соответствовать использованным ранее при строительстве проезжей части, тротуара или площадки с искусственным покрытием.</w:t>
      </w:r>
      <w:proofErr w:type="gramEnd"/>
    </w:p>
    <w:p w:rsidR="00D249AE" w:rsidRDefault="00D249AE" w:rsidP="002019E3">
      <w:pPr>
        <w:pStyle w:val="a3"/>
        <w:numPr>
          <w:ilvl w:val="0"/>
          <w:numId w:val="102"/>
        </w:numPr>
        <w:ind w:left="0" w:firstLine="851"/>
        <w:jc w:val="both"/>
      </w:pPr>
      <w:r w:rsidRPr="00D7700A">
        <w:t>После производства работ, нарушающих элементы благоустройства, организации, осуществляющие работы, должны восстановить нарушенное благоустройство в полном объеме.</w:t>
      </w:r>
    </w:p>
    <w:p w:rsidR="00D249AE" w:rsidRDefault="00D249AE" w:rsidP="002019E3">
      <w:pPr>
        <w:pStyle w:val="a3"/>
        <w:numPr>
          <w:ilvl w:val="0"/>
          <w:numId w:val="102"/>
        </w:numPr>
        <w:ind w:left="0" w:firstLine="851"/>
        <w:jc w:val="both"/>
      </w:pPr>
      <w:r w:rsidRPr="00D7700A">
        <w:lastRenderedPageBreak/>
        <w:t>Восстановление благоустройства должно выполняться специализированной организацией, имеющей соответствующие допуски, разрешения, в соответствии с действующим законодательством, на выполнение данного вида работ</w:t>
      </w:r>
      <w:r w:rsidR="00BD05F0">
        <w:t xml:space="preserve"> (в случаях, установленных действующим законодательством)</w:t>
      </w:r>
      <w:r w:rsidRPr="00D7700A">
        <w:t>.</w:t>
      </w:r>
    </w:p>
    <w:p w:rsidR="00D249AE" w:rsidRDefault="00D249AE" w:rsidP="002019E3">
      <w:pPr>
        <w:pStyle w:val="a3"/>
        <w:numPr>
          <w:ilvl w:val="0"/>
          <w:numId w:val="102"/>
        </w:numPr>
        <w:ind w:left="0" w:firstLine="851"/>
        <w:jc w:val="both"/>
      </w:pPr>
      <w:r w:rsidRPr="00D249AE">
        <w:t>Срок восстановления благоустройства территории устанавливается:</w:t>
      </w:r>
    </w:p>
    <w:p w:rsidR="00D249AE" w:rsidRDefault="00D249AE" w:rsidP="002019E3">
      <w:pPr>
        <w:pStyle w:val="a3"/>
        <w:numPr>
          <w:ilvl w:val="0"/>
          <w:numId w:val="107"/>
        </w:numPr>
        <w:ind w:left="0" w:firstLine="851"/>
        <w:jc w:val="both"/>
      </w:pPr>
      <w:r w:rsidRPr="00D249AE">
        <w:t>не более 1 месяца после окончания работ при выполнении земляных работ в весенне-летний период;</w:t>
      </w:r>
    </w:p>
    <w:p w:rsidR="00D249AE" w:rsidRDefault="00D249AE" w:rsidP="002019E3">
      <w:pPr>
        <w:pStyle w:val="a3"/>
        <w:numPr>
          <w:ilvl w:val="0"/>
          <w:numId w:val="107"/>
        </w:numPr>
        <w:ind w:left="0" w:firstLine="851"/>
        <w:jc w:val="both"/>
      </w:pPr>
      <w:r w:rsidRPr="00D249AE">
        <w:t>не позднее 15 июня предстоящего летнего периода для восстановления зеленых насаждений и плодородного слоя почвы при выполнении земляных работ в осенне-зимний период;</w:t>
      </w:r>
    </w:p>
    <w:p w:rsidR="00D249AE" w:rsidRDefault="00D249AE" w:rsidP="002019E3">
      <w:pPr>
        <w:pStyle w:val="a3"/>
        <w:numPr>
          <w:ilvl w:val="0"/>
          <w:numId w:val="107"/>
        </w:numPr>
        <w:ind w:left="0" w:firstLine="851"/>
        <w:jc w:val="both"/>
      </w:pPr>
      <w:r w:rsidRPr="00D249AE">
        <w:t>не позднее 1 августа предстоящего летнего периода для восстановления дорожных покрытий (асфальтобетонные работы).</w:t>
      </w:r>
    </w:p>
    <w:p w:rsidR="00D249AE" w:rsidRDefault="00D33727" w:rsidP="002019E3">
      <w:pPr>
        <w:pStyle w:val="a3"/>
        <w:numPr>
          <w:ilvl w:val="0"/>
          <w:numId w:val="102"/>
        </w:numPr>
        <w:ind w:left="0" w:firstLine="851"/>
        <w:jc w:val="both"/>
      </w:pPr>
      <w:r w:rsidRPr="00D33727">
        <w:t>Гарантийный срок на работы по восстановлению благоустройства устанавливается в течение 2 лет</w:t>
      </w:r>
      <w:r>
        <w:t>.</w:t>
      </w:r>
    </w:p>
    <w:p w:rsidR="001D2B8F" w:rsidRPr="007C49C9" w:rsidRDefault="00D33727" w:rsidP="002019E3">
      <w:pPr>
        <w:pStyle w:val="a3"/>
        <w:numPr>
          <w:ilvl w:val="0"/>
          <w:numId w:val="102"/>
        </w:numPr>
        <w:ind w:left="0" w:firstLine="851"/>
        <w:jc w:val="both"/>
      </w:pPr>
      <w:r w:rsidRPr="000A6A5D">
        <w:t xml:space="preserve">Несоблюдение </w:t>
      </w:r>
      <w:r>
        <w:t xml:space="preserve">порядка </w:t>
      </w:r>
      <w:proofErr w:type="gramStart"/>
      <w:r>
        <w:t>проведения земляных работ, предусмотренного настоящей статьей</w:t>
      </w:r>
      <w:r w:rsidRPr="000A6A5D">
        <w:t xml:space="preserve"> влечет</w:t>
      </w:r>
      <w:proofErr w:type="gramEnd"/>
      <w:r w:rsidRPr="000A6A5D">
        <w:t xml:space="preserve"> ответственность, предусмотренную действующим законодательством.</w:t>
      </w:r>
    </w:p>
    <w:p w:rsidR="00900C80" w:rsidRDefault="00900C80" w:rsidP="002019E3">
      <w:pPr>
        <w:jc w:val="both"/>
      </w:pPr>
    </w:p>
    <w:p w:rsidR="00236A6E" w:rsidRDefault="00236A6E" w:rsidP="002019E3">
      <w:pPr>
        <w:pStyle w:val="a3"/>
        <w:ind w:left="0"/>
        <w:jc w:val="center"/>
      </w:pPr>
      <w:r w:rsidRPr="00236A6E">
        <w:t xml:space="preserve">ГЛАВА </w:t>
      </w:r>
      <w:r>
        <w:t>3</w:t>
      </w:r>
      <w:r w:rsidRPr="00236A6E">
        <w:t xml:space="preserve">. </w:t>
      </w:r>
      <w:r w:rsidR="00FE38A9">
        <w:t>П</w:t>
      </w:r>
      <w:r w:rsidR="00FE38A9" w:rsidRPr="00675B50">
        <w:t>равила эксплу</w:t>
      </w:r>
      <w:r w:rsidR="00FE38A9">
        <w:t>атации объектов благоустройства</w:t>
      </w:r>
    </w:p>
    <w:p w:rsidR="00236A6E" w:rsidRDefault="00236A6E" w:rsidP="002019E3">
      <w:pPr>
        <w:pStyle w:val="a3"/>
        <w:ind w:left="851"/>
        <w:jc w:val="both"/>
      </w:pPr>
    </w:p>
    <w:p w:rsidR="00C35A76" w:rsidRDefault="00144DF7" w:rsidP="002019E3">
      <w:pPr>
        <w:pStyle w:val="a3"/>
        <w:ind w:left="851"/>
        <w:jc w:val="both"/>
        <w:rPr>
          <w:lang w:eastAsia="en-US" w:bidi="en-US"/>
        </w:rPr>
      </w:pPr>
      <w:r>
        <w:rPr>
          <w:lang w:eastAsia="en-US" w:bidi="en-US"/>
        </w:rPr>
        <w:t>Статья 1</w:t>
      </w:r>
      <w:r w:rsidR="00A731B8">
        <w:rPr>
          <w:lang w:eastAsia="en-US" w:bidi="en-US"/>
        </w:rPr>
        <w:t>7</w:t>
      </w:r>
      <w:r>
        <w:rPr>
          <w:lang w:eastAsia="en-US" w:bidi="en-US"/>
        </w:rPr>
        <w:t xml:space="preserve">. </w:t>
      </w:r>
      <w:r w:rsidR="00D33727">
        <w:rPr>
          <w:lang w:eastAsia="en-US" w:bidi="en-US"/>
        </w:rPr>
        <w:t>Уборка территорий</w:t>
      </w:r>
    </w:p>
    <w:p w:rsidR="00043969" w:rsidRDefault="00043969" w:rsidP="002019E3">
      <w:pPr>
        <w:pStyle w:val="a3"/>
        <w:ind w:left="851"/>
        <w:jc w:val="both"/>
        <w:rPr>
          <w:lang w:eastAsia="en-US" w:bidi="en-US"/>
        </w:rPr>
      </w:pPr>
    </w:p>
    <w:p w:rsidR="00D33727" w:rsidRPr="00591112" w:rsidRDefault="00D33727" w:rsidP="002019E3">
      <w:pPr>
        <w:pStyle w:val="a3"/>
        <w:numPr>
          <w:ilvl w:val="0"/>
          <w:numId w:val="108"/>
        </w:numPr>
        <w:ind w:left="0" w:firstLine="851"/>
        <w:jc w:val="both"/>
        <w:rPr>
          <w:lang w:eastAsia="en-US" w:bidi="en-US"/>
        </w:rPr>
      </w:pPr>
      <w:r w:rsidRPr="00591112">
        <w:rPr>
          <w:lang w:eastAsia="en-US" w:bidi="en-US"/>
        </w:rPr>
        <w:t xml:space="preserve">Соблюдение требований по осуществлению технологических операций по летнему и зимнему содержанию автомобильных дорог осуществляется в соответствии с </w:t>
      </w:r>
      <w:r w:rsidR="00591112" w:rsidRPr="00591112">
        <w:rPr>
          <w:lang w:eastAsia="en-US" w:bidi="en-US"/>
        </w:rPr>
        <w:t>государственными стандартами</w:t>
      </w:r>
      <w:r w:rsidRPr="00591112">
        <w:rPr>
          <w:lang w:eastAsia="en-US" w:bidi="en-US"/>
        </w:rPr>
        <w:t xml:space="preserve"> и нормативами финансовых затрат на содержание, ремонт и капитальный ремонт автомобильных дорог и элементов обустройства улично-дорожной сети </w:t>
      </w:r>
      <w:r w:rsidR="000C3CF5">
        <w:rPr>
          <w:lang w:eastAsia="en-US" w:bidi="en-US"/>
        </w:rPr>
        <w:t>населенных пунктов</w:t>
      </w:r>
      <w:r w:rsidRPr="00591112">
        <w:rPr>
          <w:lang w:eastAsia="en-US" w:bidi="en-US"/>
        </w:rPr>
        <w:t>.</w:t>
      </w:r>
    </w:p>
    <w:p w:rsidR="00255A9B" w:rsidRDefault="00255A9B" w:rsidP="002019E3">
      <w:pPr>
        <w:pStyle w:val="a3"/>
        <w:numPr>
          <w:ilvl w:val="0"/>
          <w:numId w:val="108"/>
        </w:numPr>
        <w:ind w:left="0" w:firstLine="851"/>
        <w:jc w:val="both"/>
        <w:rPr>
          <w:lang w:eastAsia="en-US" w:bidi="en-US"/>
        </w:rPr>
      </w:pPr>
      <w:r w:rsidRPr="00255A9B">
        <w:rPr>
          <w:lang w:eastAsia="en-US" w:bidi="en-US"/>
        </w:rPr>
        <w:t xml:space="preserve">Дворовые территории, </w:t>
      </w:r>
      <w:proofErr w:type="spellStart"/>
      <w:r w:rsidRPr="00255A9B">
        <w:rPr>
          <w:lang w:eastAsia="en-US" w:bidi="en-US"/>
        </w:rPr>
        <w:t>внутридворовые</w:t>
      </w:r>
      <w:proofErr w:type="spellEnd"/>
      <w:r w:rsidRPr="00255A9B">
        <w:rPr>
          <w:lang w:eastAsia="en-US" w:bidi="en-US"/>
        </w:rPr>
        <w:t xml:space="preserve"> проезды и тротуары, места массового посещения </w:t>
      </w:r>
      <w:r w:rsidR="000C3CF5">
        <w:rPr>
          <w:lang w:eastAsia="en-US" w:bidi="en-US"/>
        </w:rPr>
        <w:t>регулярно</w:t>
      </w:r>
      <w:r w:rsidRPr="00255A9B">
        <w:rPr>
          <w:lang w:eastAsia="en-US" w:bidi="en-US"/>
        </w:rPr>
        <w:t xml:space="preserve"> подметаются от пыли и очищаются от коммунальных отходов.</w:t>
      </w:r>
    </w:p>
    <w:p w:rsidR="00255A9B" w:rsidRDefault="00255A9B" w:rsidP="002019E3">
      <w:pPr>
        <w:pStyle w:val="a3"/>
        <w:numPr>
          <w:ilvl w:val="0"/>
          <w:numId w:val="108"/>
        </w:numPr>
        <w:ind w:left="0" w:firstLine="851"/>
        <w:jc w:val="both"/>
        <w:rPr>
          <w:lang w:eastAsia="en-US" w:bidi="en-US"/>
        </w:rPr>
      </w:pPr>
      <w:proofErr w:type="gramStart"/>
      <w:r w:rsidRPr="00255A9B">
        <w:rPr>
          <w:lang w:eastAsia="en-US" w:bidi="en-US"/>
        </w:rPr>
        <w:t xml:space="preserve">Юридические лица и индивидуальные предприниматели, осуществляющие свою деятельность на территории </w:t>
      </w:r>
      <w:r w:rsidR="00FD1457">
        <w:rPr>
          <w:lang w:eastAsia="en-US" w:bidi="en-US"/>
        </w:rPr>
        <w:t>сельского поселения</w:t>
      </w:r>
      <w:r w:rsidRPr="00255A9B">
        <w:rPr>
          <w:lang w:eastAsia="en-US" w:bidi="en-US"/>
        </w:rPr>
        <w:t>, обязаны регулярно производить уборку принадлежащих им территорий, обеспечивать накопление, в том числе раздельное накопление, транспортирование, обработку, утилизацию, обезвреживание, захоронение всех видов образующихся отходов, в том числе твердых коммунальн</w:t>
      </w:r>
      <w:r w:rsidR="00FE38A9">
        <w:rPr>
          <w:lang w:eastAsia="en-US" w:bidi="en-US"/>
        </w:rPr>
        <w:t>ых отходов</w:t>
      </w:r>
      <w:r w:rsidRPr="00255A9B">
        <w:rPr>
          <w:lang w:eastAsia="en-US" w:bidi="en-US"/>
        </w:rPr>
        <w:t>, в порядке, установленном федеральным законодательством, законодательством Ханты-Мансийского автономного округа - Югры и муниципальными нормативными правовыми актами, на основании договоров на</w:t>
      </w:r>
      <w:proofErr w:type="gramEnd"/>
      <w:r w:rsidRPr="00255A9B">
        <w:rPr>
          <w:lang w:eastAsia="en-US" w:bidi="en-US"/>
        </w:rPr>
        <w:t xml:space="preserve"> оказание услуг по обращению с ТКО с региональным оператором и на оказание услуг по обращению с отходами производства и потребления со специализированными организациями, осуществляющими сбор отходов производства и потребления в целях их дальнейшего транспортирования, обработки, утилизации, обезвреживания. Региональный оператор осуществляет сбор, транспортирование, обработку, утилизацию, обезвреживание, захоронение твердых коммунальных отходов самостоятельно или с привлечением операторов по обращению с ТКО по соответствующим договорам.</w:t>
      </w:r>
    </w:p>
    <w:p w:rsidR="00255A9B" w:rsidRDefault="00255A9B" w:rsidP="002019E3">
      <w:pPr>
        <w:pStyle w:val="a3"/>
        <w:numPr>
          <w:ilvl w:val="0"/>
          <w:numId w:val="108"/>
        </w:numPr>
        <w:ind w:left="0" w:firstLine="851"/>
        <w:jc w:val="both"/>
        <w:rPr>
          <w:lang w:eastAsia="en-US" w:bidi="en-US"/>
        </w:rPr>
      </w:pPr>
      <w:r w:rsidRPr="00255A9B">
        <w:rPr>
          <w:lang w:eastAsia="en-US" w:bidi="en-US"/>
        </w:rPr>
        <w:t>Границы уборки территорий определяются границами земельного участка</w:t>
      </w:r>
      <w:r>
        <w:rPr>
          <w:lang w:eastAsia="en-US" w:bidi="en-US"/>
        </w:rPr>
        <w:t xml:space="preserve"> </w:t>
      </w:r>
      <w:r w:rsidRPr="00255A9B">
        <w:rPr>
          <w:lang w:eastAsia="en-US" w:bidi="en-US"/>
        </w:rPr>
        <w:t xml:space="preserve">на основании документов, подтверждающих право собственности или иное вещное право на земельный участок </w:t>
      </w:r>
      <w:r>
        <w:rPr>
          <w:lang w:eastAsia="en-US" w:bidi="en-US"/>
        </w:rPr>
        <w:t>и прилегающей территории</w:t>
      </w:r>
      <w:r w:rsidRPr="00255A9B">
        <w:rPr>
          <w:lang w:eastAsia="en-US" w:bidi="en-US"/>
        </w:rPr>
        <w:t>.</w:t>
      </w:r>
    </w:p>
    <w:p w:rsidR="00255A9B" w:rsidRDefault="00837590" w:rsidP="002019E3">
      <w:pPr>
        <w:pStyle w:val="a3"/>
        <w:numPr>
          <w:ilvl w:val="0"/>
          <w:numId w:val="108"/>
        </w:numPr>
        <w:ind w:left="0" w:firstLine="851"/>
        <w:jc w:val="both"/>
        <w:rPr>
          <w:lang w:eastAsia="en-US" w:bidi="en-US"/>
        </w:rPr>
      </w:pPr>
      <w:r w:rsidRPr="00837590">
        <w:rPr>
          <w:lang w:eastAsia="en-US" w:bidi="en-US"/>
        </w:rPr>
        <w:t xml:space="preserve">Раздельное накопление ТКО на территории </w:t>
      </w:r>
      <w:r w:rsidR="00C00FD5">
        <w:rPr>
          <w:lang w:eastAsia="en-US" w:bidi="en-US"/>
        </w:rPr>
        <w:t>населенного пункта</w:t>
      </w:r>
      <w:r w:rsidRPr="00837590">
        <w:rPr>
          <w:lang w:eastAsia="en-US" w:bidi="en-US"/>
        </w:rPr>
        <w:t xml:space="preserve"> предусматривает разделение ТКО собственниками ТКО по группам отходов (смешанные сухие отходы, влажные (органические отходы), опасные отходы) и по видам отходов (отходы бумаги, отходы пластмасс, отходы стекла, отходы металла). Разделение ТКО по </w:t>
      </w:r>
      <w:r w:rsidRPr="00837590">
        <w:rPr>
          <w:lang w:eastAsia="en-US" w:bidi="en-US"/>
        </w:rPr>
        <w:lastRenderedPageBreak/>
        <w:t>группам отходов является обязательным для всех собственников ТКО, а по видам отходов - на усмотрение собственников ТКО.</w:t>
      </w:r>
    </w:p>
    <w:p w:rsidR="00837590" w:rsidRDefault="00837590" w:rsidP="002019E3">
      <w:pPr>
        <w:pStyle w:val="a3"/>
        <w:numPr>
          <w:ilvl w:val="0"/>
          <w:numId w:val="108"/>
        </w:numPr>
        <w:ind w:left="0" w:firstLine="851"/>
        <w:jc w:val="both"/>
        <w:rPr>
          <w:lang w:eastAsia="en-US" w:bidi="en-US"/>
        </w:rPr>
      </w:pPr>
      <w:r w:rsidRPr="00837590">
        <w:rPr>
          <w:lang w:eastAsia="en-US" w:bidi="en-US"/>
        </w:rPr>
        <w:t>Состав контейнеров и (или) бункеров-накопителей на каждой контейнерной площадке должен обеспечивать обязательное раздельное накопление ТКО по группам отходов.</w:t>
      </w:r>
    </w:p>
    <w:p w:rsidR="00837590" w:rsidRDefault="00837590" w:rsidP="002019E3">
      <w:pPr>
        <w:pStyle w:val="a3"/>
        <w:numPr>
          <w:ilvl w:val="0"/>
          <w:numId w:val="108"/>
        </w:numPr>
        <w:ind w:left="0" w:firstLine="851"/>
        <w:jc w:val="both"/>
        <w:rPr>
          <w:lang w:eastAsia="en-US" w:bidi="en-US"/>
        </w:rPr>
      </w:pPr>
      <w:r w:rsidRPr="00837590">
        <w:rPr>
          <w:lang w:eastAsia="en-US" w:bidi="en-US"/>
        </w:rPr>
        <w:t>Контейнеры и (или) бункеры-накопители размещаются (устанавливаются) на специально оборудованных контейнерных площадках. Не допускается устанавливать контейнеры и (или) бункеры-накопители на проезжей части, тротуарах, газонах и в проходных арках домов.</w:t>
      </w:r>
    </w:p>
    <w:p w:rsidR="00837590" w:rsidRDefault="00837590" w:rsidP="002019E3">
      <w:pPr>
        <w:pStyle w:val="a3"/>
        <w:numPr>
          <w:ilvl w:val="0"/>
          <w:numId w:val="108"/>
        </w:numPr>
        <w:ind w:left="0" w:firstLine="851"/>
        <w:jc w:val="both"/>
        <w:rPr>
          <w:lang w:eastAsia="en-US" w:bidi="en-US"/>
        </w:rPr>
      </w:pPr>
      <w:r w:rsidRPr="00837590">
        <w:rPr>
          <w:lang w:eastAsia="en-US" w:bidi="en-US"/>
        </w:rPr>
        <w:t>В исключительных случаях допускается временная (на срок до 1 суток) установка на дворовых территориях бункеров-накопителей для накопления строительных отходов вблизи мест производства ремонтных работ, выполняемых юридическими, физическими лицами или индивидуальными предпринимателями, при отсутствии на указанных территориях оборудованных контейнерных площадок для установки бункеров-накопителей. Места временной установки бункеров-накопителей должны быть согласованы с собственниками (правообладателями) территории.</w:t>
      </w:r>
    </w:p>
    <w:p w:rsidR="00837590" w:rsidRDefault="00837590" w:rsidP="002019E3">
      <w:pPr>
        <w:pStyle w:val="a3"/>
        <w:numPr>
          <w:ilvl w:val="0"/>
          <w:numId w:val="108"/>
        </w:numPr>
        <w:ind w:left="0" w:firstLine="851"/>
        <w:jc w:val="both"/>
        <w:rPr>
          <w:lang w:eastAsia="en-US" w:bidi="en-US"/>
        </w:rPr>
      </w:pPr>
      <w:r w:rsidRPr="00837590">
        <w:rPr>
          <w:lang w:eastAsia="en-US" w:bidi="en-US"/>
        </w:rPr>
        <w:t>Очистка урн производится по мере их заполнения, но не реже 1 раза в день. Мойка урн производится по мере загрязнения, но не реже 1 раза в неделю. Покраска урн осуществляется 1 раз в год, а также по мере необходимости. Урны, установленные на придомовых территориях многоквартирных жилых домов, очищаются в соответствии с условиями договора на управление многоквартирным домом.</w:t>
      </w:r>
    </w:p>
    <w:p w:rsidR="00837590" w:rsidRDefault="00837590" w:rsidP="002019E3">
      <w:pPr>
        <w:pStyle w:val="a3"/>
        <w:numPr>
          <w:ilvl w:val="0"/>
          <w:numId w:val="108"/>
        </w:numPr>
        <w:ind w:left="0" w:firstLine="851"/>
        <w:jc w:val="both"/>
        <w:rPr>
          <w:lang w:eastAsia="en-US" w:bidi="en-US"/>
        </w:rPr>
      </w:pPr>
      <w:r w:rsidRPr="00837590">
        <w:rPr>
          <w:lang w:eastAsia="en-US" w:bidi="en-US"/>
        </w:rPr>
        <w:t>Особенности уборки тер</w:t>
      </w:r>
      <w:r>
        <w:rPr>
          <w:lang w:eastAsia="en-US" w:bidi="en-US"/>
        </w:rPr>
        <w:t>ритори</w:t>
      </w:r>
      <w:r w:rsidR="0014052E">
        <w:rPr>
          <w:lang w:eastAsia="en-US" w:bidi="en-US"/>
        </w:rPr>
        <w:t>и в весенне-летний период.</w:t>
      </w:r>
    </w:p>
    <w:p w:rsidR="00837590" w:rsidRDefault="00040CAB" w:rsidP="002019E3">
      <w:pPr>
        <w:pStyle w:val="a3"/>
        <w:numPr>
          <w:ilvl w:val="1"/>
          <w:numId w:val="108"/>
        </w:numPr>
        <w:ind w:left="0" w:firstLine="851"/>
        <w:jc w:val="both"/>
        <w:rPr>
          <w:lang w:eastAsia="en-US" w:bidi="en-US"/>
        </w:rPr>
      </w:pPr>
      <w:r w:rsidRPr="00040CAB">
        <w:rPr>
          <w:lang w:eastAsia="en-US" w:bidi="en-US"/>
        </w:rPr>
        <w:t xml:space="preserve">Основной целью весенне-летнего содержания территории </w:t>
      </w:r>
      <w:r w:rsidR="00FD1457">
        <w:rPr>
          <w:lang w:eastAsia="en-US" w:bidi="en-US"/>
        </w:rPr>
        <w:t>населенных пунктов</w:t>
      </w:r>
      <w:r w:rsidRPr="00040CAB">
        <w:rPr>
          <w:lang w:eastAsia="en-US" w:bidi="en-US"/>
        </w:rPr>
        <w:t xml:space="preserve"> является поддержание в чистоте улиц, дорог, площадей, парков, скверов, мест общего пользования, жилых и промышленных районов, их озеленение.</w:t>
      </w:r>
    </w:p>
    <w:p w:rsidR="00040CAB" w:rsidRDefault="00C00FD5" w:rsidP="002019E3">
      <w:pPr>
        <w:pStyle w:val="a3"/>
        <w:numPr>
          <w:ilvl w:val="1"/>
          <w:numId w:val="108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Весенне-летняя уборка</w:t>
      </w:r>
      <w:r w:rsidR="00040CAB" w:rsidRPr="00040CAB">
        <w:rPr>
          <w:lang w:eastAsia="en-US" w:bidi="en-US"/>
        </w:rPr>
        <w:t xml:space="preserve"> территорий производится с наступлением устойчивых положительных температур. Сроки осуществления весенне-летнего содержания устанавливаются ориентировочно с 15 апреля по 15 октября. В зависимости от погодных условий период весенне-летней уборки может быть откорректирован.</w:t>
      </w:r>
    </w:p>
    <w:p w:rsidR="00040CAB" w:rsidRDefault="00040CAB" w:rsidP="002019E3">
      <w:pPr>
        <w:pStyle w:val="a3"/>
        <w:numPr>
          <w:ilvl w:val="1"/>
          <w:numId w:val="108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Весенне-летнее содержание территории производится в плановом порядке и включает в себя:</w:t>
      </w:r>
    </w:p>
    <w:p w:rsidR="00040CAB" w:rsidRDefault="00040CAB" w:rsidP="002019E3">
      <w:pPr>
        <w:pStyle w:val="a3"/>
        <w:numPr>
          <w:ilvl w:val="0"/>
          <w:numId w:val="110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санитарную очистку территорий от отходов;</w:t>
      </w:r>
    </w:p>
    <w:p w:rsidR="00040CAB" w:rsidRDefault="00040CAB" w:rsidP="002019E3">
      <w:pPr>
        <w:pStyle w:val="a3"/>
        <w:numPr>
          <w:ilvl w:val="0"/>
          <w:numId w:val="110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регулярную санитарную очистку и подметание тротуаров, проезжей части улиц, проездов и площадей;</w:t>
      </w:r>
    </w:p>
    <w:p w:rsidR="00040CAB" w:rsidRDefault="00040CAB" w:rsidP="002019E3">
      <w:pPr>
        <w:pStyle w:val="a3"/>
        <w:numPr>
          <w:ilvl w:val="0"/>
          <w:numId w:val="110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уход за зелеными насаждениями.</w:t>
      </w:r>
    </w:p>
    <w:p w:rsidR="00040CAB" w:rsidRDefault="00040CAB" w:rsidP="002019E3">
      <w:pPr>
        <w:pStyle w:val="a3"/>
        <w:numPr>
          <w:ilvl w:val="1"/>
          <w:numId w:val="108"/>
        </w:numPr>
        <w:ind w:left="0" w:firstLine="851"/>
        <w:jc w:val="both"/>
        <w:rPr>
          <w:lang w:eastAsia="en-US" w:bidi="en-US"/>
        </w:rPr>
      </w:pPr>
      <w:r w:rsidRPr="00040CAB">
        <w:rPr>
          <w:lang w:eastAsia="en-US" w:bidi="en-US"/>
        </w:rPr>
        <w:t>Ежегодно при переходе на весенне-летнюю уборку необходимо тщательно очистить дороги, тротуары и лотки, внутриквартальные проезды, пешеходные дорожки и площадки с усовершенствованным покрытием от наносов, а всю территорию - от накопившихся за зиму отходов, с последующим транспортированием мусора и смета уличного в санкционированные места размещения.</w:t>
      </w:r>
    </w:p>
    <w:p w:rsidR="00040CAB" w:rsidRDefault="00040CAB" w:rsidP="002019E3">
      <w:pPr>
        <w:pStyle w:val="a3"/>
        <w:numPr>
          <w:ilvl w:val="1"/>
          <w:numId w:val="108"/>
        </w:numPr>
        <w:ind w:left="0" w:firstLine="851"/>
        <w:jc w:val="both"/>
        <w:rPr>
          <w:lang w:eastAsia="en-US" w:bidi="en-US"/>
        </w:rPr>
      </w:pPr>
      <w:r w:rsidRPr="00591112">
        <w:rPr>
          <w:lang w:eastAsia="en-US" w:bidi="en-US"/>
        </w:rPr>
        <w:t xml:space="preserve">Технологические операции и периодичность работ по уборке дорог в весенне-летний период определяются в соответствии с </w:t>
      </w:r>
      <w:r w:rsidR="00591112" w:rsidRPr="00591112">
        <w:rPr>
          <w:lang w:eastAsia="en-US" w:bidi="en-US"/>
        </w:rPr>
        <w:t>государственными стандартами</w:t>
      </w:r>
      <w:r w:rsidRPr="00591112">
        <w:rPr>
          <w:lang w:eastAsia="en-US" w:bidi="en-US"/>
        </w:rPr>
        <w:t xml:space="preserve"> и согласно условиям договорных обязательств между администрацией и подрядными организациями.</w:t>
      </w:r>
    </w:p>
    <w:p w:rsidR="00040CAB" w:rsidRDefault="00040CAB" w:rsidP="002019E3">
      <w:pPr>
        <w:pStyle w:val="a3"/>
        <w:numPr>
          <w:ilvl w:val="1"/>
          <w:numId w:val="108"/>
        </w:numPr>
        <w:ind w:left="0" w:firstLine="851"/>
        <w:jc w:val="both"/>
        <w:rPr>
          <w:lang w:eastAsia="en-US" w:bidi="en-US"/>
        </w:rPr>
      </w:pPr>
      <w:r w:rsidRPr="008346AA">
        <w:t>Весенне-летняя уборка территорий: подметание, мойка или поливка вручную или с помощью спецмашин должна выполняться преимущественно в ранние утренние и поздние вечерние часы.</w:t>
      </w:r>
    </w:p>
    <w:p w:rsidR="00040CAB" w:rsidRDefault="00040CAB" w:rsidP="002019E3">
      <w:pPr>
        <w:pStyle w:val="a3"/>
        <w:numPr>
          <w:ilvl w:val="1"/>
          <w:numId w:val="108"/>
        </w:numPr>
        <w:ind w:left="0" w:firstLine="851"/>
        <w:jc w:val="both"/>
        <w:rPr>
          <w:lang w:eastAsia="en-US" w:bidi="en-US"/>
        </w:rPr>
      </w:pPr>
      <w:r w:rsidRPr="008346AA">
        <w:t>Технические средства организации дорожного движен</w:t>
      </w:r>
      <w:r w:rsidR="009357B3">
        <w:t xml:space="preserve">ия (ограждения, дорожные знаки </w:t>
      </w:r>
      <w:r w:rsidRPr="008346AA">
        <w:t>и т.д.) должны постоянно очищаться от песка, грязи по всей поверхности</w:t>
      </w:r>
      <w:r>
        <w:t>.</w:t>
      </w:r>
    </w:p>
    <w:p w:rsidR="00040CAB" w:rsidRDefault="00051717" w:rsidP="002019E3">
      <w:pPr>
        <w:pStyle w:val="a3"/>
        <w:numPr>
          <w:ilvl w:val="1"/>
          <w:numId w:val="108"/>
        </w:numPr>
        <w:tabs>
          <w:tab w:val="left" w:pos="1560"/>
        </w:tabs>
        <w:ind w:left="0" w:firstLine="851"/>
        <w:jc w:val="both"/>
        <w:rPr>
          <w:lang w:eastAsia="en-US" w:bidi="en-US"/>
        </w:rPr>
      </w:pPr>
      <w:r w:rsidRPr="008346AA">
        <w:t xml:space="preserve">На территории </w:t>
      </w:r>
      <w:r w:rsidR="009357B3">
        <w:t>сельского поселения</w:t>
      </w:r>
      <w:r w:rsidRPr="008346AA">
        <w:t xml:space="preserve"> ежегодно проводится месячник благоустройства, направленный на приведение территорий в соответствие с нормативными требованиями.</w:t>
      </w:r>
    </w:p>
    <w:p w:rsidR="00051717" w:rsidRDefault="00051717" w:rsidP="002019E3">
      <w:pPr>
        <w:pStyle w:val="a3"/>
        <w:numPr>
          <w:ilvl w:val="1"/>
          <w:numId w:val="108"/>
        </w:numPr>
        <w:tabs>
          <w:tab w:val="left" w:pos="1560"/>
        </w:tabs>
        <w:ind w:left="0" w:firstLine="851"/>
        <w:jc w:val="both"/>
        <w:rPr>
          <w:lang w:eastAsia="en-US" w:bidi="en-US"/>
        </w:rPr>
      </w:pPr>
      <w:r w:rsidRPr="008346AA">
        <w:lastRenderedPageBreak/>
        <w:t>Месячник благоустройства проводится ежегодно после схода снежного покрова в период подготовки к летнему сезону, исходя из климатических показателей.</w:t>
      </w:r>
    </w:p>
    <w:p w:rsidR="00051717" w:rsidRDefault="00051717" w:rsidP="002019E3">
      <w:pPr>
        <w:pStyle w:val="a3"/>
        <w:numPr>
          <w:ilvl w:val="1"/>
          <w:numId w:val="108"/>
        </w:numPr>
        <w:tabs>
          <w:tab w:val="left" w:pos="1560"/>
        </w:tabs>
        <w:ind w:left="0" w:firstLine="851"/>
        <w:jc w:val="both"/>
        <w:rPr>
          <w:lang w:eastAsia="en-US" w:bidi="en-US"/>
        </w:rPr>
      </w:pPr>
      <w:r w:rsidRPr="008346AA">
        <w:t xml:space="preserve">В течение месячника благоустройства </w:t>
      </w:r>
      <w:r w:rsidR="009357B3">
        <w:t>А</w:t>
      </w:r>
      <w:r w:rsidRPr="008346AA">
        <w:t>дминистрация в соответствии с утвержденными и согласованными планами благоустройства, определяет перечень и сроки выполнения работ по благоустройству территории, необходимых к выполнению в текущем году.</w:t>
      </w:r>
    </w:p>
    <w:p w:rsidR="00051717" w:rsidRDefault="00051717" w:rsidP="002019E3">
      <w:pPr>
        <w:pStyle w:val="a3"/>
        <w:numPr>
          <w:ilvl w:val="1"/>
          <w:numId w:val="108"/>
        </w:numPr>
        <w:tabs>
          <w:tab w:val="left" w:pos="1560"/>
        </w:tabs>
        <w:ind w:left="0" w:firstLine="851"/>
        <w:jc w:val="both"/>
        <w:rPr>
          <w:lang w:eastAsia="en-US" w:bidi="en-US"/>
        </w:rPr>
      </w:pPr>
      <w:r w:rsidRPr="008346AA">
        <w:t>Администрация, подрядные организации осуществляют выполнение конкретных работ по благоустройству территорий в соответствии с планами благоустройства и заключенными контрактами.</w:t>
      </w:r>
    </w:p>
    <w:p w:rsidR="00051717" w:rsidRDefault="00051717" w:rsidP="002019E3">
      <w:pPr>
        <w:pStyle w:val="a3"/>
        <w:numPr>
          <w:ilvl w:val="1"/>
          <w:numId w:val="108"/>
        </w:numPr>
        <w:tabs>
          <w:tab w:val="left" w:pos="1560"/>
        </w:tabs>
        <w:ind w:left="0" w:firstLine="851"/>
        <w:jc w:val="both"/>
        <w:rPr>
          <w:lang w:eastAsia="en-US" w:bidi="en-US"/>
        </w:rPr>
      </w:pPr>
      <w:r w:rsidRPr="008346AA">
        <w:t>Осуществление работ в течение месячника по благоустройству осуществляется за счет:</w:t>
      </w:r>
    </w:p>
    <w:p w:rsidR="00051717" w:rsidRDefault="00051717" w:rsidP="002019E3">
      <w:pPr>
        <w:pStyle w:val="a3"/>
        <w:numPr>
          <w:ilvl w:val="0"/>
          <w:numId w:val="111"/>
        </w:numPr>
        <w:ind w:left="0" w:firstLine="851"/>
        <w:jc w:val="both"/>
        <w:rPr>
          <w:lang w:eastAsia="en-US" w:bidi="en-US"/>
        </w:rPr>
      </w:pPr>
      <w:r w:rsidRPr="00051717">
        <w:rPr>
          <w:lang w:eastAsia="en-US" w:bidi="en-US"/>
        </w:rPr>
        <w:t xml:space="preserve">средств бюджета </w:t>
      </w:r>
      <w:r w:rsidR="009357B3">
        <w:rPr>
          <w:lang w:eastAsia="en-US" w:bidi="en-US"/>
        </w:rPr>
        <w:t>сельского поселения</w:t>
      </w:r>
      <w:r w:rsidRPr="00051717">
        <w:rPr>
          <w:lang w:eastAsia="en-US" w:bidi="en-US"/>
        </w:rPr>
        <w:t xml:space="preserve"> - в отношении объектов благоустройства, находящихся в муниципальной собственности;</w:t>
      </w:r>
    </w:p>
    <w:p w:rsidR="00051717" w:rsidRDefault="00051717" w:rsidP="002019E3">
      <w:pPr>
        <w:pStyle w:val="a3"/>
        <w:numPr>
          <w:ilvl w:val="0"/>
          <w:numId w:val="111"/>
        </w:numPr>
        <w:ind w:left="0" w:firstLine="851"/>
        <w:jc w:val="both"/>
        <w:rPr>
          <w:lang w:eastAsia="en-US" w:bidi="en-US"/>
        </w:rPr>
      </w:pPr>
      <w:r w:rsidRPr="008346AA">
        <w:t>собственных средств юридических, физических лиц и индивидуальных предпринимателей, являющихся собственниками (владельцами) объектов благоустройства, а также средств организаций, осуществляющих функции содержания и ремонта общего имущества граждан, - в отношении имущества,</w:t>
      </w:r>
      <w:r>
        <w:t xml:space="preserve"> принадлежащего на праве собственности,</w:t>
      </w:r>
      <w:r w:rsidRPr="008346AA">
        <w:t xml:space="preserve"> являющегося объектом благоустройства;</w:t>
      </w:r>
    </w:p>
    <w:p w:rsidR="00051717" w:rsidRDefault="00051717" w:rsidP="002019E3">
      <w:pPr>
        <w:pStyle w:val="a3"/>
        <w:numPr>
          <w:ilvl w:val="0"/>
          <w:numId w:val="111"/>
        </w:numPr>
        <w:ind w:left="0" w:firstLine="851"/>
        <w:jc w:val="both"/>
        <w:rPr>
          <w:lang w:eastAsia="en-US" w:bidi="en-US"/>
        </w:rPr>
      </w:pPr>
      <w:r w:rsidRPr="008346AA">
        <w:t>средств собственников (правообладателей) объектов благоустройства общественного пользования, объектов социальной, культурно-развлекательной, торговой и иных сфер обслуживания населения.</w:t>
      </w:r>
    </w:p>
    <w:p w:rsidR="00051717" w:rsidRDefault="00051717" w:rsidP="002019E3">
      <w:pPr>
        <w:pStyle w:val="a3"/>
        <w:numPr>
          <w:ilvl w:val="0"/>
          <w:numId w:val="108"/>
        </w:numPr>
        <w:jc w:val="both"/>
        <w:rPr>
          <w:lang w:eastAsia="en-US" w:bidi="en-US"/>
        </w:rPr>
      </w:pPr>
      <w:r w:rsidRPr="00051717">
        <w:rPr>
          <w:lang w:eastAsia="en-US" w:bidi="en-US"/>
        </w:rPr>
        <w:t>Особенности уборки территории в осенне-зимний период</w:t>
      </w:r>
      <w:r w:rsidR="0014052E">
        <w:rPr>
          <w:lang w:eastAsia="en-US" w:bidi="en-US"/>
        </w:rPr>
        <w:t>.</w:t>
      </w:r>
    </w:p>
    <w:p w:rsidR="00051717" w:rsidRDefault="00051717" w:rsidP="002019E3">
      <w:pPr>
        <w:pStyle w:val="a3"/>
        <w:numPr>
          <w:ilvl w:val="1"/>
          <w:numId w:val="108"/>
        </w:numPr>
        <w:ind w:left="0" w:firstLine="851"/>
        <w:jc w:val="both"/>
        <w:rPr>
          <w:lang w:eastAsia="en-US" w:bidi="en-US"/>
        </w:rPr>
      </w:pPr>
      <w:r w:rsidRPr="008346AA">
        <w:t>Целью осенне-зимнего содержания территорий</w:t>
      </w:r>
      <w:r w:rsidR="009357B3">
        <w:t xml:space="preserve"> сельского поселения</w:t>
      </w:r>
      <w:r w:rsidRPr="008346AA">
        <w:t xml:space="preserve"> является обеспечение бесперебойного и безопасного движения всех видов транспорта и пешеходов в течение всего периода.</w:t>
      </w:r>
    </w:p>
    <w:p w:rsidR="00051717" w:rsidRPr="0014052E" w:rsidRDefault="00051717" w:rsidP="002019E3">
      <w:pPr>
        <w:pStyle w:val="a3"/>
        <w:numPr>
          <w:ilvl w:val="1"/>
          <w:numId w:val="108"/>
        </w:numPr>
        <w:ind w:left="0" w:firstLine="851"/>
        <w:jc w:val="both"/>
        <w:rPr>
          <w:lang w:eastAsia="en-US" w:bidi="en-US"/>
        </w:rPr>
      </w:pPr>
      <w:r w:rsidRPr="008346AA">
        <w:t xml:space="preserve">Сроки осуществления осенне-зимнего содержания устанавливаются ориентировочно с 15 октября по 15 апреля. В зависимости от погодных условий период осенне-зимней уборки </w:t>
      </w:r>
      <w:r w:rsidRPr="0014052E">
        <w:rPr>
          <w:color w:val="000000" w:themeColor="text1"/>
        </w:rPr>
        <w:t>может быть откорректирован.</w:t>
      </w:r>
    </w:p>
    <w:p w:rsidR="00051717" w:rsidRDefault="00051717" w:rsidP="002019E3">
      <w:pPr>
        <w:pStyle w:val="a3"/>
        <w:numPr>
          <w:ilvl w:val="1"/>
          <w:numId w:val="108"/>
        </w:numPr>
        <w:ind w:left="0" w:firstLine="851"/>
        <w:jc w:val="both"/>
        <w:rPr>
          <w:lang w:eastAsia="en-US" w:bidi="en-US"/>
        </w:rPr>
      </w:pPr>
      <w:r w:rsidRPr="008346AA">
        <w:t xml:space="preserve">Уборка территорий </w:t>
      </w:r>
      <w:r w:rsidR="009357B3">
        <w:t>сельского поселения</w:t>
      </w:r>
      <w:r w:rsidRPr="008346AA">
        <w:t xml:space="preserve"> в осенне-зимний период предусматривает:</w:t>
      </w:r>
    </w:p>
    <w:p w:rsidR="00051717" w:rsidRDefault="00051717" w:rsidP="002019E3">
      <w:pPr>
        <w:pStyle w:val="a3"/>
        <w:numPr>
          <w:ilvl w:val="0"/>
          <w:numId w:val="113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очистку проезжей части автодорог и проездов, тротуаров, площадей, автостоянок от снега, льда, прочих отходов;</w:t>
      </w:r>
    </w:p>
    <w:p w:rsidR="00051717" w:rsidRDefault="00051717" w:rsidP="002019E3">
      <w:pPr>
        <w:pStyle w:val="a3"/>
        <w:numPr>
          <w:ilvl w:val="0"/>
          <w:numId w:val="113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 xml:space="preserve">вывоз снежных масс от зимней уборки улиц (снега, льда) на санкционированные площадки снеготаяния или </w:t>
      </w:r>
      <w:proofErr w:type="spellStart"/>
      <w:r>
        <w:rPr>
          <w:lang w:eastAsia="en-US" w:bidi="en-US"/>
        </w:rPr>
        <w:t>снегоплавильные</w:t>
      </w:r>
      <w:proofErr w:type="spellEnd"/>
      <w:r>
        <w:rPr>
          <w:lang w:eastAsia="en-US" w:bidi="en-US"/>
        </w:rPr>
        <w:t xml:space="preserve"> пункты;</w:t>
      </w:r>
    </w:p>
    <w:p w:rsidR="00051717" w:rsidRDefault="00051717" w:rsidP="002019E3">
      <w:pPr>
        <w:pStyle w:val="a3"/>
        <w:numPr>
          <w:ilvl w:val="0"/>
          <w:numId w:val="113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 xml:space="preserve">обработку проезжей части автодорог, проездов, площадей, автостоянок и тротуаров </w:t>
      </w:r>
      <w:proofErr w:type="spellStart"/>
      <w:r>
        <w:rPr>
          <w:lang w:eastAsia="en-US" w:bidi="en-US"/>
        </w:rPr>
        <w:t>противогололедными</w:t>
      </w:r>
      <w:proofErr w:type="spellEnd"/>
      <w:r>
        <w:rPr>
          <w:lang w:eastAsia="en-US" w:bidi="en-US"/>
        </w:rPr>
        <w:t xml:space="preserve"> материалами.</w:t>
      </w:r>
    </w:p>
    <w:p w:rsidR="00051717" w:rsidRDefault="00051717" w:rsidP="002019E3">
      <w:pPr>
        <w:pStyle w:val="a3"/>
        <w:numPr>
          <w:ilvl w:val="1"/>
          <w:numId w:val="108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В период массового листопада листву необходимо собирать в кучи, не допуская разноса по улицам, и удалять в специально отведенные места. Уборка опавших листьев производится обычными подметально-уборочными машинами или вручную.</w:t>
      </w:r>
    </w:p>
    <w:p w:rsidR="00051717" w:rsidRDefault="00051717" w:rsidP="002019E3">
      <w:pPr>
        <w:pStyle w:val="a3"/>
        <w:numPr>
          <w:ilvl w:val="1"/>
          <w:numId w:val="108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Организации, производящие уборку территорий</w:t>
      </w:r>
      <w:r w:rsidR="00C00FD5">
        <w:rPr>
          <w:lang w:eastAsia="en-US" w:bidi="en-US"/>
        </w:rPr>
        <w:t xml:space="preserve"> населенного пункта</w:t>
      </w:r>
      <w:r>
        <w:rPr>
          <w:lang w:eastAsia="en-US" w:bidi="en-US"/>
        </w:rPr>
        <w:t xml:space="preserve">, в срок до 1 октября обеспечивают готовность уборочной техники, заготовку и складирование необходимого количества </w:t>
      </w:r>
      <w:proofErr w:type="spellStart"/>
      <w:r>
        <w:rPr>
          <w:lang w:eastAsia="en-US" w:bidi="en-US"/>
        </w:rPr>
        <w:t>противогололедных</w:t>
      </w:r>
      <w:proofErr w:type="spellEnd"/>
      <w:r>
        <w:rPr>
          <w:lang w:eastAsia="en-US" w:bidi="en-US"/>
        </w:rPr>
        <w:t xml:space="preserve"> материалов.</w:t>
      </w:r>
    </w:p>
    <w:p w:rsidR="00051717" w:rsidRDefault="00051717" w:rsidP="002019E3">
      <w:pPr>
        <w:pStyle w:val="a3"/>
        <w:numPr>
          <w:ilvl w:val="1"/>
          <w:numId w:val="108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 xml:space="preserve">Очистка от снега, льда проезжей части автодорог, проездов, площадей, автостоянок производится в соответствии с ГОСТ </w:t>
      </w:r>
      <w:proofErr w:type="gramStart"/>
      <w:r>
        <w:rPr>
          <w:lang w:eastAsia="en-US" w:bidi="en-US"/>
        </w:rPr>
        <w:t>Р</w:t>
      </w:r>
      <w:proofErr w:type="gramEnd"/>
      <w:r>
        <w:rPr>
          <w:lang w:eastAsia="en-US" w:bidi="en-US"/>
        </w:rPr>
        <w:t xml:space="preserve"> 50597-</w:t>
      </w:r>
      <w:r w:rsidR="004716DA">
        <w:rPr>
          <w:lang w:eastAsia="en-US" w:bidi="en-US"/>
        </w:rPr>
        <w:t>2017</w:t>
      </w:r>
      <w:r>
        <w:rPr>
          <w:lang w:eastAsia="en-US" w:bidi="en-US"/>
        </w:rPr>
        <w:t xml:space="preserve"> «</w:t>
      </w:r>
      <w:r w:rsidR="004716DA">
        <w:rPr>
          <w:lang w:eastAsia="en-US" w:bidi="en-US"/>
        </w:rPr>
        <w:t>Д</w:t>
      </w:r>
      <w:r>
        <w:rPr>
          <w:lang w:eastAsia="en-US" w:bidi="en-US"/>
        </w:rPr>
        <w:t xml:space="preserve">ороги </w:t>
      </w:r>
      <w:r w:rsidR="004716DA">
        <w:rPr>
          <w:lang w:eastAsia="en-US" w:bidi="en-US"/>
        </w:rPr>
        <w:t xml:space="preserve">автомобильные </w:t>
      </w:r>
      <w:r>
        <w:rPr>
          <w:lang w:eastAsia="en-US" w:bidi="en-US"/>
        </w:rPr>
        <w:t>и улицы. Требования к эксплуатационному состоянию, допустимому по условиям обеспечения безопасности дорожного движения</w:t>
      </w:r>
      <w:r w:rsidR="004716DA">
        <w:rPr>
          <w:lang w:eastAsia="en-US" w:bidi="en-US"/>
        </w:rPr>
        <w:t>. Методы контроля</w:t>
      </w:r>
      <w:r>
        <w:rPr>
          <w:lang w:eastAsia="en-US" w:bidi="en-US"/>
        </w:rPr>
        <w:t>».</w:t>
      </w:r>
    </w:p>
    <w:p w:rsidR="00051717" w:rsidRDefault="00051717" w:rsidP="002019E3">
      <w:pPr>
        <w:pStyle w:val="a3"/>
        <w:numPr>
          <w:ilvl w:val="1"/>
          <w:numId w:val="108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Снег, лед при ручной уборке тротуаров дворовых территорий (асфальтовых и брусчатых) должен убираться регулярно. При очистке территорий без каких-либо покрытий снег, лед следует убирать по схеме организации движения пешеходов и транспорта, оставляя слой снега для последующего его уплотнения.</w:t>
      </w:r>
    </w:p>
    <w:p w:rsidR="00051717" w:rsidRDefault="00051717" w:rsidP="002019E3">
      <w:pPr>
        <w:pStyle w:val="a3"/>
        <w:numPr>
          <w:ilvl w:val="1"/>
          <w:numId w:val="108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lastRenderedPageBreak/>
        <w:t xml:space="preserve">Очистка от снега и ледяного наката, обработка </w:t>
      </w:r>
      <w:proofErr w:type="spellStart"/>
      <w:r>
        <w:rPr>
          <w:lang w:eastAsia="en-US" w:bidi="en-US"/>
        </w:rPr>
        <w:t>противогололедными</w:t>
      </w:r>
      <w:proofErr w:type="spellEnd"/>
      <w:r>
        <w:rPr>
          <w:lang w:eastAsia="en-US" w:bidi="en-US"/>
        </w:rPr>
        <w:t xml:space="preserve"> материалами проездов, площадей, тротуаров, обочин дорог, дворовых территорий, осуществляется правообладателями указанных территорий.</w:t>
      </w:r>
    </w:p>
    <w:p w:rsidR="00051717" w:rsidRDefault="00051717" w:rsidP="002019E3">
      <w:pPr>
        <w:pStyle w:val="a3"/>
        <w:numPr>
          <w:ilvl w:val="1"/>
          <w:numId w:val="108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Механизированная уборка снега с формированием снежного вала в местах, где его наличие создаст угрозу безопасности дорожного движения или может вынудить транспортное средство остановиться в месте, в котором остановка запрещена правилами дорожного движения, производится незамедлительно.</w:t>
      </w:r>
    </w:p>
    <w:p w:rsidR="00051717" w:rsidRDefault="00051717" w:rsidP="002019E3">
      <w:pPr>
        <w:pStyle w:val="a3"/>
        <w:numPr>
          <w:ilvl w:val="1"/>
          <w:numId w:val="108"/>
        </w:numPr>
        <w:tabs>
          <w:tab w:val="left" w:pos="1560"/>
        </w:tabs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Организации, в ведении которых находятся подземные сети, обязаны следить за тем, чтобы крышки люков колодцев были закрыты и очищены от снега и льда, находились на уровне дорожных покрытий, а также своевременно производить ремонт колодцев и восстановление крышек люков.</w:t>
      </w:r>
    </w:p>
    <w:p w:rsidR="00051717" w:rsidRDefault="00051717" w:rsidP="002019E3">
      <w:pPr>
        <w:pStyle w:val="a3"/>
        <w:numPr>
          <w:ilvl w:val="1"/>
          <w:numId w:val="108"/>
        </w:numPr>
        <w:tabs>
          <w:tab w:val="left" w:pos="1560"/>
        </w:tabs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Для сбора и временного накопления снежных масс от зимней уборки улиц (снег, сколы льда) при очистке территорий юридических, физических лиц и индивидуальных предпринимателей на занимаемых ими земельных участках должны быть выделены площадки.</w:t>
      </w:r>
    </w:p>
    <w:p w:rsidR="00051717" w:rsidRDefault="00051717" w:rsidP="002019E3">
      <w:pPr>
        <w:pStyle w:val="a3"/>
        <w:numPr>
          <w:ilvl w:val="1"/>
          <w:numId w:val="108"/>
        </w:numPr>
        <w:tabs>
          <w:tab w:val="left" w:pos="1560"/>
        </w:tabs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Временное складирование снежных масс от зимней уборки улиц при очистке дворовых территорий допускается на специально выделенных площадках.</w:t>
      </w:r>
    </w:p>
    <w:p w:rsidR="00051717" w:rsidRDefault="00051717" w:rsidP="002019E3">
      <w:pPr>
        <w:pStyle w:val="a3"/>
        <w:numPr>
          <w:ilvl w:val="1"/>
          <w:numId w:val="108"/>
        </w:numPr>
        <w:tabs>
          <w:tab w:val="left" w:pos="1560"/>
        </w:tabs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Площадки для временного накопления снежных масс от зимней уборки улиц должны иметь твердое покрытие. Допускается выделение площадок с грунтовым основанием, свободных от зеленых насаждений. Площадки должны быть обеспечены удобными подъездами.</w:t>
      </w:r>
    </w:p>
    <w:p w:rsidR="00051717" w:rsidRDefault="00051717" w:rsidP="002019E3">
      <w:pPr>
        <w:pStyle w:val="a3"/>
        <w:numPr>
          <w:ilvl w:val="1"/>
          <w:numId w:val="108"/>
        </w:numPr>
        <w:tabs>
          <w:tab w:val="left" w:pos="1560"/>
        </w:tabs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После таяния снега на площадках с грунтовым основанием, на которых производилось складирование снежных масс от зимней уборки улиц, необходимо провести работы по восстановлению нарушенного благоустройства.</w:t>
      </w:r>
    </w:p>
    <w:p w:rsidR="00051717" w:rsidRDefault="00051717" w:rsidP="002019E3">
      <w:pPr>
        <w:pStyle w:val="a3"/>
        <w:numPr>
          <w:ilvl w:val="1"/>
          <w:numId w:val="108"/>
        </w:numPr>
        <w:tabs>
          <w:tab w:val="left" w:pos="1560"/>
        </w:tabs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 xml:space="preserve">Вывоз накопленных снежных масс от зимней уборки улиц на санкционированные площадки снеготаяния или </w:t>
      </w:r>
      <w:proofErr w:type="spellStart"/>
      <w:r>
        <w:rPr>
          <w:lang w:eastAsia="en-US" w:bidi="en-US"/>
        </w:rPr>
        <w:t>снегоплавильные</w:t>
      </w:r>
      <w:proofErr w:type="spellEnd"/>
      <w:r>
        <w:rPr>
          <w:lang w:eastAsia="en-US" w:bidi="en-US"/>
        </w:rPr>
        <w:t xml:space="preserve"> пункты должен быть произведен организациями, осуществляющими уборку территории по мере накопления в зависимости от интенсивности снегопада не позднее 10 суток после окончания работ по очистке территории.</w:t>
      </w:r>
    </w:p>
    <w:p w:rsidR="006F491C" w:rsidRDefault="006F491C" w:rsidP="002019E3">
      <w:pPr>
        <w:pStyle w:val="a3"/>
        <w:numPr>
          <w:ilvl w:val="1"/>
          <w:numId w:val="108"/>
        </w:numPr>
        <w:tabs>
          <w:tab w:val="left" w:pos="1560"/>
        </w:tabs>
        <w:ind w:left="0" w:firstLine="851"/>
        <w:jc w:val="both"/>
        <w:rPr>
          <w:lang w:eastAsia="en-US" w:bidi="en-US"/>
        </w:rPr>
      </w:pPr>
      <w:r w:rsidRPr="008346AA">
        <w:t>К первоочередным мероприятиям зимней уборки улиц, дорог и магистралей относятся:</w:t>
      </w:r>
    </w:p>
    <w:p w:rsidR="006F491C" w:rsidRDefault="006F491C" w:rsidP="002019E3">
      <w:pPr>
        <w:pStyle w:val="a3"/>
        <w:numPr>
          <w:ilvl w:val="0"/>
          <w:numId w:val="114"/>
        </w:numPr>
        <w:ind w:left="0" w:firstLine="851"/>
        <w:jc w:val="both"/>
        <w:rPr>
          <w:lang w:eastAsia="en-US" w:bidi="en-US"/>
        </w:rPr>
      </w:pPr>
      <w:r w:rsidRPr="008346AA">
        <w:t xml:space="preserve">обработка проезжей части дорог </w:t>
      </w:r>
      <w:proofErr w:type="spellStart"/>
      <w:r w:rsidRPr="008346AA">
        <w:t>противогололедными</w:t>
      </w:r>
      <w:proofErr w:type="spellEnd"/>
      <w:r w:rsidRPr="008346AA">
        <w:t xml:space="preserve"> средствами;</w:t>
      </w:r>
    </w:p>
    <w:p w:rsidR="006F491C" w:rsidRDefault="006F491C" w:rsidP="002019E3">
      <w:pPr>
        <w:pStyle w:val="a3"/>
        <w:numPr>
          <w:ilvl w:val="0"/>
          <w:numId w:val="114"/>
        </w:numPr>
        <w:ind w:left="0" w:firstLine="851"/>
        <w:jc w:val="both"/>
        <w:rPr>
          <w:lang w:eastAsia="en-US" w:bidi="en-US"/>
        </w:rPr>
      </w:pPr>
      <w:r w:rsidRPr="008346AA">
        <w:t>сгребание и подметание снега, сколов льда;</w:t>
      </w:r>
    </w:p>
    <w:p w:rsidR="006F491C" w:rsidRDefault="006F491C" w:rsidP="002019E3">
      <w:pPr>
        <w:pStyle w:val="a3"/>
        <w:numPr>
          <w:ilvl w:val="0"/>
          <w:numId w:val="114"/>
        </w:numPr>
        <w:ind w:left="0" w:firstLine="851"/>
        <w:jc w:val="both"/>
        <w:rPr>
          <w:lang w:eastAsia="en-US" w:bidi="en-US"/>
        </w:rPr>
      </w:pPr>
      <w:r w:rsidRPr="008346AA">
        <w:t>формирование снежного вала для последующего вывоза;</w:t>
      </w:r>
    </w:p>
    <w:p w:rsidR="006F491C" w:rsidRDefault="006F491C" w:rsidP="002019E3">
      <w:pPr>
        <w:pStyle w:val="a3"/>
        <w:numPr>
          <w:ilvl w:val="0"/>
          <w:numId w:val="114"/>
        </w:numPr>
        <w:ind w:left="0" w:firstLine="851"/>
        <w:jc w:val="both"/>
        <w:rPr>
          <w:lang w:eastAsia="en-US" w:bidi="en-US"/>
        </w:rPr>
      </w:pPr>
      <w:r w:rsidRPr="008346AA">
        <w:t>выполнение разрывов в валах снега на перекрестках, подъездов к административным и общественным зданиям, выездов с внутриквартальных территорий и т.п.</w:t>
      </w:r>
    </w:p>
    <w:p w:rsidR="006F491C" w:rsidRDefault="006F491C" w:rsidP="002019E3">
      <w:pPr>
        <w:pStyle w:val="a3"/>
        <w:numPr>
          <w:ilvl w:val="1"/>
          <w:numId w:val="108"/>
        </w:numPr>
        <w:tabs>
          <w:tab w:val="left" w:pos="1560"/>
        </w:tabs>
        <w:ind w:left="0" w:firstLine="851"/>
        <w:jc w:val="both"/>
        <w:rPr>
          <w:lang w:eastAsia="en-US" w:bidi="en-US"/>
        </w:rPr>
      </w:pPr>
      <w:r w:rsidRPr="008346AA">
        <w:t>К мероприятиям второй очереди зимней уборки улиц, дорог и магистралей относятся:</w:t>
      </w:r>
    </w:p>
    <w:p w:rsidR="006F491C" w:rsidRDefault="006F491C" w:rsidP="002019E3">
      <w:pPr>
        <w:pStyle w:val="a3"/>
        <w:numPr>
          <w:ilvl w:val="0"/>
          <w:numId w:val="115"/>
        </w:numPr>
        <w:ind w:left="0" w:firstLine="851"/>
        <w:jc w:val="both"/>
        <w:rPr>
          <w:lang w:eastAsia="en-US" w:bidi="en-US"/>
        </w:rPr>
      </w:pPr>
      <w:r w:rsidRPr="008346AA">
        <w:t>зачистка дорожных лотков после удаления снега с проезжей части;</w:t>
      </w:r>
    </w:p>
    <w:p w:rsidR="006F491C" w:rsidRDefault="006F491C" w:rsidP="002019E3">
      <w:pPr>
        <w:pStyle w:val="a3"/>
        <w:numPr>
          <w:ilvl w:val="0"/>
          <w:numId w:val="115"/>
        </w:numPr>
        <w:ind w:left="0" w:firstLine="851"/>
        <w:jc w:val="both"/>
        <w:rPr>
          <w:lang w:eastAsia="en-US" w:bidi="en-US"/>
        </w:rPr>
      </w:pPr>
      <w:r w:rsidRPr="008346AA">
        <w:t>скалывание льда и уборка снежно-ледяных образований;</w:t>
      </w:r>
    </w:p>
    <w:p w:rsidR="006F491C" w:rsidRDefault="006F491C" w:rsidP="002019E3">
      <w:pPr>
        <w:pStyle w:val="a3"/>
        <w:numPr>
          <w:ilvl w:val="0"/>
          <w:numId w:val="115"/>
        </w:numPr>
        <w:ind w:left="0" w:firstLine="851"/>
        <w:jc w:val="both"/>
        <w:rPr>
          <w:lang w:eastAsia="en-US" w:bidi="en-US"/>
        </w:rPr>
      </w:pPr>
      <w:r w:rsidRPr="008346AA">
        <w:t xml:space="preserve">удаление (вывоз) снежных масс от зимней уборки улиц на санкционированные площадки снеготаяния или </w:t>
      </w:r>
      <w:proofErr w:type="spellStart"/>
      <w:r w:rsidRPr="008346AA">
        <w:t>снегоплавильные</w:t>
      </w:r>
      <w:proofErr w:type="spellEnd"/>
      <w:r w:rsidRPr="008346AA">
        <w:t xml:space="preserve"> пункты.</w:t>
      </w:r>
    </w:p>
    <w:p w:rsidR="006F491C" w:rsidRDefault="006F491C" w:rsidP="002019E3">
      <w:pPr>
        <w:pStyle w:val="a3"/>
        <w:numPr>
          <w:ilvl w:val="1"/>
          <w:numId w:val="108"/>
        </w:numPr>
        <w:tabs>
          <w:tab w:val="left" w:pos="1560"/>
        </w:tabs>
        <w:ind w:left="0" w:firstLine="851"/>
        <w:jc w:val="both"/>
        <w:rPr>
          <w:lang w:eastAsia="en-US" w:bidi="en-US"/>
        </w:rPr>
      </w:pPr>
      <w:proofErr w:type="gramStart"/>
      <w:r>
        <w:rPr>
          <w:lang w:eastAsia="en-US" w:bidi="en-US"/>
        </w:rPr>
        <w:t>Снег, счищаемый с проезжей части дорог, улиц и проездов, а также с тротуаров, сдвигается на обочины дорог и в лотковую часть улиц и проездов для временного складирования снежной массы в виде снежных валов, а с подъездов и подходов к зданиям, лестничных сходов - в места, не мешающие проходу пешеходов и проезду транспорта.</w:t>
      </w:r>
      <w:proofErr w:type="gramEnd"/>
    </w:p>
    <w:p w:rsidR="006F491C" w:rsidRDefault="006F491C" w:rsidP="002019E3">
      <w:pPr>
        <w:pStyle w:val="a3"/>
        <w:numPr>
          <w:ilvl w:val="1"/>
          <w:numId w:val="108"/>
        </w:numPr>
        <w:tabs>
          <w:tab w:val="left" w:pos="1560"/>
        </w:tabs>
        <w:ind w:left="0" w:firstLine="851"/>
        <w:jc w:val="both"/>
        <w:rPr>
          <w:lang w:eastAsia="en-US" w:bidi="en-US"/>
        </w:rPr>
      </w:pPr>
      <w:r w:rsidRPr="008346AA">
        <w:t>Формирование снежных валов не допускается:</w:t>
      </w:r>
    </w:p>
    <w:p w:rsidR="006F491C" w:rsidRDefault="006F491C" w:rsidP="002019E3">
      <w:pPr>
        <w:pStyle w:val="a3"/>
        <w:numPr>
          <w:ilvl w:val="0"/>
          <w:numId w:val="116"/>
        </w:numPr>
        <w:ind w:left="0" w:firstLine="851"/>
        <w:jc w:val="both"/>
        <w:rPr>
          <w:lang w:eastAsia="en-US" w:bidi="en-US"/>
        </w:rPr>
      </w:pPr>
      <w:r w:rsidRPr="008346AA">
        <w:t>на перекрестках в зоне треугольника видимости;</w:t>
      </w:r>
    </w:p>
    <w:p w:rsidR="006F491C" w:rsidRDefault="006F491C" w:rsidP="002019E3">
      <w:pPr>
        <w:pStyle w:val="a3"/>
        <w:numPr>
          <w:ilvl w:val="0"/>
          <w:numId w:val="116"/>
        </w:numPr>
        <w:ind w:left="0" w:firstLine="851"/>
        <w:jc w:val="both"/>
        <w:rPr>
          <w:lang w:eastAsia="en-US" w:bidi="en-US"/>
        </w:rPr>
      </w:pPr>
      <w:r w:rsidRPr="008346AA">
        <w:t>ближе 5 метров от пешеходного перехода;</w:t>
      </w:r>
    </w:p>
    <w:p w:rsidR="006F491C" w:rsidRDefault="006F491C" w:rsidP="002019E3">
      <w:pPr>
        <w:pStyle w:val="a3"/>
        <w:numPr>
          <w:ilvl w:val="0"/>
          <w:numId w:val="116"/>
        </w:numPr>
        <w:ind w:left="0" w:firstLine="851"/>
        <w:jc w:val="both"/>
        <w:rPr>
          <w:lang w:eastAsia="en-US" w:bidi="en-US"/>
        </w:rPr>
      </w:pPr>
      <w:r w:rsidRPr="008346AA">
        <w:t>на тротуарах.</w:t>
      </w:r>
    </w:p>
    <w:p w:rsidR="006F491C" w:rsidRDefault="00D35672" w:rsidP="002019E3">
      <w:pPr>
        <w:pStyle w:val="a3"/>
        <w:numPr>
          <w:ilvl w:val="1"/>
          <w:numId w:val="108"/>
        </w:numPr>
        <w:tabs>
          <w:tab w:val="left" w:pos="1560"/>
        </w:tabs>
        <w:ind w:left="0" w:firstLine="851"/>
        <w:jc w:val="both"/>
        <w:rPr>
          <w:lang w:eastAsia="en-US" w:bidi="en-US"/>
        </w:rPr>
      </w:pPr>
      <w:r w:rsidRPr="008346AA">
        <w:lastRenderedPageBreak/>
        <w:t>Места временного складирования снежных масс от зимней уборки улиц после снеготаяния должны быть очищены от отходов и благоустроены.</w:t>
      </w:r>
    </w:p>
    <w:p w:rsidR="00D35672" w:rsidRDefault="00D35672" w:rsidP="002019E3">
      <w:pPr>
        <w:pStyle w:val="a3"/>
        <w:numPr>
          <w:ilvl w:val="1"/>
          <w:numId w:val="108"/>
        </w:numPr>
        <w:tabs>
          <w:tab w:val="left" w:pos="1560"/>
        </w:tabs>
        <w:ind w:left="0" w:firstLine="851"/>
        <w:jc w:val="both"/>
        <w:rPr>
          <w:lang w:eastAsia="en-US" w:bidi="en-US"/>
        </w:rPr>
      </w:pPr>
      <w:r w:rsidRPr="008346AA">
        <w:t xml:space="preserve">Снегоуборочные работы (механизированное подметание и ручная зачистка) на тротуарах, пешеходных дорожках начинаются сразу по окончании снегопада. При длительных снегопадах циклы снегоочистки и обработки </w:t>
      </w:r>
      <w:proofErr w:type="spellStart"/>
      <w:r w:rsidRPr="008346AA">
        <w:t>противогололедными</w:t>
      </w:r>
      <w:proofErr w:type="spellEnd"/>
      <w:r w:rsidRPr="008346AA">
        <w:t xml:space="preserve"> средствами должны повторяться, обеспечивая безопасность для пешеходов.</w:t>
      </w:r>
    </w:p>
    <w:p w:rsidR="00D35672" w:rsidRDefault="00D35672" w:rsidP="002019E3">
      <w:pPr>
        <w:pStyle w:val="a3"/>
        <w:numPr>
          <w:ilvl w:val="1"/>
          <w:numId w:val="108"/>
        </w:numPr>
        <w:tabs>
          <w:tab w:val="left" w:pos="1560"/>
        </w:tabs>
        <w:ind w:left="0" w:firstLine="851"/>
        <w:jc w:val="both"/>
        <w:rPr>
          <w:lang w:eastAsia="en-US" w:bidi="en-US"/>
        </w:rPr>
      </w:pPr>
      <w:proofErr w:type="spellStart"/>
      <w:r w:rsidRPr="008346AA">
        <w:t>Внутридворовые</w:t>
      </w:r>
      <w:proofErr w:type="spellEnd"/>
      <w:r w:rsidRPr="008346AA">
        <w:t xml:space="preserve"> проезды, контейнерные площадки, за исключением контейнерных площадок, расположенных на дорогах общего пользования, подъездные пути к ним, тротуары и другие пешеходные зоны, имеющие усовершенствованное покрытие (асфальт, бетон, тротуарная плитка), должны быть очищены от снега и наледи. Время на очистку и обработку не должно превышать 12 часов после окончания снегопада.</w:t>
      </w:r>
    </w:p>
    <w:p w:rsidR="00675B50" w:rsidRDefault="00675B50" w:rsidP="002019E3">
      <w:pPr>
        <w:pStyle w:val="a3"/>
        <w:ind w:left="851"/>
        <w:jc w:val="both"/>
        <w:rPr>
          <w:lang w:eastAsia="en-US" w:bidi="en-US"/>
        </w:rPr>
      </w:pPr>
    </w:p>
    <w:p w:rsidR="00675B50" w:rsidRDefault="00675B50" w:rsidP="002019E3">
      <w:pPr>
        <w:pStyle w:val="a3"/>
        <w:ind w:left="851"/>
        <w:jc w:val="both"/>
      </w:pPr>
      <w:r>
        <w:rPr>
          <w:lang w:eastAsia="en-US" w:bidi="en-US"/>
        </w:rPr>
        <w:t xml:space="preserve">Статья </w:t>
      </w:r>
      <w:r w:rsidR="00A731B8">
        <w:rPr>
          <w:lang w:eastAsia="en-US" w:bidi="en-US"/>
        </w:rPr>
        <w:t>18</w:t>
      </w:r>
      <w:r>
        <w:rPr>
          <w:lang w:eastAsia="en-US" w:bidi="en-US"/>
        </w:rPr>
        <w:t xml:space="preserve">. </w:t>
      </w:r>
      <w:r w:rsidRPr="00884D11">
        <w:t>Ограничения по вопросам благоустройства территории поселения</w:t>
      </w:r>
    </w:p>
    <w:p w:rsidR="00675B50" w:rsidRDefault="00675B50" w:rsidP="002019E3">
      <w:pPr>
        <w:pStyle w:val="a3"/>
        <w:ind w:left="851"/>
        <w:jc w:val="both"/>
      </w:pPr>
    </w:p>
    <w:p w:rsidR="00675B50" w:rsidRDefault="00675B50" w:rsidP="002019E3">
      <w:pPr>
        <w:pStyle w:val="a3"/>
        <w:numPr>
          <w:ilvl w:val="0"/>
          <w:numId w:val="118"/>
        </w:numPr>
        <w:ind w:left="0" w:firstLine="851"/>
        <w:jc w:val="both"/>
        <w:rPr>
          <w:lang w:eastAsia="en-US" w:bidi="en-US"/>
        </w:rPr>
      </w:pPr>
      <w:r w:rsidRPr="00675B50">
        <w:rPr>
          <w:lang w:eastAsia="en-US" w:bidi="en-US"/>
        </w:rPr>
        <w:t xml:space="preserve">В целях обеспечения благоприятных условий жизнедеятельности населения, поддержания чистоты и порядка на территории </w:t>
      </w:r>
      <w:r w:rsidR="00D273C5">
        <w:rPr>
          <w:lang w:eastAsia="en-US" w:bidi="en-US"/>
        </w:rPr>
        <w:t>населенных пунктов сельского поселения</w:t>
      </w:r>
      <w:r w:rsidRPr="00675B50">
        <w:rPr>
          <w:lang w:eastAsia="en-US" w:bidi="en-US"/>
        </w:rPr>
        <w:t xml:space="preserve"> запрещается:</w:t>
      </w:r>
    </w:p>
    <w:p w:rsidR="00675B50" w:rsidRDefault="00211A02" w:rsidP="002019E3">
      <w:pPr>
        <w:pStyle w:val="a3"/>
        <w:numPr>
          <w:ilvl w:val="0"/>
          <w:numId w:val="119"/>
        </w:numPr>
        <w:ind w:left="0" w:firstLine="851"/>
        <w:jc w:val="both"/>
        <w:rPr>
          <w:lang w:eastAsia="en-US" w:bidi="en-US"/>
        </w:rPr>
      </w:pPr>
      <w:r>
        <w:t>с</w:t>
      </w:r>
      <w:r w:rsidR="00675B50" w:rsidRPr="008346AA">
        <w:t>жигание листвы, деревьев, кустарников, ветвей, травы и отходов, обжиг кабеля, в том числе в контейнерах и (или) бункерах-накопителях для накопления отходов и иных емкостях</w:t>
      </w:r>
      <w:r w:rsidR="00675B50">
        <w:t xml:space="preserve"> вне специально отведенных для этих целей местах</w:t>
      </w:r>
      <w:r>
        <w:t>;</w:t>
      </w:r>
    </w:p>
    <w:p w:rsidR="00675B50" w:rsidRDefault="00211A02" w:rsidP="002019E3">
      <w:pPr>
        <w:pStyle w:val="a3"/>
        <w:numPr>
          <w:ilvl w:val="0"/>
          <w:numId w:val="119"/>
        </w:numPr>
        <w:ind w:left="0" w:firstLine="851"/>
        <w:jc w:val="both"/>
        <w:rPr>
          <w:lang w:eastAsia="en-US" w:bidi="en-US"/>
        </w:rPr>
      </w:pPr>
      <w:r>
        <w:t>п</w:t>
      </w:r>
      <w:r w:rsidR="00675B50" w:rsidRPr="008346AA">
        <w:t>ереполнение контейнеров и (или) бункеров-накопителей для накопления отходов и урн, приводящее к захламлению контейнерных площадок и прилегающих к ним территорий</w:t>
      </w:r>
      <w:r>
        <w:t>;</w:t>
      </w:r>
    </w:p>
    <w:p w:rsidR="00675B50" w:rsidRDefault="00211A02" w:rsidP="002019E3">
      <w:pPr>
        <w:pStyle w:val="a3"/>
        <w:numPr>
          <w:ilvl w:val="0"/>
          <w:numId w:val="119"/>
        </w:numPr>
        <w:ind w:left="0" w:firstLine="851"/>
        <w:jc w:val="both"/>
        <w:rPr>
          <w:lang w:eastAsia="en-US" w:bidi="en-US"/>
        </w:rPr>
      </w:pPr>
      <w:r>
        <w:t>с</w:t>
      </w:r>
      <w:r w:rsidR="00675B50" w:rsidRPr="008346AA">
        <w:t>брос снега и скола льда в открытые вод</w:t>
      </w:r>
      <w:r w:rsidR="000934A9">
        <w:t xml:space="preserve">оемы, под деревья и кустарники, </w:t>
      </w:r>
      <w:r w:rsidR="00675B50" w:rsidRPr="008346AA">
        <w:t>уборка снега с газонов (за исключением газонов в границах улично-дорожной сети)</w:t>
      </w:r>
      <w:r>
        <w:t>;</w:t>
      </w:r>
    </w:p>
    <w:p w:rsidR="00675B50" w:rsidRDefault="00826DD1" w:rsidP="002019E3">
      <w:pPr>
        <w:pStyle w:val="a3"/>
        <w:numPr>
          <w:ilvl w:val="0"/>
          <w:numId w:val="119"/>
        </w:numPr>
        <w:ind w:left="0" w:firstLine="851"/>
        <w:jc w:val="both"/>
        <w:rPr>
          <w:lang w:eastAsia="en-US" w:bidi="en-US"/>
        </w:rPr>
      </w:pPr>
      <w:r>
        <w:t>с</w:t>
      </w:r>
      <w:r w:rsidR="00675B50" w:rsidRPr="008346AA">
        <w:t xml:space="preserve">брос снега и скола льда в ливневую канализацию, смотровые и </w:t>
      </w:r>
      <w:proofErr w:type="spellStart"/>
      <w:r w:rsidR="00675B50" w:rsidRPr="008346AA">
        <w:t>дождеприемные</w:t>
      </w:r>
      <w:proofErr w:type="spellEnd"/>
      <w:r w:rsidR="00675B50" w:rsidRPr="008346AA">
        <w:t xml:space="preserve"> колодцы, теплофикационные камеры, размещение снега и скола льда на проезжей части дорог, тротуарах, детских и спортивных площадках, трассах тепловых сетей, </w:t>
      </w:r>
      <w:proofErr w:type="spellStart"/>
      <w:r w:rsidR="00675B50" w:rsidRPr="008346AA">
        <w:t>приваливание</w:t>
      </w:r>
      <w:proofErr w:type="spellEnd"/>
      <w:r w:rsidR="00675B50" w:rsidRPr="008346AA">
        <w:t xml:space="preserve"> снега и скола льда к стенам многоквартирных жилых домов</w:t>
      </w:r>
      <w:r w:rsidR="00211A02">
        <w:t>;</w:t>
      </w:r>
    </w:p>
    <w:p w:rsidR="00675B50" w:rsidRDefault="00826DD1" w:rsidP="002019E3">
      <w:pPr>
        <w:pStyle w:val="a3"/>
        <w:numPr>
          <w:ilvl w:val="0"/>
          <w:numId w:val="119"/>
        </w:numPr>
        <w:ind w:left="0" w:firstLine="851"/>
        <w:jc w:val="both"/>
        <w:rPr>
          <w:lang w:eastAsia="en-US" w:bidi="en-US"/>
        </w:rPr>
      </w:pPr>
      <w:r>
        <w:t>с</w:t>
      </w:r>
      <w:r w:rsidR="00211A02" w:rsidRPr="00B91E1C">
        <w:t>кладирование, загромождение и засорение зем</w:t>
      </w:r>
      <w:r w:rsidR="00211A02">
        <w:t>ель</w:t>
      </w:r>
      <w:r w:rsidR="00211A02" w:rsidRPr="00B91E1C">
        <w:t xml:space="preserve"> общего пользования, придомовых территори</w:t>
      </w:r>
      <w:r w:rsidR="00211A02">
        <w:t>й</w:t>
      </w:r>
      <w:r w:rsidR="00211A02" w:rsidRPr="00B91E1C">
        <w:t xml:space="preserve"> строительны</w:t>
      </w:r>
      <w:r w:rsidR="00211A02">
        <w:t>ми</w:t>
      </w:r>
      <w:r w:rsidR="00211A02" w:rsidRPr="00B91E1C">
        <w:t xml:space="preserve"> материал</w:t>
      </w:r>
      <w:r w:rsidR="00211A02">
        <w:t xml:space="preserve">ами, </w:t>
      </w:r>
      <w:r w:rsidR="00211A02" w:rsidRPr="00B91E1C">
        <w:t>металлическим ломом, строительным и бытовым мусором, домашней утварью</w:t>
      </w:r>
      <w:r w:rsidR="00211A02">
        <w:t>;</w:t>
      </w:r>
    </w:p>
    <w:p w:rsidR="00211A02" w:rsidRPr="00211A02" w:rsidRDefault="00211A02" w:rsidP="002019E3">
      <w:pPr>
        <w:pStyle w:val="a3"/>
        <w:numPr>
          <w:ilvl w:val="0"/>
          <w:numId w:val="119"/>
        </w:numPr>
        <w:ind w:left="0" w:firstLine="851"/>
        <w:jc w:val="both"/>
        <w:rPr>
          <w:lang w:eastAsia="en-US" w:bidi="en-US"/>
        </w:rPr>
      </w:pPr>
      <w:r>
        <w:rPr>
          <w:szCs w:val="22"/>
        </w:rPr>
        <w:t>м</w:t>
      </w:r>
      <w:r w:rsidRPr="00352773">
        <w:rPr>
          <w:szCs w:val="22"/>
        </w:rPr>
        <w:t>ойка механических транспортных средств, а также их ремонт, за исключением зоны производственного использования и зон</w:t>
      </w:r>
      <w:r>
        <w:rPr>
          <w:szCs w:val="22"/>
        </w:rPr>
        <w:t>ы</w:t>
      </w:r>
      <w:r w:rsidRPr="00352773">
        <w:rPr>
          <w:szCs w:val="22"/>
        </w:rPr>
        <w:t xml:space="preserve"> инженерной и транспортной инфраструктуры</w:t>
      </w:r>
      <w:r>
        <w:rPr>
          <w:szCs w:val="22"/>
        </w:rPr>
        <w:t>;</w:t>
      </w:r>
    </w:p>
    <w:p w:rsidR="00211A02" w:rsidRDefault="00211A02" w:rsidP="002019E3">
      <w:pPr>
        <w:pStyle w:val="a3"/>
        <w:numPr>
          <w:ilvl w:val="0"/>
          <w:numId w:val="119"/>
        </w:numPr>
        <w:ind w:left="0" w:firstLine="851"/>
        <w:jc w:val="both"/>
        <w:rPr>
          <w:lang w:eastAsia="en-US" w:bidi="en-US"/>
        </w:rPr>
      </w:pPr>
      <w:r>
        <w:t>р</w:t>
      </w:r>
      <w:r w:rsidRPr="008346AA">
        <w:t>азмещение разукомплектованных транспортных средств вне установленных для этих целей мест</w:t>
      </w:r>
      <w:r>
        <w:t>;</w:t>
      </w:r>
    </w:p>
    <w:p w:rsidR="00211A02" w:rsidRDefault="00211A02" w:rsidP="002019E3">
      <w:pPr>
        <w:pStyle w:val="a3"/>
        <w:numPr>
          <w:ilvl w:val="0"/>
          <w:numId w:val="119"/>
        </w:numPr>
        <w:ind w:left="0" w:firstLine="851"/>
        <w:jc w:val="both"/>
        <w:rPr>
          <w:lang w:eastAsia="en-US" w:bidi="en-US"/>
        </w:rPr>
      </w:pPr>
      <w:r>
        <w:t>р</w:t>
      </w:r>
      <w:r w:rsidRPr="006F2B6A">
        <w:t>азмещение транспортных средств на площадках при входных группах многоквартирных домов, за исключением транспорта экстренных служб в момент исполнения служебных обязанностей</w:t>
      </w:r>
      <w:r>
        <w:t>;</w:t>
      </w:r>
    </w:p>
    <w:p w:rsidR="00211A02" w:rsidRDefault="00211A02" w:rsidP="002019E3">
      <w:pPr>
        <w:pStyle w:val="a3"/>
        <w:numPr>
          <w:ilvl w:val="0"/>
          <w:numId w:val="119"/>
        </w:numPr>
        <w:ind w:left="0" w:firstLine="851"/>
        <w:jc w:val="both"/>
        <w:rPr>
          <w:lang w:eastAsia="en-US" w:bidi="en-US"/>
        </w:rPr>
      </w:pPr>
      <w:proofErr w:type="spellStart"/>
      <w:r>
        <w:t>с</w:t>
      </w:r>
      <w:r w:rsidRPr="006F2B6A">
        <w:t>вешивание</w:t>
      </w:r>
      <w:proofErr w:type="spellEnd"/>
      <w:r w:rsidRPr="006F2B6A">
        <w:t xml:space="preserve"> из жилых и нежилых помещений на фасады многоквартирных домов кабелей, шлангов, пакетов, иных предметов, не являющихся общим имуществом многоквартирного дома</w:t>
      </w:r>
      <w:r>
        <w:t>;</w:t>
      </w:r>
    </w:p>
    <w:p w:rsidR="00211A02" w:rsidRDefault="00211A02" w:rsidP="002019E3">
      <w:pPr>
        <w:pStyle w:val="a3"/>
        <w:numPr>
          <w:ilvl w:val="0"/>
          <w:numId w:val="119"/>
        </w:numPr>
        <w:ind w:left="0" w:firstLine="851"/>
        <w:jc w:val="both"/>
        <w:rPr>
          <w:lang w:eastAsia="en-US" w:bidi="en-US"/>
        </w:rPr>
      </w:pPr>
      <w:r>
        <w:t>в</w:t>
      </w:r>
      <w:r w:rsidRPr="008346AA">
        <w:t>ыкладка и демонстрация товаров у торговых объектов, магазинов, торговых комплексов, рынков, нежилых и жилых зданий, строений и сооружений, а также использование для этих целей прилегающих территорий</w:t>
      </w:r>
      <w:r>
        <w:t>;</w:t>
      </w:r>
    </w:p>
    <w:p w:rsidR="00211A02" w:rsidRDefault="00211A02" w:rsidP="002019E3">
      <w:pPr>
        <w:pStyle w:val="a3"/>
        <w:numPr>
          <w:ilvl w:val="0"/>
          <w:numId w:val="119"/>
        </w:numPr>
        <w:ind w:left="0" w:firstLine="851"/>
        <w:jc w:val="both"/>
        <w:rPr>
          <w:lang w:eastAsia="en-US" w:bidi="en-US"/>
        </w:rPr>
      </w:pPr>
      <w:r>
        <w:t>п</w:t>
      </w:r>
      <w:r w:rsidRPr="008346AA">
        <w:t>овреждение и (или) уничтожение объектов и элементов благоустройства, а так</w:t>
      </w:r>
      <w:r>
        <w:t>же зданий, строений, сооружений;</w:t>
      </w:r>
    </w:p>
    <w:p w:rsidR="00211A02" w:rsidRDefault="00211A02" w:rsidP="002019E3">
      <w:pPr>
        <w:pStyle w:val="a3"/>
        <w:numPr>
          <w:ilvl w:val="0"/>
          <w:numId w:val="119"/>
        </w:numPr>
        <w:ind w:left="0" w:firstLine="851"/>
        <w:jc w:val="both"/>
        <w:rPr>
          <w:lang w:eastAsia="en-US" w:bidi="en-US"/>
        </w:rPr>
      </w:pPr>
      <w:r>
        <w:t>д</w:t>
      </w:r>
      <w:r w:rsidRPr="008346AA">
        <w:t>обыча растительной земли с озелененных территорий</w:t>
      </w:r>
      <w:r>
        <w:t>;</w:t>
      </w:r>
    </w:p>
    <w:p w:rsidR="00211A02" w:rsidRDefault="00ED0735" w:rsidP="002019E3">
      <w:pPr>
        <w:pStyle w:val="a3"/>
        <w:numPr>
          <w:ilvl w:val="0"/>
          <w:numId w:val="119"/>
        </w:numPr>
        <w:ind w:left="0" w:firstLine="851"/>
        <w:jc w:val="both"/>
        <w:rPr>
          <w:lang w:eastAsia="en-US" w:bidi="en-US"/>
        </w:rPr>
      </w:pPr>
      <w:r>
        <w:t>р</w:t>
      </w:r>
      <w:r w:rsidRPr="008346AA">
        <w:t xml:space="preserve">азведение костров, использование мангалов и иных приспособлений для тепловой обработки пищи с помощью открытого огня на дворовых территориях </w:t>
      </w:r>
      <w:r w:rsidRPr="008346AA">
        <w:lastRenderedPageBreak/>
        <w:t>многоквартирных домов, в парках, скверах, бульварах и на иных территориях вне специально обустроенных площадок</w:t>
      </w:r>
      <w:r>
        <w:t>;</w:t>
      </w:r>
    </w:p>
    <w:p w:rsidR="00ED0735" w:rsidRDefault="00ED0735" w:rsidP="002019E3">
      <w:pPr>
        <w:pStyle w:val="a3"/>
        <w:numPr>
          <w:ilvl w:val="0"/>
          <w:numId w:val="119"/>
        </w:numPr>
        <w:ind w:left="0" w:firstLine="851"/>
        <w:jc w:val="both"/>
        <w:rPr>
          <w:lang w:eastAsia="en-US" w:bidi="en-US"/>
        </w:rPr>
      </w:pPr>
      <w:r>
        <w:t>з</w:t>
      </w:r>
      <w:r w:rsidRPr="008346AA">
        <w:t>асыпание кюветов и водостоков, а также устройство переездов через водосточные канавы и кюветы без устройства оборудования, обеспечивающего пропуск воды</w:t>
      </w:r>
      <w:r>
        <w:t>;</w:t>
      </w:r>
    </w:p>
    <w:p w:rsidR="00ED0735" w:rsidRDefault="00ED0735" w:rsidP="002019E3">
      <w:pPr>
        <w:pStyle w:val="a3"/>
        <w:numPr>
          <w:ilvl w:val="0"/>
          <w:numId w:val="119"/>
        </w:numPr>
        <w:ind w:left="0" w:firstLine="851"/>
        <w:jc w:val="both"/>
        <w:rPr>
          <w:lang w:eastAsia="en-US" w:bidi="en-US"/>
        </w:rPr>
      </w:pPr>
      <w:r>
        <w:t>з</w:t>
      </w:r>
      <w:r w:rsidRPr="008346AA">
        <w:t xml:space="preserve">агрязнение тротуаров, дворов, улиц, парков, площадей и иных территорий </w:t>
      </w:r>
      <w:r w:rsidR="00D273C5">
        <w:t>населенного пункта</w:t>
      </w:r>
      <w:r w:rsidRPr="008346AA">
        <w:t xml:space="preserve"> экскрементами</w:t>
      </w:r>
      <w:r>
        <w:t xml:space="preserve"> кошек, собак иных домашних животных,</w:t>
      </w:r>
      <w:r w:rsidRPr="008346AA">
        <w:t xml:space="preserve"> лошадей (пони), иных вьючных или верховых животных при их передвижении по территории </w:t>
      </w:r>
      <w:r w:rsidR="00D273C5">
        <w:t>населенного пункта</w:t>
      </w:r>
      <w:r>
        <w:t>;</w:t>
      </w:r>
    </w:p>
    <w:p w:rsidR="00ED0735" w:rsidRDefault="00ED0735" w:rsidP="002019E3">
      <w:pPr>
        <w:pStyle w:val="a3"/>
        <w:numPr>
          <w:ilvl w:val="0"/>
          <w:numId w:val="119"/>
        </w:numPr>
        <w:ind w:left="0" w:firstLine="851"/>
        <w:jc w:val="both"/>
        <w:rPr>
          <w:lang w:eastAsia="en-US" w:bidi="en-US"/>
        </w:rPr>
      </w:pPr>
      <w:r>
        <w:t>р</w:t>
      </w:r>
      <w:r w:rsidRPr="008346AA">
        <w:t>азмещение на зданиях, строениях, заборах и ограждениях колючей проволоки (кроме специализированных объектов)</w:t>
      </w:r>
      <w:r>
        <w:t>;</w:t>
      </w:r>
    </w:p>
    <w:p w:rsidR="00AA7B74" w:rsidRDefault="00AA7B74" w:rsidP="002019E3">
      <w:pPr>
        <w:pStyle w:val="a3"/>
        <w:numPr>
          <w:ilvl w:val="0"/>
          <w:numId w:val="119"/>
        </w:numPr>
        <w:ind w:left="0" w:firstLine="851"/>
        <w:jc w:val="both"/>
        <w:rPr>
          <w:lang w:eastAsia="en-US" w:bidi="en-US"/>
        </w:rPr>
      </w:pPr>
      <w:proofErr w:type="gramStart"/>
      <w:r w:rsidRPr="00491C49">
        <w:t>стоянка, размещение (парковка) или хранение автотранспортных средств, маломерных судов</w:t>
      </w:r>
      <w:r>
        <w:t xml:space="preserve">, а также </w:t>
      </w:r>
      <w:r w:rsidRPr="00491C49">
        <w:t>прицеп</w:t>
      </w:r>
      <w:r>
        <w:t>ов</w:t>
      </w:r>
      <w:r w:rsidRPr="00491C49">
        <w:t>, полуприцеп</w:t>
      </w:r>
      <w:r>
        <w:t>ов</w:t>
      </w:r>
      <w:r w:rsidRPr="00491C49">
        <w:t xml:space="preserve">, </w:t>
      </w:r>
      <w:r w:rsidRPr="001E5F42">
        <w:rPr>
          <w:rFonts w:eastAsia="Calibri"/>
          <w:bCs/>
        </w:rPr>
        <w:t>прицеп</w:t>
      </w:r>
      <w:r>
        <w:rPr>
          <w:rFonts w:eastAsia="Calibri"/>
          <w:bCs/>
        </w:rPr>
        <w:t>ов</w:t>
      </w:r>
      <w:r w:rsidRPr="001E5F42">
        <w:rPr>
          <w:rFonts w:eastAsia="Calibri"/>
          <w:bCs/>
        </w:rPr>
        <w:t>-роспуск</w:t>
      </w:r>
      <w:r>
        <w:rPr>
          <w:rFonts w:eastAsia="Calibri"/>
          <w:bCs/>
        </w:rPr>
        <w:t>ов и иных</w:t>
      </w:r>
      <w:r w:rsidRPr="00491C49">
        <w:rPr>
          <w:rFonts w:eastAsia="Calibri"/>
          <w:bCs/>
        </w:rPr>
        <w:t xml:space="preserve"> механизм</w:t>
      </w:r>
      <w:r>
        <w:rPr>
          <w:rFonts w:eastAsia="Calibri"/>
          <w:bCs/>
        </w:rPr>
        <w:t>ов</w:t>
      </w:r>
      <w:r w:rsidRPr="00491C49">
        <w:t>, не оборудованных двигателем и предназначенны</w:t>
      </w:r>
      <w:r>
        <w:t>х</w:t>
      </w:r>
      <w:r w:rsidRPr="00491C49">
        <w:t xml:space="preserve"> для движения в составе с механическим транспортным средством</w:t>
      </w:r>
      <w:r>
        <w:t>,</w:t>
      </w:r>
      <w:r w:rsidRPr="00491C49">
        <w:t xml:space="preserve"> на газонах, цветниках, детских игровых площадках, спортивных площадках, </w:t>
      </w:r>
      <w:r>
        <w:t xml:space="preserve">площадках для отдыха населения, </w:t>
      </w:r>
      <w:r w:rsidRPr="00491C49">
        <w:t>хозяйственных площадках</w:t>
      </w:r>
      <w:r>
        <w:t>,</w:t>
      </w:r>
      <w:r w:rsidRPr="00491C49">
        <w:t xml:space="preserve"> в арках зданий, на тротуарах;</w:t>
      </w:r>
      <w:proofErr w:type="gramEnd"/>
    </w:p>
    <w:p w:rsidR="0082248F" w:rsidRDefault="0082248F" w:rsidP="002019E3">
      <w:pPr>
        <w:pStyle w:val="a3"/>
        <w:numPr>
          <w:ilvl w:val="0"/>
          <w:numId w:val="119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благоустройство территорий жилого назначения с помощью автомобильных шин.</w:t>
      </w:r>
    </w:p>
    <w:p w:rsidR="00ED0735" w:rsidRDefault="00ED0735" w:rsidP="002019E3">
      <w:pPr>
        <w:pStyle w:val="a3"/>
        <w:ind w:left="851"/>
        <w:jc w:val="both"/>
        <w:rPr>
          <w:lang w:eastAsia="en-US" w:bidi="en-US"/>
        </w:rPr>
      </w:pPr>
    </w:p>
    <w:p w:rsidR="006128B3" w:rsidRDefault="006128B3" w:rsidP="00FE38A9">
      <w:pPr>
        <w:pStyle w:val="a3"/>
        <w:ind w:left="0"/>
        <w:jc w:val="center"/>
      </w:pPr>
      <w:r w:rsidRPr="00236A6E">
        <w:t xml:space="preserve">ГЛАВА </w:t>
      </w:r>
      <w:r>
        <w:t>4</w:t>
      </w:r>
      <w:r w:rsidRPr="00236A6E">
        <w:t xml:space="preserve">. </w:t>
      </w:r>
      <w:r w:rsidR="00FE38A9">
        <w:t>У</w:t>
      </w:r>
      <w:r w:rsidR="00FE38A9" w:rsidRPr="006128B3">
        <w:t>части</w:t>
      </w:r>
      <w:r w:rsidR="00FE38A9">
        <w:t>е</w:t>
      </w:r>
      <w:r w:rsidR="00FE38A9" w:rsidRPr="006128B3">
        <w:t xml:space="preserve"> населения, собственников зданий (помещений в них), сооружений в благоустройстве территорий</w:t>
      </w:r>
    </w:p>
    <w:p w:rsidR="006128B3" w:rsidRDefault="006128B3" w:rsidP="002019E3">
      <w:pPr>
        <w:pStyle w:val="a3"/>
        <w:ind w:left="0"/>
        <w:jc w:val="both"/>
      </w:pPr>
    </w:p>
    <w:p w:rsidR="006128B3" w:rsidRDefault="006128B3" w:rsidP="002019E3">
      <w:pPr>
        <w:pStyle w:val="a3"/>
        <w:ind w:left="0" w:firstLine="851"/>
        <w:jc w:val="both"/>
      </w:pPr>
      <w:r>
        <w:t xml:space="preserve">Статья </w:t>
      </w:r>
      <w:r w:rsidR="00A731B8">
        <w:t>19</w:t>
      </w:r>
      <w:r>
        <w:t xml:space="preserve">. </w:t>
      </w:r>
      <w:r w:rsidRPr="00D7700A">
        <w:t xml:space="preserve">Порядок участия граждан в выполнении социально значимых для </w:t>
      </w:r>
      <w:r w:rsidR="00C00FD5">
        <w:t>сельского</w:t>
      </w:r>
      <w:r w:rsidRPr="00D7700A">
        <w:t xml:space="preserve"> </w:t>
      </w:r>
      <w:r>
        <w:t>поселения</w:t>
      </w:r>
      <w:r w:rsidRPr="00D7700A">
        <w:t xml:space="preserve"> работ</w:t>
      </w:r>
    </w:p>
    <w:p w:rsidR="006128B3" w:rsidRDefault="006128B3" w:rsidP="002019E3">
      <w:pPr>
        <w:pStyle w:val="a3"/>
        <w:ind w:left="0" w:firstLine="851"/>
        <w:jc w:val="both"/>
      </w:pPr>
    </w:p>
    <w:p w:rsidR="006128B3" w:rsidRDefault="006128B3" w:rsidP="002019E3">
      <w:pPr>
        <w:pStyle w:val="a3"/>
        <w:numPr>
          <w:ilvl w:val="0"/>
          <w:numId w:val="120"/>
        </w:numPr>
        <w:ind w:left="0" w:firstLine="851"/>
        <w:jc w:val="both"/>
        <w:rPr>
          <w:lang w:eastAsia="en-US" w:bidi="en-US"/>
        </w:rPr>
      </w:pPr>
      <w:r w:rsidRPr="00D7700A">
        <w:t xml:space="preserve">В соответствии с </w:t>
      </w:r>
      <w:hyperlink r:id="rId12" w:tooltip="Ссылка на КонсультантПлюс" w:history="1">
        <w:r w:rsidRPr="00D7700A">
          <w:t>частью 2 статьи 17</w:t>
        </w:r>
      </w:hyperlink>
      <w:r w:rsidRPr="00D7700A">
        <w:t xml:space="preserve"> Федерального закона от 06.10.2003 № 131-ФЗ «Об общих принципах организации местного самоуправления в Российской Федерации» органы местного самоуправления вправе принимать решения о привлечении граждан к выполнению на добровольной основе социально значимых работ, таких как работы по благоустройству территорий </w:t>
      </w:r>
      <w:r w:rsidR="00D273C5">
        <w:t>сельского</w:t>
      </w:r>
      <w:r w:rsidRPr="00D7700A">
        <w:t xml:space="preserve"> поселения.</w:t>
      </w:r>
    </w:p>
    <w:p w:rsidR="006128B3" w:rsidRDefault="006128B3" w:rsidP="002019E3">
      <w:pPr>
        <w:pStyle w:val="a3"/>
        <w:numPr>
          <w:ilvl w:val="0"/>
          <w:numId w:val="120"/>
        </w:numPr>
        <w:ind w:left="0" w:firstLine="851"/>
        <w:jc w:val="both"/>
        <w:rPr>
          <w:lang w:eastAsia="en-US" w:bidi="en-US"/>
        </w:rPr>
      </w:pPr>
      <w:r w:rsidRPr="00D7700A">
        <w:t xml:space="preserve">Граждане могут быть привлечены к выполнению работ, которые не требуют специальной профессиональной подготовки. К выполнению работ по благоустройству могут привлекаться совершеннолетние трудоспособные жители </w:t>
      </w:r>
      <w:r w:rsidR="00D273C5">
        <w:t>сельского</w:t>
      </w:r>
      <w:r w:rsidRPr="00D7700A">
        <w:t xml:space="preserve"> поселения в свободное от основной работы или учебы время на безвозмездной основе не более чем один раз в три месяца. При этом продолжительность работ не может составлять более четырех часов подряд.</w:t>
      </w:r>
    </w:p>
    <w:p w:rsidR="006128B3" w:rsidRDefault="006128B3" w:rsidP="002019E3">
      <w:pPr>
        <w:pStyle w:val="a3"/>
        <w:numPr>
          <w:ilvl w:val="0"/>
          <w:numId w:val="120"/>
        </w:numPr>
        <w:ind w:left="0" w:firstLine="851"/>
        <w:jc w:val="both"/>
        <w:rPr>
          <w:lang w:eastAsia="en-US" w:bidi="en-US"/>
        </w:rPr>
      </w:pPr>
      <w:r w:rsidRPr="00D7700A">
        <w:t>Не позднее, чем за пять дней до дня привлечения граждан к выполнению работ по благоустройству, Администрация извещает о данной возможности путем:</w:t>
      </w:r>
    </w:p>
    <w:p w:rsidR="006128B3" w:rsidRDefault="006128B3" w:rsidP="002019E3">
      <w:pPr>
        <w:pStyle w:val="a3"/>
        <w:numPr>
          <w:ilvl w:val="0"/>
          <w:numId w:val="121"/>
        </w:numPr>
        <w:ind w:left="0" w:firstLine="851"/>
        <w:jc w:val="both"/>
        <w:rPr>
          <w:lang w:eastAsia="en-US" w:bidi="en-US"/>
        </w:rPr>
      </w:pPr>
      <w:r w:rsidRPr="00D7700A">
        <w:t xml:space="preserve">размещения соответствующих объявлений на официальном </w:t>
      </w:r>
      <w:r>
        <w:t>сайте</w:t>
      </w:r>
      <w:r w:rsidRPr="00D7700A">
        <w:t xml:space="preserve"> Администрации;</w:t>
      </w:r>
    </w:p>
    <w:p w:rsidR="006128B3" w:rsidRDefault="006128B3" w:rsidP="002019E3">
      <w:pPr>
        <w:pStyle w:val="a3"/>
        <w:numPr>
          <w:ilvl w:val="0"/>
          <w:numId w:val="121"/>
        </w:numPr>
        <w:ind w:left="0" w:firstLine="851"/>
        <w:jc w:val="both"/>
        <w:rPr>
          <w:lang w:eastAsia="en-US" w:bidi="en-US"/>
        </w:rPr>
      </w:pPr>
      <w:r w:rsidRPr="00D7700A">
        <w:t>опубликования соответствующих объявлений в официальных печатных</w:t>
      </w:r>
      <w:r>
        <w:t xml:space="preserve"> средствах массовой информации</w:t>
      </w:r>
      <w:r w:rsidRPr="00D7700A">
        <w:t>;</w:t>
      </w:r>
    </w:p>
    <w:p w:rsidR="006128B3" w:rsidRDefault="006128B3" w:rsidP="002019E3">
      <w:pPr>
        <w:pStyle w:val="a3"/>
        <w:numPr>
          <w:ilvl w:val="0"/>
          <w:numId w:val="121"/>
        </w:numPr>
        <w:ind w:left="0" w:firstLine="851"/>
        <w:jc w:val="both"/>
        <w:rPr>
          <w:lang w:eastAsia="en-US" w:bidi="en-US"/>
        </w:rPr>
      </w:pPr>
      <w:r w:rsidRPr="00D7700A">
        <w:t>размещения соответствующих объявлений на информационных стендах (стойках) в помещениях органов местного самоуправления;</w:t>
      </w:r>
    </w:p>
    <w:p w:rsidR="006128B3" w:rsidRDefault="006128B3" w:rsidP="002019E3">
      <w:pPr>
        <w:pStyle w:val="a3"/>
        <w:numPr>
          <w:ilvl w:val="0"/>
          <w:numId w:val="121"/>
        </w:numPr>
        <w:ind w:left="0" w:firstLine="851"/>
        <w:jc w:val="both"/>
        <w:rPr>
          <w:lang w:eastAsia="en-US" w:bidi="en-US"/>
        </w:rPr>
      </w:pPr>
      <w:r w:rsidRPr="00D7700A">
        <w:t>размещения соответствующего сообщения в помещениях многоквартирных домов, определенных решениями общих собраний собственников помещений, в домах и доступного для всех собственников помещений в каждом доме (информационные доски у входных дверей в подъезды домов);</w:t>
      </w:r>
    </w:p>
    <w:p w:rsidR="006128B3" w:rsidRDefault="006128B3" w:rsidP="002019E3">
      <w:pPr>
        <w:pStyle w:val="a3"/>
        <w:numPr>
          <w:ilvl w:val="0"/>
          <w:numId w:val="121"/>
        </w:numPr>
        <w:ind w:left="0" w:firstLine="851"/>
        <w:jc w:val="both"/>
        <w:rPr>
          <w:lang w:eastAsia="en-US" w:bidi="en-US"/>
        </w:rPr>
      </w:pPr>
      <w:r w:rsidRPr="00D7700A">
        <w:t xml:space="preserve">иными </w:t>
      </w:r>
      <w:r w:rsidR="00CD5346">
        <w:t>обще</w:t>
      </w:r>
      <w:r w:rsidRPr="00D7700A">
        <w:t>доступными способами.</w:t>
      </w:r>
    </w:p>
    <w:p w:rsidR="006128B3" w:rsidRDefault="006128B3" w:rsidP="002019E3">
      <w:pPr>
        <w:pStyle w:val="a3"/>
        <w:numPr>
          <w:ilvl w:val="0"/>
          <w:numId w:val="120"/>
        </w:numPr>
        <w:ind w:left="0" w:firstLine="851"/>
        <w:jc w:val="both"/>
        <w:rPr>
          <w:lang w:eastAsia="en-US" w:bidi="en-US"/>
        </w:rPr>
      </w:pPr>
      <w:r w:rsidRPr="00D7700A">
        <w:t>В объявлениях указываются:</w:t>
      </w:r>
    </w:p>
    <w:p w:rsidR="006128B3" w:rsidRDefault="006128B3" w:rsidP="002019E3">
      <w:pPr>
        <w:pStyle w:val="a3"/>
        <w:numPr>
          <w:ilvl w:val="0"/>
          <w:numId w:val="122"/>
        </w:numPr>
        <w:ind w:left="0" w:firstLine="851"/>
        <w:jc w:val="both"/>
        <w:rPr>
          <w:lang w:eastAsia="en-US" w:bidi="en-US"/>
        </w:rPr>
      </w:pPr>
      <w:r w:rsidRPr="00D7700A">
        <w:lastRenderedPageBreak/>
        <w:t>адрес территории, в отношении которой принято решение о привлечении граждан к выполнению работ по благоустройству;</w:t>
      </w:r>
    </w:p>
    <w:p w:rsidR="006128B3" w:rsidRDefault="006128B3" w:rsidP="002019E3">
      <w:pPr>
        <w:pStyle w:val="a3"/>
        <w:numPr>
          <w:ilvl w:val="0"/>
          <w:numId w:val="122"/>
        </w:numPr>
        <w:ind w:left="0" w:firstLine="851"/>
        <w:jc w:val="both"/>
        <w:rPr>
          <w:lang w:eastAsia="en-US" w:bidi="en-US"/>
        </w:rPr>
      </w:pPr>
      <w:r w:rsidRPr="00D7700A">
        <w:t>время проведения и перечень работ;</w:t>
      </w:r>
    </w:p>
    <w:p w:rsidR="006128B3" w:rsidRDefault="006128B3" w:rsidP="002019E3">
      <w:pPr>
        <w:pStyle w:val="a3"/>
        <w:numPr>
          <w:ilvl w:val="0"/>
          <w:numId w:val="122"/>
        </w:numPr>
        <w:ind w:left="0" w:firstLine="851"/>
        <w:jc w:val="both"/>
        <w:rPr>
          <w:lang w:eastAsia="en-US" w:bidi="en-US"/>
        </w:rPr>
      </w:pPr>
      <w:r w:rsidRPr="00D7700A">
        <w:t>лицо, ответственное за организацию и проведение работ по благоустройству.</w:t>
      </w:r>
    </w:p>
    <w:p w:rsidR="006128B3" w:rsidRDefault="006128B3" w:rsidP="002019E3">
      <w:pPr>
        <w:pStyle w:val="a3"/>
        <w:numPr>
          <w:ilvl w:val="0"/>
          <w:numId w:val="120"/>
        </w:numPr>
        <w:ind w:left="0" w:firstLine="851"/>
        <w:jc w:val="both"/>
        <w:rPr>
          <w:lang w:eastAsia="en-US" w:bidi="en-US"/>
        </w:rPr>
      </w:pPr>
      <w:r w:rsidRPr="00D7700A">
        <w:t xml:space="preserve">Администрация </w:t>
      </w:r>
      <w:r w:rsidR="00F17F10">
        <w:t>сельского</w:t>
      </w:r>
      <w:r w:rsidRPr="00D7700A">
        <w:t xml:space="preserve"> поселения обеспечивает граждан, привлекаемых к выполнению работ по благоустройству, необходимым инвентарем, инструментом и техникой.</w:t>
      </w:r>
    </w:p>
    <w:p w:rsidR="006128B3" w:rsidRDefault="006128B3" w:rsidP="002019E3">
      <w:pPr>
        <w:pStyle w:val="a3"/>
        <w:numPr>
          <w:ilvl w:val="0"/>
          <w:numId w:val="120"/>
        </w:numPr>
        <w:ind w:left="0" w:firstLine="851"/>
        <w:jc w:val="both"/>
        <w:rPr>
          <w:lang w:eastAsia="en-US" w:bidi="en-US"/>
        </w:rPr>
      </w:pPr>
      <w:r w:rsidRPr="00D7700A">
        <w:t>Специальной одеждой граждане обеспечивают себя самостоятельно.</w:t>
      </w:r>
    </w:p>
    <w:p w:rsidR="006128B3" w:rsidRDefault="006128B3" w:rsidP="002019E3">
      <w:pPr>
        <w:pStyle w:val="a3"/>
        <w:ind w:left="851"/>
        <w:jc w:val="both"/>
      </w:pPr>
    </w:p>
    <w:p w:rsidR="006128B3" w:rsidRDefault="006128B3" w:rsidP="002019E3">
      <w:pPr>
        <w:pStyle w:val="a3"/>
        <w:ind w:left="0" w:firstLine="851"/>
        <w:jc w:val="both"/>
      </w:pPr>
      <w:r>
        <w:t xml:space="preserve">Статья </w:t>
      </w:r>
      <w:r w:rsidR="00A731B8">
        <w:t>20</w:t>
      </w:r>
      <w:r>
        <w:t xml:space="preserve">. </w:t>
      </w:r>
      <w:r w:rsidRPr="006128B3">
        <w:t>Порядок участия собственников зданий (помещений в них) и сооружений в осуществляемых на прилегающих территориях мероприятиях по проектированию благоустройства, размещению элементов благоустройства, содержанию объектов благоустройства и элементов благоустройства</w:t>
      </w:r>
    </w:p>
    <w:p w:rsidR="006128B3" w:rsidRDefault="006128B3" w:rsidP="002019E3">
      <w:pPr>
        <w:pStyle w:val="a3"/>
        <w:ind w:left="0" w:firstLine="851"/>
        <w:jc w:val="both"/>
      </w:pPr>
    </w:p>
    <w:p w:rsidR="006128B3" w:rsidRDefault="006128B3" w:rsidP="002019E3">
      <w:pPr>
        <w:pStyle w:val="a3"/>
        <w:numPr>
          <w:ilvl w:val="0"/>
          <w:numId w:val="123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6128B3" w:rsidRDefault="006128B3" w:rsidP="002019E3">
      <w:pPr>
        <w:pStyle w:val="a3"/>
        <w:numPr>
          <w:ilvl w:val="0"/>
          <w:numId w:val="124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совместное определение целей и задач по развитию территории, инвентаризация проблем и потенциалов среды;</w:t>
      </w:r>
    </w:p>
    <w:p w:rsidR="006128B3" w:rsidRDefault="006128B3" w:rsidP="002019E3">
      <w:pPr>
        <w:pStyle w:val="a3"/>
        <w:numPr>
          <w:ilvl w:val="0"/>
          <w:numId w:val="124"/>
        </w:numPr>
        <w:ind w:left="0" w:firstLine="851"/>
        <w:jc w:val="both"/>
        <w:rPr>
          <w:lang w:eastAsia="en-US" w:bidi="en-US"/>
        </w:rPr>
      </w:pPr>
      <w:proofErr w:type="gramStart"/>
      <w:r>
        <w:rPr>
          <w:lang w:eastAsia="en-US" w:bidi="en-US"/>
        </w:rPr>
        <w:t xml:space="preserve">определение основных видов активностей, функциональных зон общественных пространств, под которыми в целях настоящих Правил понимаются части территории </w:t>
      </w:r>
      <w:r w:rsidR="00F17F10">
        <w:rPr>
          <w:lang w:eastAsia="en-US" w:bidi="en-US"/>
        </w:rPr>
        <w:t>населенного пункта</w:t>
      </w:r>
      <w:r>
        <w:rPr>
          <w:lang w:eastAsia="en-US" w:bidi="en-US"/>
        </w:rPr>
        <w:t>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  <w:proofErr w:type="gramEnd"/>
      <w:r>
        <w:rPr>
          <w:lang w:eastAsia="en-US" w:bidi="en-US"/>
        </w:rPr>
        <w:t xml:space="preserve">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6128B3" w:rsidRDefault="006128B3" w:rsidP="002019E3">
      <w:pPr>
        <w:pStyle w:val="a3"/>
        <w:numPr>
          <w:ilvl w:val="0"/>
          <w:numId w:val="124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6128B3" w:rsidRDefault="006128B3" w:rsidP="002019E3">
      <w:pPr>
        <w:pStyle w:val="a3"/>
        <w:numPr>
          <w:ilvl w:val="0"/>
          <w:numId w:val="124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консультации в выборе типов покрытий, с учетом функционального зонирования территории;</w:t>
      </w:r>
    </w:p>
    <w:p w:rsidR="006128B3" w:rsidRDefault="006128B3" w:rsidP="002019E3">
      <w:pPr>
        <w:pStyle w:val="a3"/>
        <w:numPr>
          <w:ilvl w:val="0"/>
          <w:numId w:val="124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консультации по предполагаемым типам озеленения;</w:t>
      </w:r>
    </w:p>
    <w:p w:rsidR="006128B3" w:rsidRDefault="006128B3" w:rsidP="002019E3">
      <w:pPr>
        <w:pStyle w:val="a3"/>
        <w:numPr>
          <w:ilvl w:val="0"/>
          <w:numId w:val="124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консультации по предполагаемым типам освещения и осветительного оборудования;</w:t>
      </w:r>
    </w:p>
    <w:p w:rsidR="006128B3" w:rsidRDefault="006128B3" w:rsidP="002019E3">
      <w:pPr>
        <w:pStyle w:val="a3"/>
        <w:numPr>
          <w:ilvl w:val="0"/>
          <w:numId w:val="124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6128B3" w:rsidRDefault="006128B3" w:rsidP="002019E3">
      <w:pPr>
        <w:pStyle w:val="a3"/>
        <w:numPr>
          <w:ilvl w:val="0"/>
          <w:numId w:val="124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6128B3" w:rsidRDefault="006128B3" w:rsidP="002019E3">
      <w:pPr>
        <w:pStyle w:val="a3"/>
        <w:numPr>
          <w:ilvl w:val="0"/>
          <w:numId w:val="124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6128B3" w:rsidRDefault="006128B3" w:rsidP="002019E3">
      <w:pPr>
        <w:pStyle w:val="a3"/>
        <w:numPr>
          <w:ilvl w:val="0"/>
          <w:numId w:val="124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6128B3" w:rsidRDefault="006128B3" w:rsidP="002019E3">
      <w:pPr>
        <w:pStyle w:val="a3"/>
        <w:numPr>
          <w:ilvl w:val="0"/>
          <w:numId w:val="123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При реализации проектов</w:t>
      </w:r>
      <w:r w:rsidR="00FE38A9">
        <w:rPr>
          <w:lang w:eastAsia="en-US" w:bidi="en-US"/>
        </w:rPr>
        <w:t xml:space="preserve"> комплексного благоустройства</w:t>
      </w:r>
      <w:r>
        <w:rPr>
          <w:lang w:eastAsia="en-US" w:bidi="en-US"/>
        </w:rPr>
        <w:t xml:space="preserve"> общественность информируется о планирующихся изменениях и возможности участия в этом процессе.</w:t>
      </w:r>
    </w:p>
    <w:p w:rsidR="006128B3" w:rsidRDefault="006128B3" w:rsidP="002019E3">
      <w:pPr>
        <w:pStyle w:val="a3"/>
        <w:numPr>
          <w:ilvl w:val="0"/>
          <w:numId w:val="123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lastRenderedPageBreak/>
        <w:t>Способ информирования:</w:t>
      </w:r>
    </w:p>
    <w:p w:rsidR="006128B3" w:rsidRDefault="006128B3" w:rsidP="002019E3">
      <w:pPr>
        <w:pStyle w:val="a3"/>
        <w:numPr>
          <w:ilvl w:val="0"/>
          <w:numId w:val="125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 xml:space="preserve">размещение информации в </w:t>
      </w:r>
      <w:r w:rsidR="00052365">
        <w:rPr>
          <w:lang w:eastAsia="en-US" w:bidi="en-US"/>
        </w:rPr>
        <w:t>средствах массовой информации</w:t>
      </w:r>
      <w:r>
        <w:rPr>
          <w:lang w:eastAsia="en-US" w:bidi="en-US"/>
        </w:rPr>
        <w:t>, на официальном сайте органов местного самоуправления;</w:t>
      </w:r>
    </w:p>
    <w:p w:rsidR="006128B3" w:rsidRDefault="006128B3" w:rsidP="002019E3">
      <w:pPr>
        <w:pStyle w:val="a3"/>
        <w:numPr>
          <w:ilvl w:val="0"/>
          <w:numId w:val="125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вывешивания афиш и объявлений на информационных стендах вблизи жилых домов,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6128B3" w:rsidRDefault="006128B3" w:rsidP="002019E3">
      <w:pPr>
        <w:pStyle w:val="a3"/>
        <w:numPr>
          <w:ilvl w:val="0"/>
          <w:numId w:val="125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информирования местных жителей через образовательные организации, в том числе путем организации конкурса рисунков, сбора пожеланий, сочинений, макетов, проектов, распространение анкет и приглашения для родителей учащихся;</w:t>
      </w:r>
    </w:p>
    <w:p w:rsidR="006128B3" w:rsidRDefault="006128B3" w:rsidP="002019E3">
      <w:pPr>
        <w:pStyle w:val="a3"/>
        <w:numPr>
          <w:ilvl w:val="0"/>
          <w:numId w:val="125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индивидуальных приглашений участников встречи лично, по электронной почте или по телефону;</w:t>
      </w:r>
    </w:p>
    <w:p w:rsidR="006128B3" w:rsidRDefault="006128B3" w:rsidP="002019E3">
      <w:pPr>
        <w:pStyle w:val="a3"/>
        <w:numPr>
          <w:ilvl w:val="0"/>
          <w:numId w:val="125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 xml:space="preserve">использование социальных сетей и </w:t>
      </w:r>
      <w:proofErr w:type="spellStart"/>
      <w:r>
        <w:rPr>
          <w:lang w:eastAsia="en-US" w:bidi="en-US"/>
        </w:rPr>
        <w:t>интернет-ресурсов</w:t>
      </w:r>
      <w:proofErr w:type="spellEnd"/>
      <w:r>
        <w:rPr>
          <w:lang w:eastAsia="en-US" w:bidi="en-US"/>
        </w:rPr>
        <w:t xml:space="preserve"> для обеспечения донесения информации до различных общественных объединений и профессиональных сообществ;</w:t>
      </w:r>
    </w:p>
    <w:p w:rsidR="006128B3" w:rsidRDefault="006128B3" w:rsidP="002019E3">
      <w:pPr>
        <w:pStyle w:val="a3"/>
        <w:numPr>
          <w:ilvl w:val="0"/>
          <w:numId w:val="125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установки специальных информационных стендов в местах с большой проходимостью на территории самого объекта проектирования.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6128B3" w:rsidRDefault="006128B3" w:rsidP="002019E3">
      <w:pPr>
        <w:pStyle w:val="a3"/>
        <w:numPr>
          <w:ilvl w:val="0"/>
          <w:numId w:val="123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Механизмы общественного участия</w:t>
      </w:r>
      <w:r w:rsidR="00456149">
        <w:rPr>
          <w:lang w:eastAsia="en-US" w:bidi="en-US"/>
        </w:rPr>
        <w:t>.</w:t>
      </w:r>
    </w:p>
    <w:p w:rsidR="006128B3" w:rsidRDefault="00456149" w:rsidP="002019E3">
      <w:pPr>
        <w:pStyle w:val="a3"/>
        <w:numPr>
          <w:ilvl w:val="1"/>
          <w:numId w:val="123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 xml:space="preserve">В целях общественного участия в принятии решений и реализации проектов благоустройства Администрацией проводятся обсуждения проектов благоустройства. </w:t>
      </w:r>
      <w:r w:rsidR="006128B3">
        <w:rPr>
          <w:lang w:eastAsia="en-US" w:bidi="en-US"/>
        </w:rPr>
        <w:t>Обсуждение проектов проводится с использованием следующих инструментов: анкетирование, опросы, организация и проведение общественных обсуждений или публичных слушаний, школьные проекты (рисунки, сочинения, пожелания, макеты), проведение оценки эксплуатации территории.</w:t>
      </w:r>
    </w:p>
    <w:p w:rsidR="006128B3" w:rsidRDefault="006128B3" w:rsidP="002019E3">
      <w:pPr>
        <w:pStyle w:val="a3"/>
        <w:numPr>
          <w:ilvl w:val="1"/>
          <w:numId w:val="123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На каждом этапе проектирования выбираются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6128B3" w:rsidRDefault="006128B3" w:rsidP="002019E3">
      <w:pPr>
        <w:pStyle w:val="a3"/>
        <w:numPr>
          <w:ilvl w:val="1"/>
          <w:numId w:val="123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Общественный контроль является одним из механизмов общественного участия.</w:t>
      </w:r>
    </w:p>
    <w:p w:rsidR="006128B3" w:rsidRDefault="006128B3" w:rsidP="002019E3">
      <w:pPr>
        <w:pStyle w:val="a3"/>
        <w:numPr>
          <w:ilvl w:val="1"/>
          <w:numId w:val="123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>
        <w:rPr>
          <w:lang w:eastAsia="en-US" w:bidi="en-US"/>
        </w:rPr>
        <w:t>о-</w:t>
      </w:r>
      <w:proofErr w:type="gramEnd"/>
      <w:r>
        <w:rPr>
          <w:lang w:eastAsia="en-US" w:bidi="en-US"/>
        </w:rPr>
        <w:t xml:space="preserve">, </w:t>
      </w:r>
      <w:proofErr w:type="spellStart"/>
      <w:r>
        <w:rPr>
          <w:lang w:eastAsia="en-US" w:bidi="en-US"/>
        </w:rPr>
        <w:t>видеофиксации</w:t>
      </w:r>
      <w:proofErr w:type="spellEnd"/>
      <w:r>
        <w:rPr>
          <w:lang w:eastAsia="en-US" w:bidi="en-US"/>
        </w:rPr>
        <w:t xml:space="preserve"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</w:t>
      </w:r>
      <w:r w:rsidR="00C00FD5">
        <w:rPr>
          <w:lang w:eastAsia="en-US" w:bidi="en-US"/>
        </w:rPr>
        <w:t>А</w:t>
      </w:r>
      <w:r>
        <w:rPr>
          <w:lang w:eastAsia="en-US" w:bidi="en-US"/>
        </w:rPr>
        <w:t>дминистрацию.</w:t>
      </w:r>
    </w:p>
    <w:p w:rsidR="006128B3" w:rsidRDefault="006128B3" w:rsidP="002019E3">
      <w:pPr>
        <w:pStyle w:val="a3"/>
        <w:numPr>
          <w:ilvl w:val="0"/>
          <w:numId w:val="123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Участие лиц, осуществляющих предпринимательскую деятельность, в реализации комплексных проектов по благоустройству и созданию комфортной среды</w:t>
      </w:r>
      <w:r w:rsidR="00C00FD5">
        <w:rPr>
          <w:lang w:eastAsia="en-US" w:bidi="en-US"/>
        </w:rPr>
        <w:t xml:space="preserve"> населенного пункта</w:t>
      </w:r>
      <w:r w:rsidR="00456149">
        <w:rPr>
          <w:lang w:eastAsia="en-US" w:bidi="en-US"/>
        </w:rPr>
        <w:t>.</w:t>
      </w:r>
    </w:p>
    <w:p w:rsidR="006128B3" w:rsidRDefault="006128B3" w:rsidP="002019E3">
      <w:pPr>
        <w:pStyle w:val="a3"/>
        <w:numPr>
          <w:ilvl w:val="1"/>
          <w:numId w:val="123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 xml:space="preserve">Создание комфортной среды направлено на повышение привлекательности </w:t>
      </w:r>
      <w:r w:rsidR="00F17F10">
        <w:rPr>
          <w:lang w:eastAsia="en-US" w:bidi="en-US"/>
        </w:rPr>
        <w:t>населенного пункта</w:t>
      </w:r>
      <w:r>
        <w:rPr>
          <w:lang w:eastAsia="en-US" w:bidi="en-US"/>
        </w:rPr>
        <w:t xml:space="preserve"> для частных инвесторов. Реализацию комплексных проектов по благоустройству и созданию комфортной среды рекомендуется осуществлять с учетом интересов лиц, осуществляющих предпринимательскую деятельность, в том числе с привлечением их к участию, которое может заключаться:</w:t>
      </w:r>
    </w:p>
    <w:p w:rsidR="006128B3" w:rsidRDefault="006128B3" w:rsidP="002019E3">
      <w:pPr>
        <w:pStyle w:val="a3"/>
        <w:numPr>
          <w:ilvl w:val="0"/>
          <w:numId w:val="128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в создании и предоставлении разного рода услуг и сервисов для посетителей общественных пространств;</w:t>
      </w:r>
    </w:p>
    <w:p w:rsidR="006128B3" w:rsidRDefault="006128B3" w:rsidP="002019E3">
      <w:pPr>
        <w:pStyle w:val="a3"/>
        <w:numPr>
          <w:ilvl w:val="0"/>
          <w:numId w:val="128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lastRenderedPageBreak/>
        <w:t>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6128B3" w:rsidRDefault="006128B3" w:rsidP="002019E3">
      <w:pPr>
        <w:pStyle w:val="a3"/>
        <w:numPr>
          <w:ilvl w:val="0"/>
          <w:numId w:val="128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в строительстве, реконструкции, реставрации объектов недвижимости;</w:t>
      </w:r>
    </w:p>
    <w:p w:rsidR="006128B3" w:rsidRDefault="006128B3" w:rsidP="002019E3">
      <w:pPr>
        <w:pStyle w:val="a3"/>
        <w:numPr>
          <w:ilvl w:val="0"/>
          <w:numId w:val="128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в производстве или размещении элементов благоустройства;</w:t>
      </w:r>
    </w:p>
    <w:p w:rsidR="006128B3" w:rsidRDefault="006128B3" w:rsidP="002019E3">
      <w:pPr>
        <w:pStyle w:val="a3"/>
        <w:numPr>
          <w:ilvl w:val="0"/>
          <w:numId w:val="128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в комплексном благоустройстве отдельных территорий, прилегающих к территориям, благоустраиваемым за счет средств бюджетной системы;</w:t>
      </w:r>
    </w:p>
    <w:p w:rsidR="006128B3" w:rsidRDefault="006128B3" w:rsidP="002019E3">
      <w:pPr>
        <w:pStyle w:val="a3"/>
        <w:numPr>
          <w:ilvl w:val="0"/>
          <w:numId w:val="128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в организации мероприятий, обеспечивающих приток посетителей на создаваемые общественные пространства;</w:t>
      </w:r>
    </w:p>
    <w:p w:rsidR="006128B3" w:rsidRDefault="006128B3" w:rsidP="002019E3">
      <w:pPr>
        <w:pStyle w:val="a3"/>
        <w:numPr>
          <w:ilvl w:val="0"/>
          <w:numId w:val="128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в организации уборки благоустроенных территорий, предоставлении сре</w:t>
      </w:r>
      <w:proofErr w:type="gramStart"/>
      <w:r>
        <w:rPr>
          <w:lang w:eastAsia="en-US" w:bidi="en-US"/>
        </w:rPr>
        <w:t>дств дл</w:t>
      </w:r>
      <w:proofErr w:type="gramEnd"/>
      <w:r>
        <w:rPr>
          <w:lang w:eastAsia="en-US" w:bidi="en-US"/>
        </w:rPr>
        <w:t>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6128B3" w:rsidRDefault="006128B3" w:rsidP="002019E3">
      <w:pPr>
        <w:pStyle w:val="a3"/>
        <w:numPr>
          <w:ilvl w:val="0"/>
          <w:numId w:val="128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в иных формах.</w:t>
      </w:r>
    </w:p>
    <w:p w:rsidR="006128B3" w:rsidRDefault="006128B3" w:rsidP="002019E3">
      <w:pPr>
        <w:pStyle w:val="a3"/>
        <w:numPr>
          <w:ilvl w:val="1"/>
          <w:numId w:val="123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В реализации комплексных проектов благоустройства могут принимать участие лица, осуществляющие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6128B3" w:rsidRDefault="006128B3" w:rsidP="002019E3">
      <w:pPr>
        <w:pStyle w:val="a3"/>
        <w:numPr>
          <w:ilvl w:val="1"/>
          <w:numId w:val="123"/>
        </w:numPr>
        <w:ind w:left="0" w:firstLine="851"/>
        <w:jc w:val="both"/>
        <w:rPr>
          <w:lang w:eastAsia="en-US" w:bidi="en-US"/>
        </w:rPr>
      </w:pPr>
      <w:r>
        <w:rPr>
          <w:lang w:eastAsia="en-US" w:bidi="en-US"/>
        </w:rPr>
        <w:t>Лица, осуществляющие предпринимательскую деятельность, вовлекаются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6128B3" w:rsidRDefault="006128B3" w:rsidP="002019E3">
      <w:pPr>
        <w:pStyle w:val="a3"/>
        <w:numPr>
          <w:ilvl w:val="0"/>
          <w:numId w:val="123"/>
        </w:numPr>
        <w:ind w:left="0" w:firstLine="851"/>
        <w:jc w:val="both"/>
        <w:rPr>
          <w:lang w:eastAsia="en-US" w:bidi="en-US"/>
        </w:rPr>
      </w:pPr>
      <w:proofErr w:type="gramStart"/>
      <w:r>
        <w:rPr>
          <w:lang w:eastAsia="en-US" w:bidi="en-US"/>
        </w:rPr>
        <w:t>Собственники и (или) иные законные владельцы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осуществляют обязанности по уборке, очистке и санитарному содержанию прилегающих территорий (земельных участков) в границах, определенных в соответствии с порядком, установленным законом Ханты-Мансийского автономного округа - Югры</w:t>
      </w:r>
      <w:proofErr w:type="gramEnd"/>
      <w:r>
        <w:rPr>
          <w:lang w:eastAsia="en-US" w:bidi="en-US"/>
        </w:rPr>
        <w:t>, а также принимают финансовое участие в содержании прилегающих территорий.</w:t>
      </w:r>
    </w:p>
    <w:p w:rsidR="0048199C" w:rsidRDefault="0048199C" w:rsidP="002019E3">
      <w:pPr>
        <w:pStyle w:val="a3"/>
        <w:ind w:left="851"/>
        <w:jc w:val="both"/>
      </w:pPr>
    </w:p>
    <w:p w:rsidR="0048199C" w:rsidRDefault="0048199C" w:rsidP="002019E3">
      <w:pPr>
        <w:pStyle w:val="a3"/>
        <w:ind w:left="0" w:firstLine="851"/>
        <w:jc w:val="both"/>
      </w:pPr>
      <w:r>
        <w:t xml:space="preserve">Статья </w:t>
      </w:r>
      <w:r w:rsidR="00A731B8">
        <w:t>21</w:t>
      </w:r>
      <w:r>
        <w:t xml:space="preserve">. Особенности участия собственников и иных </w:t>
      </w:r>
      <w:r w:rsidRPr="0048199C">
        <w:t>и (или) иных законных владельцев</w:t>
      </w:r>
      <w:r>
        <w:t xml:space="preserve"> индивидуальных жилых домов в содержании прилегающих территорий и элементов благоустройства</w:t>
      </w:r>
    </w:p>
    <w:p w:rsidR="0048199C" w:rsidRDefault="0048199C" w:rsidP="002019E3">
      <w:pPr>
        <w:pStyle w:val="a3"/>
        <w:ind w:left="0" w:firstLine="851"/>
      </w:pPr>
    </w:p>
    <w:p w:rsidR="0048199C" w:rsidRDefault="0048199C" w:rsidP="002019E3">
      <w:pPr>
        <w:pStyle w:val="a3"/>
        <w:numPr>
          <w:ilvl w:val="0"/>
          <w:numId w:val="130"/>
        </w:numPr>
        <w:ind w:left="0" w:firstLine="851"/>
        <w:jc w:val="both"/>
      </w:pPr>
      <w:r w:rsidRPr="0048199C">
        <w:t>Собственники или пользователи домовладений, в том числе используемых для сезонного и временного проживания, обязаны:</w:t>
      </w:r>
    </w:p>
    <w:p w:rsidR="007E60E8" w:rsidRDefault="007E60E8" w:rsidP="002019E3">
      <w:pPr>
        <w:pStyle w:val="a3"/>
        <w:numPr>
          <w:ilvl w:val="0"/>
          <w:numId w:val="131"/>
        </w:numPr>
        <w:ind w:left="0" w:firstLine="851"/>
        <w:jc w:val="both"/>
      </w:pPr>
      <w:r w:rsidRPr="007E60E8">
        <w:t>складировать мусор в специально оборудованных местах;</w:t>
      </w:r>
    </w:p>
    <w:p w:rsidR="007E60E8" w:rsidRDefault="007E60E8" w:rsidP="002019E3">
      <w:pPr>
        <w:pStyle w:val="a3"/>
        <w:numPr>
          <w:ilvl w:val="0"/>
          <w:numId w:val="131"/>
        </w:numPr>
        <w:ind w:left="0" w:firstLine="851"/>
        <w:jc w:val="both"/>
      </w:pPr>
      <w:r w:rsidRPr="007E60E8">
        <w:t>не допускать складирования, хранения топлива, удобрений, строительных и других материалов на уличной стороне домовладения</w:t>
      </w:r>
      <w:r>
        <w:t>;</w:t>
      </w:r>
    </w:p>
    <w:p w:rsidR="007E60E8" w:rsidRDefault="007E60E8" w:rsidP="002019E3">
      <w:pPr>
        <w:pStyle w:val="a3"/>
        <w:numPr>
          <w:ilvl w:val="0"/>
          <w:numId w:val="131"/>
        </w:numPr>
        <w:ind w:left="0" w:firstLine="851"/>
        <w:jc w:val="both"/>
      </w:pPr>
      <w:r w:rsidRPr="007E60E8">
        <w:t>не допускать хранения разукомплектованных механизмов, автотранспорта, иной техники, мусора на уличной стороне домовладения</w:t>
      </w:r>
      <w:r>
        <w:t>;</w:t>
      </w:r>
    </w:p>
    <w:p w:rsidR="007E60E8" w:rsidRDefault="007E60E8" w:rsidP="002019E3">
      <w:pPr>
        <w:pStyle w:val="a3"/>
        <w:numPr>
          <w:ilvl w:val="0"/>
          <w:numId w:val="131"/>
        </w:numPr>
        <w:ind w:left="0" w:firstLine="851"/>
        <w:jc w:val="both"/>
      </w:pPr>
      <w:r w:rsidRPr="007E60E8">
        <w:t>не допускать загрязнения прилегающей территории;</w:t>
      </w:r>
    </w:p>
    <w:p w:rsidR="007E60E8" w:rsidRDefault="007E60E8" w:rsidP="002019E3">
      <w:pPr>
        <w:pStyle w:val="a3"/>
        <w:numPr>
          <w:ilvl w:val="0"/>
          <w:numId w:val="131"/>
        </w:numPr>
        <w:ind w:left="0" w:firstLine="851"/>
        <w:jc w:val="both"/>
      </w:pPr>
      <w:r w:rsidRPr="007E60E8">
        <w:t>содержать в надлежащем порядке (очищать, окашивать) проходящие через участок водотоки, а также водосточные канавы в границах участков, на прилегающих улицах и проездах, не допускать подтопления соседних участков, тротуаров, улиц и проездов;</w:t>
      </w:r>
    </w:p>
    <w:p w:rsidR="007E60E8" w:rsidRDefault="007E60E8" w:rsidP="002019E3">
      <w:pPr>
        <w:pStyle w:val="a3"/>
        <w:numPr>
          <w:ilvl w:val="0"/>
          <w:numId w:val="131"/>
        </w:numPr>
        <w:ind w:left="0" w:firstLine="851"/>
        <w:jc w:val="both"/>
      </w:pPr>
      <w:r w:rsidRPr="007E60E8">
        <w:t>содержать в надлежащем состоянии произрастающие на территории</w:t>
      </w:r>
      <w:r>
        <w:t xml:space="preserve"> (в </w:t>
      </w:r>
      <w:proofErr w:type="spellStart"/>
      <w:r>
        <w:t>т.ч</w:t>
      </w:r>
      <w:proofErr w:type="spellEnd"/>
      <w:r>
        <w:t>. прилегающей территории)</w:t>
      </w:r>
      <w:r w:rsidRPr="007E60E8">
        <w:t xml:space="preserve"> зеленые </w:t>
      </w:r>
      <w:r>
        <w:t xml:space="preserve">насаждения, обрезать аварийно </w:t>
      </w:r>
      <w:r w:rsidRPr="007E60E8">
        <w:t>опасные и сухостойные ветки, удалять аварийно опасные и сухостойные деревья</w:t>
      </w:r>
      <w:r>
        <w:t>, осуществлять регулярный покос травы</w:t>
      </w:r>
      <w:r w:rsidRPr="007E60E8">
        <w:t>;</w:t>
      </w:r>
    </w:p>
    <w:p w:rsidR="007E60E8" w:rsidRDefault="007E60E8" w:rsidP="002019E3">
      <w:pPr>
        <w:pStyle w:val="a3"/>
        <w:numPr>
          <w:ilvl w:val="0"/>
          <w:numId w:val="131"/>
        </w:numPr>
        <w:ind w:left="0" w:firstLine="851"/>
        <w:jc w:val="both"/>
      </w:pPr>
      <w:r w:rsidRPr="007E60E8">
        <w:t>устанавливать и содержать в поря</w:t>
      </w:r>
      <w:r w:rsidR="00FE38A9">
        <w:t>дке номерной знак дома.</w:t>
      </w:r>
    </w:p>
    <w:p w:rsidR="007302E3" w:rsidRDefault="007302E3" w:rsidP="002019E3">
      <w:pPr>
        <w:pStyle w:val="a3"/>
        <w:numPr>
          <w:ilvl w:val="0"/>
          <w:numId w:val="130"/>
        </w:numPr>
        <w:ind w:left="0" w:firstLine="851"/>
        <w:jc w:val="both"/>
      </w:pPr>
      <w:r w:rsidRPr="007302E3">
        <w:lastRenderedPageBreak/>
        <w:t>Проведение мероприятий по инвентаризации уровня благоустройства индивидуальных жилых домов и земельных участков, на которых они расположены, обеспечивается Администрацией.</w:t>
      </w:r>
    </w:p>
    <w:p w:rsidR="00BB7018" w:rsidRDefault="007302E3" w:rsidP="002019E3">
      <w:pPr>
        <w:pStyle w:val="a3"/>
        <w:numPr>
          <w:ilvl w:val="0"/>
          <w:numId w:val="130"/>
        </w:numPr>
        <w:ind w:left="0" w:firstLine="851"/>
        <w:jc w:val="both"/>
      </w:pPr>
      <w:r w:rsidRPr="007302E3">
        <w:t xml:space="preserve">По результатам инвентаризации уровня благоустройства индивидуальных жилых домов и земельных участков, на которых они расположены </w:t>
      </w:r>
      <w:r>
        <w:t xml:space="preserve">(в </w:t>
      </w:r>
      <w:proofErr w:type="spellStart"/>
      <w:r>
        <w:t>т.ч</w:t>
      </w:r>
      <w:proofErr w:type="spellEnd"/>
      <w:r>
        <w:t>. прилегающей территории),</w:t>
      </w:r>
      <w:r w:rsidRPr="007302E3">
        <w:t xml:space="preserve"> Администрацией</w:t>
      </w:r>
      <w:r>
        <w:t xml:space="preserve"> разрабатывается </w:t>
      </w:r>
      <w:r w:rsidR="00BB7018">
        <w:t>регламент</w:t>
      </w:r>
      <w:r>
        <w:t xml:space="preserve"> частных домовладений</w:t>
      </w:r>
      <w:r w:rsidR="00BB7018">
        <w:t>, который должен содержать схему благоустройства прилегающих территорий (с типами покрытий и сопряжений), схему расстановки контейнерных площадок, требования к ограждениям домовладений, пояснительную записку.</w:t>
      </w:r>
      <w:r w:rsidR="005F170F">
        <w:t xml:space="preserve"> </w:t>
      </w:r>
      <w:r w:rsidR="00BB7018">
        <w:t xml:space="preserve">Регламент частных домовладений утверждается постановлением Администрации </w:t>
      </w:r>
      <w:r w:rsidR="00C00FD5">
        <w:t>сельского</w:t>
      </w:r>
      <w:r w:rsidR="00BB7018">
        <w:t xml:space="preserve"> поселения.</w:t>
      </w:r>
    </w:p>
    <w:p w:rsidR="00F15619" w:rsidRDefault="00BB7018" w:rsidP="002019E3">
      <w:pPr>
        <w:pStyle w:val="a3"/>
        <w:numPr>
          <w:ilvl w:val="0"/>
          <w:numId w:val="130"/>
        </w:numPr>
        <w:ind w:left="0" w:firstLine="851"/>
        <w:jc w:val="both"/>
      </w:pPr>
      <w:r>
        <w:t>С</w:t>
      </w:r>
      <w:r w:rsidR="005F170F">
        <w:t xml:space="preserve"> </w:t>
      </w:r>
      <w:r w:rsidR="005F170F" w:rsidRPr="005F170F">
        <w:t xml:space="preserve">собственниками (пользователями) указанных домов, собственниками (пользователями) земельных участков </w:t>
      </w:r>
      <w:proofErr w:type="gramStart"/>
      <w:r>
        <w:t>могут</w:t>
      </w:r>
      <w:proofErr w:type="gramEnd"/>
      <w:r>
        <w:t xml:space="preserve"> </w:t>
      </w:r>
      <w:r w:rsidR="005F170F" w:rsidRPr="005F170F">
        <w:t>заключаются соглашения об их благоустройстве в соответствии с требованиями настоящих Правил.</w:t>
      </w:r>
    </w:p>
    <w:p w:rsidR="001D2B8F" w:rsidRDefault="001D2B8F" w:rsidP="002019E3">
      <w:pPr>
        <w:pStyle w:val="a3"/>
        <w:ind w:left="851"/>
        <w:jc w:val="both"/>
      </w:pPr>
    </w:p>
    <w:p w:rsidR="0082248F" w:rsidRDefault="0082248F" w:rsidP="002019E3">
      <w:pPr>
        <w:pStyle w:val="a3"/>
        <w:ind w:left="0" w:firstLine="851"/>
        <w:jc w:val="both"/>
      </w:pPr>
      <w:r>
        <w:t xml:space="preserve">Статья </w:t>
      </w:r>
      <w:r w:rsidR="00A731B8">
        <w:t>22</w:t>
      </w:r>
      <w:r>
        <w:t xml:space="preserve">. </w:t>
      </w:r>
      <w:r w:rsidR="005908E9">
        <w:t>Порядок</w:t>
      </w:r>
      <w:r w:rsidR="00B646D9" w:rsidRPr="00B646D9">
        <w:t xml:space="preserve"> </w:t>
      </w:r>
      <w:proofErr w:type="gramStart"/>
      <w:r w:rsidR="00B646D9" w:rsidRPr="00B646D9">
        <w:t>контроля за</w:t>
      </w:r>
      <w:proofErr w:type="gramEnd"/>
      <w:r w:rsidR="00B646D9" w:rsidRPr="00B646D9">
        <w:t xml:space="preserve"> соблюдением правил благоустройства</w:t>
      </w:r>
    </w:p>
    <w:p w:rsidR="001D2B8F" w:rsidRDefault="001D2B8F" w:rsidP="002019E3">
      <w:pPr>
        <w:pStyle w:val="a3"/>
        <w:ind w:left="851"/>
        <w:jc w:val="both"/>
      </w:pPr>
    </w:p>
    <w:p w:rsidR="001D2B8F" w:rsidRDefault="00B646D9" w:rsidP="002019E3">
      <w:pPr>
        <w:pStyle w:val="a3"/>
        <w:numPr>
          <w:ilvl w:val="0"/>
          <w:numId w:val="133"/>
        </w:numPr>
        <w:ind w:left="0" w:firstLine="851"/>
        <w:jc w:val="both"/>
      </w:pPr>
      <w:r w:rsidRPr="00B646D9">
        <w:t>За нарушение Правил лица, указанные в части 3 статьи 1 настоящих Правил, несут ответственность в соответствии с Законом ХМАО – Югры от 11.06.2010 № 102-оз «Об административных правонарушениях».</w:t>
      </w:r>
    </w:p>
    <w:p w:rsidR="00B646D9" w:rsidRDefault="00B646D9" w:rsidP="002019E3">
      <w:pPr>
        <w:pStyle w:val="a3"/>
        <w:numPr>
          <w:ilvl w:val="0"/>
          <w:numId w:val="133"/>
        </w:numPr>
        <w:ind w:left="0" w:firstLine="851"/>
        <w:jc w:val="both"/>
      </w:pPr>
      <w:r w:rsidRPr="00D7700A">
        <w:t>Применение мер административной ответственности не освобождает нарушителя от исполнения обязанности возместить причиненный им материальный ущерб в соответствии с действующим законодательством.</w:t>
      </w:r>
    </w:p>
    <w:p w:rsidR="005908E9" w:rsidRDefault="00B646D9" w:rsidP="002019E3">
      <w:pPr>
        <w:pStyle w:val="a3"/>
        <w:numPr>
          <w:ilvl w:val="0"/>
          <w:numId w:val="133"/>
        </w:numPr>
        <w:ind w:left="0" w:firstLine="851"/>
        <w:jc w:val="both"/>
      </w:pPr>
      <w:proofErr w:type="gramStart"/>
      <w:r w:rsidRPr="00B646D9">
        <w:t>Контроль за</w:t>
      </w:r>
      <w:proofErr w:type="gramEnd"/>
      <w:r w:rsidRPr="00B646D9">
        <w:t xml:space="preserve"> соблюдением настоящих Правил осуществляется</w:t>
      </w:r>
      <w:r>
        <w:t xml:space="preserve"> Администрацией </w:t>
      </w:r>
      <w:r w:rsidR="00C00FD5">
        <w:t>сельског</w:t>
      </w:r>
      <w:r w:rsidR="00B0797C">
        <w:t>о</w:t>
      </w:r>
      <w:r>
        <w:t xml:space="preserve"> поселения</w:t>
      </w:r>
      <w:r w:rsidR="005908E9" w:rsidRPr="005908E9">
        <w:t xml:space="preserve"> </w:t>
      </w:r>
      <w:r w:rsidR="005908E9" w:rsidRPr="00D7700A">
        <w:t>в соответствии с полномочиями по реш</w:t>
      </w:r>
      <w:r w:rsidR="005908E9">
        <w:t>ению вопросов местного значения</w:t>
      </w:r>
      <w:r>
        <w:t xml:space="preserve"> в </w:t>
      </w:r>
      <w:r w:rsidRPr="00B646D9">
        <w:t>пределах своей компетенции</w:t>
      </w:r>
      <w:r>
        <w:t>.</w:t>
      </w:r>
    </w:p>
    <w:p w:rsidR="005908E9" w:rsidRDefault="005908E9" w:rsidP="005908E9">
      <w:pPr>
        <w:pStyle w:val="a3"/>
        <w:spacing w:line="360" w:lineRule="auto"/>
        <w:ind w:left="851"/>
        <w:jc w:val="both"/>
      </w:pPr>
    </w:p>
    <w:p w:rsidR="00437D56" w:rsidRDefault="00437D56" w:rsidP="00F15619">
      <w:pPr>
        <w:pStyle w:val="a3"/>
        <w:spacing w:line="360" w:lineRule="auto"/>
        <w:ind w:left="851"/>
        <w:jc w:val="both"/>
      </w:pPr>
    </w:p>
    <w:p w:rsidR="006F7F67" w:rsidRDefault="006F7F67" w:rsidP="006F7F67">
      <w:pPr>
        <w:pStyle w:val="a3"/>
        <w:spacing w:line="360" w:lineRule="auto"/>
        <w:ind w:left="851"/>
        <w:jc w:val="both"/>
      </w:pPr>
    </w:p>
    <w:p w:rsidR="007E60E8" w:rsidRPr="0048199C" w:rsidRDefault="007E60E8" w:rsidP="007E60E8">
      <w:pPr>
        <w:pStyle w:val="a3"/>
        <w:spacing w:line="360" w:lineRule="auto"/>
        <w:ind w:left="851"/>
        <w:jc w:val="both"/>
      </w:pPr>
    </w:p>
    <w:p w:rsidR="0048199C" w:rsidRDefault="0048199C" w:rsidP="0048199C">
      <w:pPr>
        <w:pStyle w:val="a3"/>
        <w:spacing w:line="360" w:lineRule="auto"/>
        <w:ind w:left="0" w:firstLine="851"/>
        <w:jc w:val="both"/>
        <w:rPr>
          <w:lang w:eastAsia="en-US" w:bidi="en-US"/>
        </w:rPr>
      </w:pPr>
    </w:p>
    <w:p w:rsidR="00ED0735" w:rsidRDefault="00ED0735" w:rsidP="00ED0735">
      <w:pPr>
        <w:pStyle w:val="a3"/>
        <w:spacing w:line="360" w:lineRule="auto"/>
        <w:ind w:left="851"/>
        <w:jc w:val="both"/>
        <w:rPr>
          <w:lang w:eastAsia="en-US" w:bidi="en-US"/>
        </w:rPr>
      </w:pPr>
    </w:p>
    <w:p w:rsidR="00D33727" w:rsidRDefault="00D33727" w:rsidP="00D33727">
      <w:pPr>
        <w:pStyle w:val="a3"/>
        <w:spacing w:line="360" w:lineRule="auto"/>
        <w:ind w:left="851"/>
        <w:jc w:val="both"/>
        <w:rPr>
          <w:lang w:eastAsia="en-US" w:bidi="en-US"/>
        </w:rPr>
      </w:pPr>
    </w:p>
    <w:p w:rsidR="00465D91" w:rsidRDefault="00465D91" w:rsidP="00D33727">
      <w:pPr>
        <w:pStyle w:val="a3"/>
        <w:spacing w:line="360" w:lineRule="auto"/>
        <w:ind w:left="851"/>
        <w:jc w:val="both"/>
      </w:pPr>
    </w:p>
    <w:p w:rsidR="00DC6E49" w:rsidRPr="00147BF3" w:rsidRDefault="00DC6E49" w:rsidP="00147BF3">
      <w:pPr>
        <w:spacing w:after="200" w:line="276" w:lineRule="auto"/>
      </w:pPr>
    </w:p>
    <w:sectPr w:rsidR="00DC6E49" w:rsidRPr="00147B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A24" w:rsidRDefault="00F76A24">
      <w:r>
        <w:separator/>
      </w:r>
    </w:p>
  </w:endnote>
  <w:endnote w:type="continuationSeparator" w:id="0">
    <w:p w:rsidR="00F76A24" w:rsidRDefault="00F7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0DD" w:rsidRDefault="00F060D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0DD" w:rsidRDefault="00F060DD">
    <w:pPr>
      <w:pStyle w:val="aa"/>
      <w:tabs>
        <w:tab w:val="clear" w:pos="4677"/>
        <w:tab w:val="clear" w:pos="9355"/>
        <w:tab w:val="center" w:pos="8079"/>
        <w:tab w:val="right" w:pos="12757"/>
      </w:tabs>
      <w:ind w:left="3402"/>
      <w:jc w:val="right"/>
    </w:pPr>
    <w:r>
      <w:rPr>
        <w:lang w:val="ru-RU"/>
      </w:rPr>
      <w:fldChar w:fldCharType="begin"/>
    </w:r>
    <w:r>
      <w:rPr>
        <w:lang w:val="ru-RU"/>
      </w:rPr>
      <w:instrText xml:space="preserve"> PAGE </w:instrText>
    </w:r>
    <w:r>
      <w:rPr>
        <w:lang w:val="ru-RU"/>
      </w:rPr>
      <w:fldChar w:fldCharType="separate"/>
    </w:r>
    <w:r w:rsidR="00B0797C">
      <w:rPr>
        <w:noProof/>
        <w:lang w:val="ru-RU"/>
      </w:rPr>
      <w:t>1</w:t>
    </w:r>
    <w:r>
      <w:rPr>
        <w:lang w:val="ru-RU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0DD" w:rsidRPr="001A2A64" w:rsidRDefault="00F060DD" w:rsidP="008E712C">
    <w:pPr>
      <w:pStyle w:val="aa"/>
      <w:rPr>
        <w:lang w:val="ru-RU"/>
      </w:rPr>
    </w:pPr>
    <w:r>
      <w:rPr>
        <w:rFonts w:ascii="Arial" w:hAnsi="Arial" w:cs="Arial"/>
        <w:sz w:val="12"/>
        <w:szCs w:val="12"/>
        <w:lang w:val="ru-RU"/>
      </w:rPr>
      <w:t xml:space="preserve">от </w:t>
    </w:r>
    <w:r>
      <w:rPr>
        <w:rFonts w:ascii="Arial" w:hAnsi="Arial" w:cs="Arial"/>
        <w:sz w:val="12"/>
        <w:szCs w:val="12"/>
      </w:rPr>
      <w:t>19.12.2017 №</w:t>
    </w:r>
    <w:r>
      <w:rPr>
        <w:rFonts w:ascii="Arial" w:hAnsi="Arial" w:cs="Arial"/>
        <w:sz w:val="12"/>
        <w:szCs w:val="12"/>
        <w:lang w:val="ru-RU"/>
      </w:rPr>
      <w:t xml:space="preserve"> </w:t>
    </w:r>
    <w:r>
      <w:rPr>
        <w:rFonts w:ascii="Arial" w:hAnsi="Arial" w:cs="Arial"/>
        <w:sz w:val="12"/>
        <w:szCs w:val="12"/>
      </w:rPr>
      <w:t>36/4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  <w:lang w:val="ru-RU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2"/>
        <w:szCs w:val="12"/>
      </w:rPr>
      <w:t>1d36r04</w:t>
    </w:r>
    <w:proofErr w:type="spellStart"/>
    <w:r>
      <w:rPr>
        <w:rFonts w:ascii="Arial" w:hAnsi="Arial" w:cs="Arial"/>
        <w:sz w:val="12"/>
        <w:szCs w:val="12"/>
        <w:lang w:val="ru-RU"/>
      </w:rPr>
      <w:t>рр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A24" w:rsidRDefault="00F76A24">
      <w:r>
        <w:separator/>
      </w:r>
    </w:p>
  </w:footnote>
  <w:footnote w:type="continuationSeparator" w:id="0">
    <w:p w:rsidR="00F76A24" w:rsidRDefault="00F76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0DD" w:rsidRDefault="00F060D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0DD" w:rsidRDefault="00F060DD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0DD" w:rsidRDefault="00F060D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67F"/>
    <w:multiLevelType w:val="hybridMultilevel"/>
    <w:tmpl w:val="15AA91B8"/>
    <w:lvl w:ilvl="0" w:tplc="7472A6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A039C5"/>
    <w:multiLevelType w:val="hybridMultilevel"/>
    <w:tmpl w:val="B7B8A146"/>
    <w:lvl w:ilvl="0" w:tplc="962200B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2A100B7"/>
    <w:multiLevelType w:val="hybridMultilevel"/>
    <w:tmpl w:val="05B8E702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4CE1474"/>
    <w:multiLevelType w:val="hybridMultilevel"/>
    <w:tmpl w:val="721894B0"/>
    <w:lvl w:ilvl="0" w:tplc="FA4A88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4D80795"/>
    <w:multiLevelType w:val="hybridMultilevel"/>
    <w:tmpl w:val="6D2489CE"/>
    <w:lvl w:ilvl="0" w:tplc="ED9AC9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50D663A"/>
    <w:multiLevelType w:val="hybridMultilevel"/>
    <w:tmpl w:val="4A60AE04"/>
    <w:lvl w:ilvl="0" w:tplc="EDBA9F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6372155"/>
    <w:multiLevelType w:val="hybridMultilevel"/>
    <w:tmpl w:val="445A8B1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07D2418C"/>
    <w:multiLevelType w:val="hybridMultilevel"/>
    <w:tmpl w:val="E356F898"/>
    <w:lvl w:ilvl="0" w:tplc="712E73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7DB139F"/>
    <w:multiLevelType w:val="hybridMultilevel"/>
    <w:tmpl w:val="21E0E64A"/>
    <w:lvl w:ilvl="0" w:tplc="AB3A58B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08042E6C"/>
    <w:multiLevelType w:val="hybridMultilevel"/>
    <w:tmpl w:val="2AE89144"/>
    <w:lvl w:ilvl="0" w:tplc="21CC16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B090BCF"/>
    <w:multiLevelType w:val="hybridMultilevel"/>
    <w:tmpl w:val="09488324"/>
    <w:lvl w:ilvl="0" w:tplc="0C186F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0B667FE7"/>
    <w:multiLevelType w:val="hybridMultilevel"/>
    <w:tmpl w:val="2F7AC458"/>
    <w:lvl w:ilvl="0" w:tplc="5A18B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0BE449C5"/>
    <w:multiLevelType w:val="hybridMultilevel"/>
    <w:tmpl w:val="72464CE4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0C071277"/>
    <w:multiLevelType w:val="hybridMultilevel"/>
    <w:tmpl w:val="A8A0841E"/>
    <w:lvl w:ilvl="0" w:tplc="F24632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0CA674E4"/>
    <w:multiLevelType w:val="hybridMultilevel"/>
    <w:tmpl w:val="4342C5C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0FB00E57"/>
    <w:multiLevelType w:val="multilevel"/>
    <w:tmpl w:val="7A40616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6">
    <w:nsid w:val="0FB713A6"/>
    <w:multiLevelType w:val="hybridMultilevel"/>
    <w:tmpl w:val="445A8B1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0FBA0533"/>
    <w:multiLevelType w:val="hybridMultilevel"/>
    <w:tmpl w:val="3E42F848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0FC40B0E"/>
    <w:multiLevelType w:val="hybridMultilevel"/>
    <w:tmpl w:val="74CAD2BA"/>
    <w:lvl w:ilvl="0" w:tplc="AC8A96C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164637EB"/>
    <w:multiLevelType w:val="hybridMultilevel"/>
    <w:tmpl w:val="F1B66976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167E0A6F"/>
    <w:multiLevelType w:val="hybridMultilevel"/>
    <w:tmpl w:val="12B40166"/>
    <w:lvl w:ilvl="0" w:tplc="1EC02C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17FB2D6C"/>
    <w:multiLevelType w:val="hybridMultilevel"/>
    <w:tmpl w:val="6812DD12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18BF08ED"/>
    <w:multiLevelType w:val="hybridMultilevel"/>
    <w:tmpl w:val="422C1042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1A3F24CA"/>
    <w:multiLevelType w:val="hybridMultilevel"/>
    <w:tmpl w:val="88F6C8FC"/>
    <w:lvl w:ilvl="0" w:tplc="CA26CF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1BBE1089"/>
    <w:multiLevelType w:val="hybridMultilevel"/>
    <w:tmpl w:val="B7024DC2"/>
    <w:lvl w:ilvl="0" w:tplc="097084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1C1F1742"/>
    <w:multiLevelType w:val="hybridMultilevel"/>
    <w:tmpl w:val="BF86F29A"/>
    <w:lvl w:ilvl="0" w:tplc="ED9AC9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1C4A7639"/>
    <w:multiLevelType w:val="hybridMultilevel"/>
    <w:tmpl w:val="1CE6EC92"/>
    <w:lvl w:ilvl="0" w:tplc="47C834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1D225E8F"/>
    <w:multiLevelType w:val="hybridMultilevel"/>
    <w:tmpl w:val="2356147C"/>
    <w:lvl w:ilvl="0" w:tplc="492ECD9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1D95098B"/>
    <w:multiLevelType w:val="hybridMultilevel"/>
    <w:tmpl w:val="5CFE1A08"/>
    <w:lvl w:ilvl="0" w:tplc="A9D27C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1D9D44AB"/>
    <w:multiLevelType w:val="hybridMultilevel"/>
    <w:tmpl w:val="8DC0A564"/>
    <w:lvl w:ilvl="0" w:tplc="ED9AC9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1EAD7F49"/>
    <w:multiLevelType w:val="hybridMultilevel"/>
    <w:tmpl w:val="756A0228"/>
    <w:lvl w:ilvl="0" w:tplc="ED9AC9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1F1776B0"/>
    <w:multiLevelType w:val="hybridMultilevel"/>
    <w:tmpl w:val="F496DFC2"/>
    <w:lvl w:ilvl="0" w:tplc="03E004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1F537B76"/>
    <w:multiLevelType w:val="hybridMultilevel"/>
    <w:tmpl w:val="3C1458B6"/>
    <w:lvl w:ilvl="0" w:tplc="86EC9A7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1F745994"/>
    <w:multiLevelType w:val="multilevel"/>
    <w:tmpl w:val="2122921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1275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98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4">
    <w:nsid w:val="1F801E2C"/>
    <w:multiLevelType w:val="hybridMultilevel"/>
    <w:tmpl w:val="1B82BB18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1FA2509B"/>
    <w:multiLevelType w:val="hybridMultilevel"/>
    <w:tmpl w:val="C8A02A24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1FF53BC6"/>
    <w:multiLevelType w:val="hybridMultilevel"/>
    <w:tmpl w:val="CBAC0670"/>
    <w:lvl w:ilvl="0" w:tplc="2AEABE2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20C970FE"/>
    <w:multiLevelType w:val="hybridMultilevel"/>
    <w:tmpl w:val="4E3A7F46"/>
    <w:lvl w:ilvl="0" w:tplc="67940A1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21295300"/>
    <w:multiLevelType w:val="hybridMultilevel"/>
    <w:tmpl w:val="C8F274F6"/>
    <w:lvl w:ilvl="0" w:tplc="DC9868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219A57F0"/>
    <w:multiLevelType w:val="hybridMultilevel"/>
    <w:tmpl w:val="94E2513A"/>
    <w:lvl w:ilvl="0" w:tplc="AC8A96C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>
    <w:nsid w:val="229E3B4B"/>
    <w:multiLevelType w:val="hybridMultilevel"/>
    <w:tmpl w:val="E940C188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22BE1045"/>
    <w:multiLevelType w:val="hybridMultilevel"/>
    <w:tmpl w:val="C6AE979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22F2462A"/>
    <w:multiLevelType w:val="hybridMultilevel"/>
    <w:tmpl w:val="67B631C2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230956C5"/>
    <w:multiLevelType w:val="hybridMultilevel"/>
    <w:tmpl w:val="A85A1CFA"/>
    <w:lvl w:ilvl="0" w:tplc="C32E47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2455042D"/>
    <w:multiLevelType w:val="hybridMultilevel"/>
    <w:tmpl w:val="CA26CAAA"/>
    <w:lvl w:ilvl="0" w:tplc="A768D1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24C5557C"/>
    <w:multiLevelType w:val="hybridMultilevel"/>
    <w:tmpl w:val="00B47AD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>
    <w:nsid w:val="256A03AC"/>
    <w:multiLevelType w:val="hybridMultilevel"/>
    <w:tmpl w:val="C7EC1F4E"/>
    <w:lvl w:ilvl="0" w:tplc="273CA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27620780"/>
    <w:multiLevelType w:val="hybridMultilevel"/>
    <w:tmpl w:val="985A39F0"/>
    <w:lvl w:ilvl="0" w:tplc="B8F871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278A0888"/>
    <w:multiLevelType w:val="hybridMultilevel"/>
    <w:tmpl w:val="15665238"/>
    <w:lvl w:ilvl="0" w:tplc="01B84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278F5603"/>
    <w:multiLevelType w:val="hybridMultilevel"/>
    <w:tmpl w:val="BC2801A4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0">
    <w:nsid w:val="2861587E"/>
    <w:multiLevelType w:val="hybridMultilevel"/>
    <w:tmpl w:val="7F706748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286A2855"/>
    <w:multiLevelType w:val="hybridMultilevel"/>
    <w:tmpl w:val="D6BEBD7E"/>
    <w:lvl w:ilvl="0" w:tplc="400A46E2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2">
    <w:nsid w:val="28B31090"/>
    <w:multiLevelType w:val="hybridMultilevel"/>
    <w:tmpl w:val="F5A44212"/>
    <w:lvl w:ilvl="0" w:tplc="BBF2B81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>
    <w:nsid w:val="28F04004"/>
    <w:multiLevelType w:val="hybridMultilevel"/>
    <w:tmpl w:val="A28A2194"/>
    <w:lvl w:ilvl="0" w:tplc="365025C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>
    <w:nsid w:val="2A3F79BD"/>
    <w:multiLevelType w:val="hybridMultilevel"/>
    <w:tmpl w:val="8854A3CE"/>
    <w:lvl w:ilvl="0" w:tplc="AC8A96C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5">
    <w:nsid w:val="2A8E5050"/>
    <w:multiLevelType w:val="hybridMultilevel"/>
    <w:tmpl w:val="96E078DE"/>
    <w:lvl w:ilvl="0" w:tplc="AC8A96C4">
      <w:start w:val="1"/>
      <w:numFmt w:val="russianLower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6">
    <w:nsid w:val="2ACE510F"/>
    <w:multiLevelType w:val="hybridMultilevel"/>
    <w:tmpl w:val="D616AF96"/>
    <w:lvl w:ilvl="0" w:tplc="04190011">
      <w:start w:val="1"/>
      <w:numFmt w:val="decimal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57">
    <w:nsid w:val="2BA04DC3"/>
    <w:multiLevelType w:val="hybridMultilevel"/>
    <w:tmpl w:val="FF7035FA"/>
    <w:lvl w:ilvl="0" w:tplc="677453A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>
    <w:nsid w:val="2BCF6ABA"/>
    <w:multiLevelType w:val="hybridMultilevel"/>
    <w:tmpl w:val="C7B4DAA8"/>
    <w:lvl w:ilvl="0" w:tplc="47C834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9">
    <w:nsid w:val="2C310EA2"/>
    <w:multiLevelType w:val="hybridMultilevel"/>
    <w:tmpl w:val="E9C24642"/>
    <w:lvl w:ilvl="0" w:tplc="04190011">
      <w:start w:val="1"/>
      <w:numFmt w:val="decimal"/>
      <w:lvlText w:val="%1)"/>
      <w:lvlJc w:val="left"/>
      <w:pPr>
        <w:ind w:left="3011" w:hanging="360"/>
      </w:pPr>
    </w:lvl>
    <w:lvl w:ilvl="1" w:tplc="04190019" w:tentative="1">
      <w:start w:val="1"/>
      <w:numFmt w:val="lowerLetter"/>
      <w:lvlText w:val="%2."/>
      <w:lvlJc w:val="left"/>
      <w:pPr>
        <w:ind w:left="3731" w:hanging="360"/>
      </w:pPr>
    </w:lvl>
    <w:lvl w:ilvl="2" w:tplc="0419001B" w:tentative="1">
      <w:start w:val="1"/>
      <w:numFmt w:val="lowerRoman"/>
      <w:lvlText w:val="%3."/>
      <w:lvlJc w:val="right"/>
      <w:pPr>
        <w:ind w:left="4451" w:hanging="180"/>
      </w:pPr>
    </w:lvl>
    <w:lvl w:ilvl="3" w:tplc="0419000F" w:tentative="1">
      <w:start w:val="1"/>
      <w:numFmt w:val="decimal"/>
      <w:lvlText w:val="%4."/>
      <w:lvlJc w:val="left"/>
      <w:pPr>
        <w:ind w:left="5171" w:hanging="360"/>
      </w:pPr>
    </w:lvl>
    <w:lvl w:ilvl="4" w:tplc="04190019" w:tentative="1">
      <w:start w:val="1"/>
      <w:numFmt w:val="lowerLetter"/>
      <w:lvlText w:val="%5."/>
      <w:lvlJc w:val="left"/>
      <w:pPr>
        <w:ind w:left="5891" w:hanging="360"/>
      </w:pPr>
    </w:lvl>
    <w:lvl w:ilvl="5" w:tplc="0419001B" w:tentative="1">
      <w:start w:val="1"/>
      <w:numFmt w:val="lowerRoman"/>
      <w:lvlText w:val="%6."/>
      <w:lvlJc w:val="right"/>
      <w:pPr>
        <w:ind w:left="6611" w:hanging="180"/>
      </w:pPr>
    </w:lvl>
    <w:lvl w:ilvl="6" w:tplc="0419000F" w:tentative="1">
      <w:start w:val="1"/>
      <w:numFmt w:val="decimal"/>
      <w:lvlText w:val="%7."/>
      <w:lvlJc w:val="left"/>
      <w:pPr>
        <w:ind w:left="7331" w:hanging="360"/>
      </w:pPr>
    </w:lvl>
    <w:lvl w:ilvl="7" w:tplc="04190019" w:tentative="1">
      <w:start w:val="1"/>
      <w:numFmt w:val="lowerLetter"/>
      <w:lvlText w:val="%8."/>
      <w:lvlJc w:val="left"/>
      <w:pPr>
        <w:ind w:left="8051" w:hanging="360"/>
      </w:pPr>
    </w:lvl>
    <w:lvl w:ilvl="8" w:tplc="0419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60">
    <w:nsid w:val="2D3344EF"/>
    <w:multiLevelType w:val="hybridMultilevel"/>
    <w:tmpl w:val="43C68BA4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1">
    <w:nsid w:val="2E72195C"/>
    <w:multiLevelType w:val="hybridMultilevel"/>
    <w:tmpl w:val="FD60CEB4"/>
    <w:lvl w:ilvl="0" w:tplc="B4268D2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2">
    <w:nsid w:val="2F516292"/>
    <w:multiLevelType w:val="hybridMultilevel"/>
    <w:tmpl w:val="F3CA2608"/>
    <w:lvl w:ilvl="0" w:tplc="0108F1E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>
    <w:nsid w:val="309456D3"/>
    <w:multiLevelType w:val="hybridMultilevel"/>
    <w:tmpl w:val="5A6A2578"/>
    <w:lvl w:ilvl="0" w:tplc="C0D2E4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>
    <w:nsid w:val="325F2965"/>
    <w:multiLevelType w:val="hybridMultilevel"/>
    <w:tmpl w:val="F6D8777C"/>
    <w:lvl w:ilvl="0" w:tplc="A142EC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>
    <w:nsid w:val="32E07477"/>
    <w:multiLevelType w:val="hybridMultilevel"/>
    <w:tmpl w:val="4E8EFFB4"/>
    <w:lvl w:ilvl="0" w:tplc="47C834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>
    <w:nsid w:val="3346499A"/>
    <w:multiLevelType w:val="hybridMultilevel"/>
    <w:tmpl w:val="C9985706"/>
    <w:lvl w:ilvl="0" w:tplc="47C834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7">
    <w:nsid w:val="34CD659F"/>
    <w:multiLevelType w:val="hybridMultilevel"/>
    <w:tmpl w:val="4E14A91E"/>
    <w:lvl w:ilvl="0" w:tplc="331885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8">
    <w:nsid w:val="35483CA7"/>
    <w:multiLevelType w:val="hybridMultilevel"/>
    <w:tmpl w:val="32F2F6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>
    <w:nsid w:val="36B50560"/>
    <w:multiLevelType w:val="hybridMultilevel"/>
    <w:tmpl w:val="CEF0558A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38501AFB"/>
    <w:multiLevelType w:val="hybridMultilevel"/>
    <w:tmpl w:val="478C1792"/>
    <w:lvl w:ilvl="0" w:tplc="DEE474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1">
    <w:nsid w:val="388B5C63"/>
    <w:multiLevelType w:val="hybridMultilevel"/>
    <w:tmpl w:val="E412169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2">
    <w:nsid w:val="38F0096D"/>
    <w:multiLevelType w:val="hybridMultilevel"/>
    <w:tmpl w:val="A31E67B2"/>
    <w:lvl w:ilvl="0" w:tplc="A9C6B8C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3">
    <w:nsid w:val="39041232"/>
    <w:multiLevelType w:val="hybridMultilevel"/>
    <w:tmpl w:val="B04616A0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4">
    <w:nsid w:val="39373CB6"/>
    <w:multiLevelType w:val="hybridMultilevel"/>
    <w:tmpl w:val="B622AC12"/>
    <w:lvl w:ilvl="0" w:tplc="3A8A0B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5">
    <w:nsid w:val="3ADB21EC"/>
    <w:multiLevelType w:val="hybridMultilevel"/>
    <w:tmpl w:val="35B85994"/>
    <w:lvl w:ilvl="0" w:tplc="78A0FC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6">
    <w:nsid w:val="3DF10837"/>
    <w:multiLevelType w:val="hybridMultilevel"/>
    <w:tmpl w:val="570E4E7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7">
    <w:nsid w:val="3E6B3E70"/>
    <w:multiLevelType w:val="hybridMultilevel"/>
    <w:tmpl w:val="399EB1A8"/>
    <w:lvl w:ilvl="0" w:tplc="75FA60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8">
    <w:nsid w:val="3EC26ABE"/>
    <w:multiLevelType w:val="multilevel"/>
    <w:tmpl w:val="73D2A9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9">
    <w:nsid w:val="3EE22FBC"/>
    <w:multiLevelType w:val="hybridMultilevel"/>
    <w:tmpl w:val="FF0E4F5E"/>
    <w:lvl w:ilvl="0" w:tplc="47C834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0">
    <w:nsid w:val="3EF32E1F"/>
    <w:multiLevelType w:val="multilevel"/>
    <w:tmpl w:val="78F60B9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6" w:hanging="6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81">
    <w:nsid w:val="40AC5AD9"/>
    <w:multiLevelType w:val="hybridMultilevel"/>
    <w:tmpl w:val="8CA633F6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2">
    <w:nsid w:val="40C32BBB"/>
    <w:multiLevelType w:val="hybridMultilevel"/>
    <w:tmpl w:val="D3A03A96"/>
    <w:lvl w:ilvl="0" w:tplc="5DC6E2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3">
    <w:nsid w:val="425739DA"/>
    <w:multiLevelType w:val="hybridMultilevel"/>
    <w:tmpl w:val="54887884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4">
    <w:nsid w:val="44912D31"/>
    <w:multiLevelType w:val="hybridMultilevel"/>
    <w:tmpl w:val="548A97CC"/>
    <w:lvl w:ilvl="0" w:tplc="1F9E4F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5">
    <w:nsid w:val="44B35363"/>
    <w:multiLevelType w:val="hybridMultilevel"/>
    <w:tmpl w:val="A40E250E"/>
    <w:lvl w:ilvl="0" w:tplc="F53476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6">
    <w:nsid w:val="47D16E7E"/>
    <w:multiLevelType w:val="multilevel"/>
    <w:tmpl w:val="6C1868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87">
    <w:nsid w:val="490C071A"/>
    <w:multiLevelType w:val="hybridMultilevel"/>
    <w:tmpl w:val="8232220C"/>
    <w:lvl w:ilvl="0" w:tplc="704C6D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8">
    <w:nsid w:val="49FF7EC3"/>
    <w:multiLevelType w:val="hybridMultilevel"/>
    <w:tmpl w:val="91D082A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9">
    <w:nsid w:val="4BC0503A"/>
    <w:multiLevelType w:val="hybridMultilevel"/>
    <w:tmpl w:val="A63A9F04"/>
    <w:lvl w:ilvl="0" w:tplc="FD22991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>
    <w:nsid w:val="4BCB6E86"/>
    <w:multiLevelType w:val="hybridMultilevel"/>
    <w:tmpl w:val="6D443FAE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1">
    <w:nsid w:val="4BCE61E7"/>
    <w:multiLevelType w:val="hybridMultilevel"/>
    <w:tmpl w:val="8A985540"/>
    <w:lvl w:ilvl="0" w:tplc="59D82D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2">
    <w:nsid w:val="4BD31729"/>
    <w:multiLevelType w:val="hybridMultilevel"/>
    <w:tmpl w:val="BADE8BB4"/>
    <w:lvl w:ilvl="0" w:tplc="E6FE2DB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3">
    <w:nsid w:val="4C883F7D"/>
    <w:multiLevelType w:val="hybridMultilevel"/>
    <w:tmpl w:val="7EC4C422"/>
    <w:lvl w:ilvl="0" w:tplc="B3043E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4">
    <w:nsid w:val="4CA9461A"/>
    <w:multiLevelType w:val="hybridMultilevel"/>
    <w:tmpl w:val="DCA655A2"/>
    <w:lvl w:ilvl="0" w:tplc="59EE9A3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5">
    <w:nsid w:val="4FEB32A7"/>
    <w:multiLevelType w:val="hybridMultilevel"/>
    <w:tmpl w:val="38126A6E"/>
    <w:lvl w:ilvl="0" w:tplc="B726C9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6">
    <w:nsid w:val="521126F1"/>
    <w:multiLevelType w:val="hybridMultilevel"/>
    <w:tmpl w:val="2A881FD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>
    <w:nsid w:val="52764137"/>
    <w:multiLevelType w:val="hybridMultilevel"/>
    <w:tmpl w:val="19345F3C"/>
    <w:lvl w:ilvl="0" w:tplc="AC8A96C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8">
    <w:nsid w:val="53175BF6"/>
    <w:multiLevelType w:val="hybridMultilevel"/>
    <w:tmpl w:val="D534E3BC"/>
    <w:lvl w:ilvl="0" w:tplc="BF7CA70A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9">
    <w:nsid w:val="53231BB0"/>
    <w:multiLevelType w:val="hybridMultilevel"/>
    <w:tmpl w:val="348EA540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0">
    <w:nsid w:val="540B7C54"/>
    <w:multiLevelType w:val="hybridMultilevel"/>
    <w:tmpl w:val="33E2E1E6"/>
    <w:lvl w:ilvl="0" w:tplc="0A20AC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1">
    <w:nsid w:val="54557C8E"/>
    <w:multiLevelType w:val="multilevel"/>
    <w:tmpl w:val="EAB001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02">
    <w:nsid w:val="54FD4561"/>
    <w:multiLevelType w:val="hybridMultilevel"/>
    <w:tmpl w:val="72B4EC32"/>
    <w:lvl w:ilvl="0" w:tplc="9DF42C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3">
    <w:nsid w:val="558055EC"/>
    <w:multiLevelType w:val="hybridMultilevel"/>
    <w:tmpl w:val="E71A5B72"/>
    <w:lvl w:ilvl="0" w:tplc="5A4214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4">
    <w:nsid w:val="559D2AC1"/>
    <w:multiLevelType w:val="hybridMultilevel"/>
    <w:tmpl w:val="D584A1B6"/>
    <w:lvl w:ilvl="0" w:tplc="04190011">
      <w:start w:val="1"/>
      <w:numFmt w:val="decimal"/>
      <w:lvlText w:val="%1)"/>
      <w:lvlJc w:val="left"/>
      <w:pPr>
        <w:ind w:left="3011" w:hanging="360"/>
      </w:pPr>
    </w:lvl>
    <w:lvl w:ilvl="1" w:tplc="04190019" w:tentative="1">
      <w:start w:val="1"/>
      <w:numFmt w:val="lowerLetter"/>
      <w:lvlText w:val="%2."/>
      <w:lvlJc w:val="left"/>
      <w:pPr>
        <w:ind w:left="3731" w:hanging="360"/>
      </w:pPr>
    </w:lvl>
    <w:lvl w:ilvl="2" w:tplc="0419001B" w:tentative="1">
      <w:start w:val="1"/>
      <w:numFmt w:val="lowerRoman"/>
      <w:lvlText w:val="%3."/>
      <w:lvlJc w:val="right"/>
      <w:pPr>
        <w:ind w:left="4451" w:hanging="180"/>
      </w:pPr>
    </w:lvl>
    <w:lvl w:ilvl="3" w:tplc="0419000F" w:tentative="1">
      <w:start w:val="1"/>
      <w:numFmt w:val="decimal"/>
      <w:lvlText w:val="%4."/>
      <w:lvlJc w:val="left"/>
      <w:pPr>
        <w:ind w:left="5171" w:hanging="360"/>
      </w:pPr>
    </w:lvl>
    <w:lvl w:ilvl="4" w:tplc="04190019" w:tentative="1">
      <w:start w:val="1"/>
      <w:numFmt w:val="lowerLetter"/>
      <w:lvlText w:val="%5."/>
      <w:lvlJc w:val="left"/>
      <w:pPr>
        <w:ind w:left="5891" w:hanging="360"/>
      </w:pPr>
    </w:lvl>
    <w:lvl w:ilvl="5" w:tplc="0419001B" w:tentative="1">
      <w:start w:val="1"/>
      <w:numFmt w:val="lowerRoman"/>
      <w:lvlText w:val="%6."/>
      <w:lvlJc w:val="right"/>
      <w:pPr>
        <w:ind w:left="6611" w:hanging="180"/>
      </w:pPr>
    </w:lvl>
    <w:lvl w:ilvl="6" w:tplc="0419000F" w:tentative="1">
      <w:start w:val="1"/>
      <w:numFmt w:val="decimal"/>
      <w:lvlText w:val="%7."/>
      <w:lvlJc w:val="left"/>
      <w:pPr>
        <w:ind w:left="7331" w:hanging="360"/>
      </w:pPr>
    </w:lvl>
    <w:lvl w:ilvl="7" w:tplc="04190019" w:tentative="1">
      <w:start w:val="1"/>
      <w:numFmt w:val="lowerLetter"/>
      <w:lvlText w:val="%8."/>
      <w:lvlJc w:val="left"/>
      <w:pPr>
        <w:ind w:left="8051" w:hanging="360"/>
      </w:pPr>
    </w:lvl>
    <w:lvl w:ilvl="8" w:tplc="0419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105">
    <w:nsid w:val="57D55C53"/>
    <w:multiLevelType w:val="hybridMultilevel"/>
    <w:tmpl w:val="BB7AA5B4"/>
    <w:lvl w:ilvl="0" w:tplc="38824B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6">
    <w:nsid w:val="582B31F2"/>
    <w:multiLevelType w:val="hybridMultilevel"/>
    <w:tmpl w:val="8556C38A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7">
    <w:nsid w:val="59FF43AB"/>
    <w:multiLevelType w:val="hybridMultilevel"/>
    <w:tmpl w:val="E0EEC404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8">
    <w:nsid w:val="5A04228A"/>
    <w:multiLevelType w:val="hybridMultilevel"/>
    <w:tmpl w:val="E9A4C5A2"/>
    <w:lvl w:ilvl="0" w:tplc="FD0C3B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9">
    <w:nsid w:val="5A1F0DB4"/>
    <w:multiLevelType w:val="hybridMultilevel"/>
    <w:tmpl w:val="B9FA409A"/>
    <w:lvl w:ilvl="0" w:tplc="AC8A96C4">
      <w:start w:val="1"/>
      <w:numFmt w:val="russianLower"/>
      <w:lvlText w:val="%1)"/>
      <w:lvlJc w:val="left"/>
      <w:pPr>
        <w:ind w:left="16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4" w:hanging="360"/>
      </w:pPr>
    </w:lvl>
    <w:lvl w:ilvl="2" w:tplc="0419001B" w:tentative="1">
      <w:start w:val="1"/>
      <w:numFmt w:val="lowerRoman"/>
      <w:lvlText w:val="%3."/>
      <w:lvlJc w:val="right"/>
      <w:pPr>
        <w:ind w:left="3074" w:hanging="180"/>
      </w:pPr>
    </w:lvl>
    <w:lvl w:ilvl="3" w:tplc="0419000F" w:tentative="1">
      <w:start w:val="1"/>
      <w:numFmt w:val="decimal"/>
      <w:lvlText w:val="%4."/>
      <w:lvlJc w:val="left"/>
      <w:pPr>
        <w:ind w:left="3794" w:hanging="360"/>
      </w:pPr>
    </w:lvl>
    <w:lvl w:ilvl="4" w:tplc="04190019" w:tentative="1">
      <w:start w:val="1"/>
      <w:numFmt w:val="lowerLetter"/>
      <w:lvlText w:val="%5."/>
      <w:lvlJc w:val="left"/>
      <w:pPr>
        <w:ind w:left="4514" w:hanging="360"/>
      </w:pPr>
    </w:lvl>
    <w:lvl w:ilvl="5" w:tplc="0419001B" w:tentative="1">
      <w:start w:val="1"/>
      <w:numFmt w:val="lowerRoman"/>
      <w:lvlText w:val="%6."/>
      <w:lvlJc w:val="right"/>
      <w:pPr>
        <w:ind w:left="5234" w:hanging="180"/>
      </w:pPr>
    </w:lvl>
    <w:lvl w:ilvl="6" w:tplc="0419000F" w:tentative="1">
      <w:start w:val="1"/>
      <w:numFmt w:val="decimal"/>
      <w:lvlText w:val="%7."/>
      <w:lvlJc w:val="left"/>
      <w:pPr>
        <w:ind w:left="5954" w:hanging="360"/>
      </w:pPr>
    </w:lvl>
    <w:lvl w:ilvl="7" w:tplc="04190019" w:tentative="1">
      <w:start w:val="1"/>
      <w:numFmt w:val="lowerLetter"/>
      <w:lvlText w:val="%8."/>
      <w:lvlJc w:val="left"/>
      <w:pPr>
        <w:ind w:left="6674" w:hanging="360"/>
      </w:pPr>
    </w:lvl>
    <w:lvl w:ilvl="8" w:tplc="0419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10">
    <w:nsid w:val="5B3E2240"/>
    <w:multiLevelType w:val="hybridMultilevel"/>
    <w:tmpl w:val="A8404DD8"/>
    <w:lvl w:ilvl="0" w:tplc="AC8A96C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1">
    <w:nsid w:val="5B5D377A"/>
    <w:multiLevelType w:val="hybridMultilevel"/>
    <w:tmpl w:val="7FC40C28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2">
    <w:nsid w:val="5D670D3A"/>
    <w:multiLevelType w:val="hybridMultilevel"/>
    <w:tmpl w:val="21842D52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3">
    <w:nsid w:val="5D8A39C1"/>
    <w:multiLevelType w:val="hybridMultilevel"/>
    <w:tmpl w:val="3E40ADA0"/>
    <w:lvl w:ilvl="0" w:tplc="71C8A5D4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4">
    <w:nsid w:val="5E844404"/>
    <w:multiLevelType w:val="multilevel"/>
    <w:tmpl w:val="5E766A1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15">
    <w:nsid w:val="638B2A61"/>
    <w:multiLevelType w:val="hybridMultilevel"/>
    <w:tmpl w:val="33CEDA68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6">
    <w:nsid w:val="65FA7CA4"/>
    <w:multiLevelType w:val="hybridMultilevel"/>
    <w:tmpl w:val="DCF43BB6"/>
    <w:lvl w:ilvl="0" w:tplc="AC8A96C4">
      <w:start w:val="1"/>
      <w:numFmt w:val="russianLower"/>
      <w:lvlText w:val="%1)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17">
    <w:nsid w:val="672E2801"/>
    <w:multiLevelType w:val="hybridMultilevel"/>
    <w:tmpl w:val="114877E6"/>
    <w:lvl w:ilvl="0" w:tplc="0C186F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8">
    <w:nsid w:val="67742523"/>
    <w:multiLevelType w:val="hybridMultilevel"/>
    <w:tmpl w:val="235E4C72"/>
    <w:lvl w:ilvl="0" w:tplc="A1D4EF4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9">
    <w:nsid w:val="688C1550"/>
    <w:multiLevelType w:val="hybridMultilevel"/>
    <w:tmpl w:val="9A54F1F2"/>
    <w:lvl w:ilvl="0" w:tplc="AC8A96C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0">
    <w:nsid w:val="6C4B424E"/>
    <w:multiLevelType w:val="hybridMultilevel"/>
    <w:tmpl w:val="6B5E5692"/>
    <w:lvl w:ilvl="0" w:tplc="E1147B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1">
    <w:nsid w:val="6D233650"/>
    <w:multiLevelType w:val="multilevel"/>
    <w:tmpl w:val="5FE0781E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2" w:hanging="1800"/>
      </w:pPr>
      <w:rPr>
        <w:rFonts w:hint="default"/>
      </w:rPr>
    </w:lvl>
  </w:abstractNum>
  <w:abstractNum w:abstractNumId="122">
    <w:nsid w:val="6D8E41E8"/>
    <w:multiLevelType w:val="hybridMultilevel"/>
    <w:tmpl w:val="A558B608"/>
    <w:lvl w:ilvl="0" w:tplc="0DFAADC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3">
    <w:nsid w:val="6DCE3B18"/>
    <w:multiLevelType w:val="hybridMultilevel"/>
    <w:tmpl w:val="72663E40"/>
    <w:lvl w:ilvl="0" w:tplc="818C42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4">
    <w:nsid w:val="6FC8267E"/>
    <w:multiLevelType w:val="hybridMultilevel"/>
    <w:tmpl w:val="F568502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5">
    <w:nsid w:val="71192A87"/>
    <w:multiLevelType w:val="hybridMultilevel"/>
    <w:tmpl w:val="5356897A"/>
    <w:lvl w:ilvl="0" w:tplc="6C5209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6">
    <w:nsid w:val="73096812"/>
    <w:multiLevelType w:val="hybridMultilevel"/>
    <w:tmpl w:val="3104BC86"/>
    <w:lvl w:ilvl="0" w:tplc="46DCFB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7">
    <w:nsid w:val="73B231CB"/>
    <w:multiLevelType w:val="hybridMultilevel"/>
    <w:tmpl w:val="26B8B0E0"/>
    <w:lvl w:ilvl="0" w:tplc="080053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8">
    <w:nsid w:val="76DA6556"/>
    <w:multiLevelType w:val="hybridMultilevel"/>
    <w:tmpl w:val="AA400EA6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9">
    <w:nsid w:val="77B079EC"/>
    <w:multiLevelType w:val="hybridMultilevel"/>
    <w:tmpl w:val="4BA45510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0">
    <w:nsid w:val="781C1A42"/>
    <w:multiLevelType w:val="hybridMultilevel"/>
    <w:tmpl w:val="4F12EC18"/>
    <w:lvl w:ilvl="0" w:tplc="AC8A96C4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1">
    <w:nsid w:val="791E4D4F"/>
    <w:multiLevelType w:val="hybridMultilevel"/>
    <w:tmpl w:val="24AC3782"/>
    <w:lvl w:ilvl="0" w:tplc="0C186F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2">
    <w:nsid w:val="79656358"/>
    <w:multiLevelType w:val="hybridMultilevel"/>
    <w:tmpl w:val="C454437E"/>
    <w:lvl w:ilvl="0" w:tplc="871E21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3">
    <w:nsid w:val="7A403948"/>
    <w:multiLevelType w:val="hybridMultilevel"/>
    <w:tmpl w:val="F16EBBB6"/>
    <w:lvl w:ilvl="0" w:tplc="871E21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4">
    <w:nsid w:val="7AFF69DA"/>
    <w:multiLevelType w:val="hybridMultilevel"/>
    <w:tmpl w:val="6D5A8126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5">
    <w:nsid w:val="7BA37763"/>
    <w:multiLevelType w:val="hybridMultilevel"/>
    <w:tmpl w:val="89F637B2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6">
    <w:nsid w:val="7C4B115D"/>
    <w:multiLevelType w:val="hybridMultilevel"/>
    <w:tmpl w:val="4FD2ABDE"/>
    <w:lvl w:ilvl="0" w:tplc="47C8347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7">
    <w:nsid w:val="7E235764"/>
    <w:multiLevelType w:val="hybridMultilevel"/>
    <w:tmpl w:val="E1D42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E8C1F00"/>
    <w:multiLevelType w:val="hybridMultilevel"/>
    <w:tmpl w:val="DA28ABEE"/>
    <w:lvl w:ilvl="0" w:tplc="F5AC4E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9">
    <w:nsid w:val="7F9D0BF4"/>
    <w:multiLevelType w:val="hybridMultilevel"/>
    <w:tmpl w:val="51A4811E"/>
    <w:lvl w:ilvl="0" w:tplc="4C2A59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8"/>
  </w:num>
  <w:num w:numId="2">
    <w:abstractNumId w:val="108"/>
  </w:num>
  <w:num w:numId="3">
    <w:abstractNumId w:val="94"/>
  </w:num>
  <w:num w:numId="4">
    <w:abstractNumId w:val="68"/>
  </w:num>
  <w:num w:numId="5">
    <w:abstractNumId w:val="102"/>
  </w:num>
  <w:num w:numId="6">
    <w:abstractNumId w:val="28"/>
  </w:num>
  <w:num w:numId="7">
    <w:abstractNumId w:val="113"/>
  </w:num>
  <w:num w:numId="8">
    <w:abstractNumId w:val="82"/>
  </w:num>
  <w:num w:numId="9">
    <w:abstractNumId w:val="127"/>
  </w:num>
  <w:num w:numId="10">
    <w:abstractNumId w:val="93"/>
  </w:num>
  <w:num w:numId="11">
    <w:abstractNumId w:val="95"/>
  </w:num>
  <w:num w:numId="12">
    <w:abstractNumId w:val="58"/>
  </w:num>
  <w:num w:numId="13">
    <w:abstractNumId w:val="98"/>
  </w:num>
  <w:num w:numId="14">
    <w:abstractNumId w:val="27"/>
  </w:num>
  <w:num w:numId="15">
    <w:abstractNumId w:val="121"/>
  </w:num>
  <w:num w:numId="16">
    <w:abstractNumId w:val="77"/>
  </w:num>
  <w:num w:numId="17">
    <w:abstractNumId w:val="26"/>
  </w:num>
  <w:num w:numId="18">
    <w:abstractNumId w:val="65"/>
  </w:num>
  <w:num w:numId="19">
    <w:abstractNumId w:val="74"/>
  </w:num>
  <w:num w:numId="20">
    <w:abstractNumId w:val="0"/>
  </w:num>
  <w:num w:numId="21">
    <w:abstractNumId w:val="86"/>
  </w:num>
  <w:num w:numId="22">
    <w:abstractNumId w:val="92"/>
  </w:num>
  <w:num w:numId="23">
    <w:abstractNumId w:val="11"/>
  </w:num>
  <w:num w:numId="24">
    <w:abstractNumId w:val="120"/>
  </w:num>
  <w:num w:numId="25">
    <w:abstractNumId w:val="85"/>
  </w:num>
  <w:num w:numId="26">
    <w:abstractNumId w:val="79"/>
  </w:num>
  <w:num w:numId="27">
    <w:abstractNumId w:val="66"/>
  </w:num>
  <w:num w:numId="28">
    <w:abstractNumId w:val="44"/>
  </w:num>
  <w:num w:numId="29">
    <w:abstractNumId w:val="43"/>
  </w:num>
  <w:num w:numId="30">
    <w:abstractNumId w:val="75"/>
  </w:num>
  <w:num w:numId="31">
    <w:abstractNumId w:val="6"/>
  </w:num>
  <w:num w:numId="32">
    <w:abstractNumId w:val="112"/>
  </w:num>
  <w:num w:numId="33">
    <w:abstractNumId w:val="12"/>
  </w:num>
  <w:num w:numId="34">
    <w:abstractNumId w:val="45"/>
  </w:num>
  <w:num w:numId="35">
    <w:abstractNumId w:val="115"/>
  </w:num>
  <w:num w:numId="36">
    <w:abstractNumId w:val="49"/>
  </w:num>
  <w:num w:numId="37">
    <w:abstractNumId w:val="124"/>
  </w:num>
  <w:num w:numId="38">
    <w:abstractNumId w:val="135"/>
  </w:num>
  <w:num w:numId="39">
    <w:abstractNumId w:val="71"/>
  </w:num>
  <w:num w:numId="40">
    <w:abstractNumId w:val="136"/>
  </w:num>
  <w:num w:numId="41">
    <w:abstractNumId w:val="46"/>
  </w:num>
  <w:num w:numId="42">
    <w:abstractNumId w:val="109"/>
  </w:num>
  <w:num w:numId="43">
    <w:abstractNumId w:val="119"/>
  </w:num>
  <w:num w:numId="44">
    <w:abstractNumId w:val="107"/>
  </w:num>
  <w:num w:numId="45">
    <w:abstractNumId w:val="16"/>
  </w:num>
  <w:num w:numId="46">
    <w:abstractNumId w:val="70"/>
  </w:num>
  <w:num w:numId="47">
    <w:abstractNumId w:val="89"/>
  </w:num>
  <w:num w:numId="48">
    <w:abstractNumId w:val="47"/>
  </w:num>
  <w:num w:numId="49">
    <w:abstractNumId w:val="125"/>
  </w:num>
  <w:num w:numId="50">
    <w:abstractNumId w:val="126"/>
  </w:num>
  <w:num w:numId="51">
    <w:abstractNumId w:val="101"/>
  </w:num>
  <w:num w:numId="52">
    <w:abstractNumId w:val="13"/>
  </w:num>
  <w:num w:numId="53">
    <w:abstractNumId w:val="122"/>
  </w:num>
  <w:num w:numId="54">
    <w:abstractNumId w:val="133"/>
  </w:num>
  <w:num w:numId="55">
    <w:abstractNumId w:val="132"/>
  </w:num>
  <w:num w:numId="56">
    <w:abstractNumId w:val="36"/>
  </w:num>
  <w:num w:numId="57">
    <w:abstractNumId w:val="18"/>
  </w:num>
  <w:num w:numId="58">
    <w:abstractNumId w:val="116"/>
  </w:num>
  <w:num w:numId="59">
    <w:abstractNumId w:val="39"/>
  </w:num>
  <w:num w:numId="60">
    <w:abstractNumId w:val="32"/>
  </w:num>
  <w:num w:numId="61">
    <w:abstractNumId w:val="55"/>
  </w:num>
  <w:num w:numId="62">
    <w:abstractNumId w:val="138"/>
  </w:num>
  <w:num w:numId="63">
    <w:abstractNumId w:val="4"/>
  </w:num>
  <w:num w:numId="64">
    <w:abstractNumId w:val="41"/>
  </w:num>
  <w:num w:numId="65">
    <w:abstractNumId w:val="76"/>
  </w:num>
  <w:num w:numId="66">
    <w:abstractNumId w:val="139"/>
  </w:num>
  <w:num w:numId="67">
    <w:abstractNumId w:val="114"/>
  </w:num>
  <w:num w:numId="68">
    <w:abstractNumId w:val="123"/>
  </w:num>
  <w:num w:numId="69">
    <w:abstractNumId w:val="54"/>
  </w:num>
  <w:num w:numId="70">
    <w:abstractNumId w:val="20"/>
  </w:num>
  <w:num w:numId="71">
    <w:abstractNumId w:val="31"/>
  </w:num>
  <w:num w:numId="72">
    <w:abstractNumId w:val="60"/>
  </w:num>
  <w:num w:numId="73">
    <w:abstractNumId w:val="111"/>
  </w:num>
  <w:num w:numId="74">
    <w:abstractNumId w:val="22"/>
  </w:num>
  <w:num w:numId="75">
    <w:abstractNumId w:val="97"/>
  </w:num>
  <w:num w:numId="76">
    <w:abstractNumId w:val="73"/>
  </w:num>
  <w:num w:numId="77">
    <w:abstractNumId w:val="69"/>
  </w:num>
  <w:num w:numId="78">
    <w:abstractNumId w:val="110"/>
  </w:num>
  <w:num w:numId="79">
    <w:abstractNumId w:val="81"/>
  </w:num>
  <w:num w:numId="80">
    <w:abstractNumId w:val="57"/>
  </w:num>
  <w:num w:numId="81">
    <w:abstractNumId w:val="2"/>
  </w:num>
  <w:num w:numId="82">
    <w:abstractNumId w:val="128"/>
  </w:num>
  <w:num w:numId="83">
    <w:abstractNumId w:val="130"/>
  </w:num>
  <w:num w:numId="84">
    <w:abstractNumId w:val="84"/>
  </w:num>
  <w:num w:numId="85">
    <w:abstractNumId w:val="87"/>
  </w:num>
  <w:num w:numId="86">
    <w:abstractNumId w:val="129"/>
  </w:num>
  <w:num w:numId="87">
    <w:abstractNumId w:val="90"/>
  </w:num>
  <w:num w:numId="88">
    <w:abstractNumId w:val="50"/>
  </w:num>
  <w:num w:numId="89">
    <w:abstractNumId w:val="134"/>
  </w:num>
  <w:num w:numId="90">
    <w:abstractNumId w:val="35"/>
  </w:num>
  <w:num w:numId="91">
    <w:abstractNumId w:val="17"/>
  </w:num>
  <w:num w:numId="92">
    <w:abstractNumId w:val="8"/>
  </w:num>
  <w:num w:numId="93">
    <w:abstractNumId w:val="64"/>
  </w:num>
  <w:num w:numId="94">
    <w:abstractNumId w:val="29"/>
  </w:num>
  <w:num w:numId="95">
    <w:abstractNumId w:val="1"/>
  </w:num>
  <w:num w:numId="96">
    <w:abstractNumId w:val="137"/>
  </w:num>
  <w:num w:numId="97">
    <w:abstractNumId w:val="25"/>
  </w:num>
  <w:num w:numId="98">
    <w:abstractNumId w:val="61"/>
  </w:num>
  <w:num w:numId="99">
    <w:abstractNumId w:val="72"/>
  </w:num>
  <w:num w:numId="100">
    <w:abstractNumId w:val="105"/>
  </w:num>
  <w:num w:numId="101">
    <w:abstractNumId w:val="23"/>
  </w:num>
  <w:num w:numId="102">
    <w:abstractNumId w:val="30"/>
  </w:num>
  <w:num w:numId="103">
    <w:abstractNumId w:val="51"/>
  </w:num>
  <w:num w:numId="104">
    <w:abstractNumId w:val="67"/>
  </w:num>
  <w:num w:numId="105">
    <w:abstractNumId w:val="103"/>
  </w:num>
  <w:num w:numId="106">
    <w:abstractNumId w:val="53"/>
  </w:num>
  <w:num w:numId="107">
    <w:abstractNumId w:val="91"/>
  </w:num>
  <w:num w:numId="108">
    <w:abstractNumId w:val="15"/>
  </w:num>
  <w:num w:numId="109">
    <w:abstractNumId w:val="24"/>
  </w:num>
  <w:num w:numId="110">
    <w:abstractNumId w:val="56"/>
  </w:num>
  <w:num w:numId="111">
    <w:abstractNumId w:val="106"/>
  </w:num>
  <w:num w:numId="112">
    <w:abstractNumId w:val="21"/>
  </w:num>
  <w:num w:numId="113">
    <w:abstractNumId w:val="99"/>
  </w:num>
  <w:num w:numId="114">
    <w:abstractNumId w:val="42"/>
  </w:num>
  <w:num w:numId="115">
    <w:abstractNumId w:val="83"/>
  </w:num>
  <w:num w:numId="116">
    <w:abstractNumId w:val="19"/>
  </w:num>
  <w:num w:numId="117">
    <w:abstractNumId w:val="40"/>
  </w:num>
  <w:num w:numId="118">
    <w:abstractNumId w:val="100"/>
  </w:num>
  <w:num w:numId="119">
    <w:abstractNumId w:val="63"/>
  </w:num>
  <w:num w:numId="120">
    <w:abstractNumId w:val="5"/>
  </w:num>
  <w:num w:numId="121">
    <w:abstractNumId w:val="52"/>
  </w:num>
  <w:num w:numId="122">
    <w:abstractNumId w:val="62"/>
  </w:num>
  <w:num w:numId="123">
    <w:abstractNumId w:val="80"/>
  </w:num>
  <w:num w:numId="124">
    <w:abstractNumId w:val="96"/>
  </w:num>
  <w:num w:numId="125">
    <w:abstractNumId w:val="88"/>
  </w:num>
  <w:num w:numId="126">
    <w:abstractNumId w:val="104"/>
  </w:num>
  <w:num w:numId="127">
    <w:abstractNumId w:val="59"/>
  </w:num>
  <w:num w:numId="128">
    <w:abstractNumId w:val="34"/>
  </w:num>
  <w:num w:numId="129">
    <w:abstractNumId w:val="9"/>
  </w:num>
  <w:num w:numId="130">
    <w:abstractNumId w:val="131"/>
  </w:num>
  <w:num w:numId="131">
    <w:abstractNumId w:val="38"/>
  </w:num>
  <w:num w:numId="132">
    <w:abstractNumId w:val="117"/>
  </w:num>
  <w:num w:numId="133">
    <w:abstractNumId w:val="10"/>
  </w:num>
  <w:num w:numId="134">
    <w:abstractNumId w:val="37"/>
  </w:num>
  <w:num w:numId="135">
    <w:abstractNumId w:val="33"/>
  </w:num>
  <w:num w:numId="136">
    <w:abstractNumId w:val="7"/>
  </w:num>
  <w:num w:numId="137">
    <w:abstractNumId w:val="14"/>
  </w:num>
  <w:num w:numId="138">
    <w:abstractNumId w:val="118"/>
  </w:num>
  <w:num w:numId="139">
    <w:abstractNumId w:val="78"/>
  </w:num>
  <w:num w:numId="140">
    <w:abstractNumId w:val="3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CE8"/>
    <w:rsid w:val="00014432"/>
    <w:rsid w:val="00014454"/>
    <w:rsid w:val="00017F93"/>
    <w:rsid w:val="000245FD"/>
    <w:rsid w:val="00030868"/>
    <w:rsid w:val="00031981"/>
    <w:rsid w:val="000335A1"/>
    <w:rsid w:val="00036105"/>
    <w:rsid w:val="00040CAB"/>
    <w:rsid w:val="000433B8"/>
    <w:rsid w:val="00043969"/>
    <w:rsid w:val="000452D2"/>
    <w:rsid w:val="00051717"/>
    <w:rsid w:val="00052365"/>
    <w:rsid w:val="0006020F"/>
    <w:rsid w:val="000639AB"/>
    <w:rsid w:val="00067866"/>
    <w:rsid w:val="00071410"/>
    <w:rsid w:val="00071C02"/>
    <w:rsid w:val="000833B4"/>
    <w:rsid w:val="00084428"/>
    <w:rsid w:val="00084CAD"/>
    <w:rsid w:val="000934A9"/>
    <w:rsid w:val="000B0ECB"/>
    <w:rsid w:val="000C3CF5"/>
    <w:rsid w:val="000C64C8"/>
    <w:rsid w:val="001102BD"/>
    <w:rsid w:val="001106D6"/>
    <w:rsid w:val="00114C85"/>
    <w:rsid w:val="001235C2"/>
    <w:rsid w:val="00133020"/>
    <w:rsid w:val="001358A1"/>
    <w:rsid w:val="0014052E"/>
    <w:rsid w:val="001416CF"/>
    <w:rsid w:val="00143727"/>
    <w:rsid w:val="00144DF7"/>
    <w:rsid w:val="00147BF3"/>
    <w:rsid w:val="00156C6E"/>
    <w:rsid w:val="0015731E"/>
    <w:rsid w:val="00162B69"/>
    <w:rsid w:val="00164BAF"/>
    <w:rsid w:val="00193FB7"/>
    <w:rsid w:val="001B0D27"/>
    <w:rsid w:val="001B2251"/>
    <w:rsid w:val="001B5804"/>
    <w:rsid w:val="001C61B2"/>
    <w:rsid w:val="001D2B8F"/>
    <w:rsid w:val="001D2EB7"/>
    <w:rsid w:val="001D3D51"/>
    <w:rsid w:val="001D7FC0"/>
    <w:rsid w:val="001E146A"/>
    <w:rsid w:val="001F245B"/>
    <w:rsid w:val="001F7AE6"/>
    <w:rsid w:val="002019E3"/>
    <w:rsid w:val="00211A02"/>
    <w:rsid w:val="00217141"/>
    <w:rsid w:val="00220318"/>
    <w:rsid w:val="00220B50"/>
    <w:rsid w:val="00220CF9"/>
    <w:rsid w:val="00220EA8"/>
    <w:rsid w:val="00221D64"/>
    <w:rsid w:val="0022774A"/>
    <w:rsid w:val="00227CB3"/>
    <w:rsid w:val="002321DF"/>
    <w:rsid w:val="00236A6E"/>
    <w:rsid w:val="00236FA1"/>
    <w:rsid w:val="002374EF"/>
    <w:rsid w:val="0023752A"/>
    <w:rsid w:val="00243710"/>
    <w:rsid w:val="00245069"/>
    <w:rsid w:val="00255A9B"/>
    <w:rsid w:val="00264B3E"/>
    <w:rsid w:val="00274FEE"/>
    <w:rsid w:val="0027580E"/>
    <w:rsid w:val="00275B74"/>
    <w:rsid w:val="00277109"/>
    <w:rsid w:val="002842EB"/>
    <w:rsid w:val="00284AD9"/>
    <w:rsid w:val="002A33F8"/>
    <w:rsid w:val="002B1917"/>
    <w:rsid w:val="002C2C90"/>
    <w:rsid w:val="002C7253"/>
    <w:rsid w:val="002D674F"/>
    <w:rsid w:val="002E386C"/>
    <w:rsid w:val="002E4EE3"/>
    <w:rsid w:val="003000C0"/>
    <w:rsid w:val="00304DFE"/>
    <w:rsid w:val="0030746A"/>
    <w:rsid w:val="003121DB"/>
    <w:rsid w:val="003138C7"/>
    <w:rsid w:val="003237F3"/>
    <w:rsid w:val="003261D7"/>
    <w:rsid w:val="00326A3A"/>
    <w:rsid w:val="00332EB9"/>
    <w:rsid w:val="0036149C"/>
    <w:rsid w:val="00361F0D"/>
    <w:rsid w:val="003749D0"/>
    <w:rsid w:val="0038745B"/>
    <w:rsid w:val="00390469"/>
    <w:rsid w:val="00393376"/>
    <w:rsid w:val="003A0CE3"/>
    <w:rsid w:val="003A0F42"/>
    <w:rsid w:val="003A2437"/>
    <w:rsid w:val="003A3021"/>
    <w:rsid w:val="003A56A6"/>
    <w:rsid w:val="003B6202"/>
    <w:rsid w:val="003C2191"/>
    <w:rsid w:val="003C3362"/>
    <w:rsid w:val="003D35A0"/>
    <w:rsid w:val="003E5D04"/>
    <w:rsid w:val="003F1087"/>
    <w:rsid w:val="003F3D94"/>
    <w:rsid w:val="003F5709"/>
    <w:rsid w:val="004147FE"/>
    <w:rsid w:val="00432BA4"/>
    <w:rsid w:val="00437439"/>
    <w:rsid w:val="00437D56"/>
    <w:rsid w:val="004408E0"/>
    <w:rsid w:val="004458F8"/>
    <w:rsid w:val="0044744E"/>
    <w:rsid w:val="00450D4A"/>
    <w:rsid w:val="004524D9"/>
    <w:rsid w:val="00456149"/>
    <w:rsid w:val="004569DC"/>
    <w:rsid w:val="00465D91"/>
    <w:rsid w:val="004716DA"/>
    <w:rsid w:val="0048199C"/>
    <w:rsid w:val="00481C47"/>
    <w:rsid w:val="00483DF8"/>
    <w:rsid w:val="004A3F41"/>
    <w:rsid w:val="004C27D1"/>
    <w:rsid w:val="004D4ECD"/>
    <w:rsid w:val="004E0F31"/>
    <w:rsid w:val="004F58BF"/>
    <w:rsid w:val="00514668"/>
    <w:rsid w:val="00533895"/>
    <w:rsid w:val="00543029"/>
    <w:rsid w:val="00583748"/>
    <w:rsid w:val="005908E9"/>
    <w:rsid w:val="00591112"/>
    <w:rsid w:val="005A60DA"/>
    <w:rsid w:val="005B5DA3"/>
    <w:rsid w:val="005C2985"/>
    <w:rsid w:val="005D2866"/>
    <w:rsid w:val="005D4C61"/>
    <w:rsid w:val="005E1565"/>
    <w:rsid w:val="005E3AF2"/>
    <w:rsid w:val="005F170F"/>
    <w:rsid w:val="005F3BF8"/>
    <w:rsid w:val="005F3DA6"/>
    <w:rsid w:val="00603FDE"/>
    <w:rsid w:val="00607322"/>
    <w:rsid w:val="006128B3"/>
    <w:rsid w:val="006133CA"/>
    <w:rsid w:val="00617A01"/>
    <w:rsid w:val="0062238A"/>
    <w:rsid w:val="006329F5"/>
    <w:rsid w:val="00644971"/>
    <w:rsid w:val="00674934"/>
    <w:rsid w:val="00674B05"/>
    <w:rsid w:val="00675B50"/>
    <w:rsid w:val="00676298"/>
    <w:rsid w:val="00676F90"/>
    <w:rsid w:val="00694C3D"/>
    <w:rsid w:val="006A0761"/>
    <w:rsid w:val="006B6C33"/>
    <w:rsid w:val="006B77D3"/>
    <w:rsid w:val="006B7AFA"/>
    <w:rsid w:val="006C2E95"/>
    <w:rsid w:val="006C74E6"/>
    <w:rsid w:val="006D47FF"/>
    <w:rsid w:val="006E3498"/>
    <w:rsid w:val="006E5D15"/>
    <w:rsid w:val="006E66E2"/>
    <w:rsid w:val="006E69CF"/>
    <w:rsid w:val="006F491C"/>
    <w:rsid w:val="006F7F67"/>
    <w:rsid w:val="00702096"/>
    <w:rsid w:val="007302E3"/>
    <w:rsid w:val="00733B69"/>
    <w:rsid w:val="007351C3"/>
    <w:rsid w:val="007443CE"/>
    <w:rsid w:val="00747DC5"/>
    <w:rsid w:val="00750901"/>
    <w:rsid w:val="0075137D"/>
    <w:rsid w:val="007514D1"/>
    <w:rsid w:val="00753168"/>
    <w:rsid w:val="007579DA"/>
    <w:rsid w:val="00760EF3"/>
    <w:rsid w:val="00763032"/>
    <w:rsid w:val="007660C3"/>
    <w:rsid w:val="00770D36"/>
    <w:rsid w:val="0078696D"/>
    <w:rsid w:val="00794B38"/>
    <w:rsid w:val="007A4B7E"/>
    <w:rsid w:val="007B0C16"/>
    <w:rsid w:val="007B4C49"/>
    <w:rsid w:val="007C49C9"/>
    <w:rsid w:val="007C5AD9"/>
    <w:rsid w:val="007E4D98"/>
    <w:rsid w:val="007E51A8"/>
    <w:rsid w:val="007E60E8"/>
    <w:rsid w:val="007F4714"/>
    <w:rsid w:val="00810A66"/>
    <w:rsid w:val="00811A5A"/>
    <w:rsid w:val="00816C2F"/>
    <w:rsid w:val="0082248F"/>
    <w:rsid w:val="008263F9"/>
    <w:rsid w:val="00826DD1"/>
    <w:rsid w:val="00827B1C"/>
    <w:rsid w:val="00837590"/>
    <w:rsid w:val="00845C60"/>
    <w:rsid w:val="00854FCD"/>
    <w:rsid w:val="0086302B"/>
    <w:rsid w:val="00865371"/>
    <w:rsid w:val="00872704"/>
    <w:rsid w:val="008964C2"/>
    <w:rsid w:val="008A1C61"/>
    <w:rsid w:val="008B4C4D"/>
    <w:rsid w:val="008C1051"/>
    <w:rsid w:val="008D0FD1"/>
    <w:rsid w:val="008E712C"/>
    <w:rsid w:val="008F2B0E"/>
    <w:rsid w:val="00900C80"/>
    <w:rsid w:val="009065A2"/>
    <w:rsid w:val="00923BD5"/>
    <w:rsid w:val="009357B3"/>
    <w:rsid w:val="00942F46"/>
    <w:rsid w:val="00945895"/>
    <w:rsid w:val="009752A8"/>
    <w:rsid w:val="0099009D"/>
    <w:rsid w:val="00995069"/>
    <w:rsid w:val="009967B2"/>
    <w:rsid w:val="009B46A3"/>
    <w:rsid w:val="009C6ED7"/>
    <w:rsid w:val="009D1995"/>
    <w:rsid w:val="009D6D32"/>
    <w:rsid w:val="009E4227"/>
    <w:rsid w:val="00A070AC"/>
    <w:rsid w:val="00A153B6"/>
    <w:rsid w:val="00A201B6"/>
    <w:rsid w:val="00A35AB1"/>
    <w:rsid w:val="00A40C97"/>
    <w:rsid w:val="00A4379C"/>
    <w:rsid w:val="00A5124F"/>
    <w:rsid w:val="00A51FC7"/>
    <w:rsid w:val="00A52E16"/>
    <w:rsid w:val="00A54C4C"/>
    <w:rsid w:val="00A56E28"/>
    <w:rsid w:val="00A62BD7"/>
    <w:rsid w:val="00A722BC"/>
    <w:rsid w:val="00A731B8"/>
    <w:rsid w:val="00AA2035"/>
    <w:rsid w:val="00AA7B74"/>
    <w:rsid w:val="00AB3BEF"/>
    <w:rsid w:val="00AC5860"/>
    <w:rsid w:val="00AE3425"/>
    <w:rsid w:val="00AE7A82"/>
    <w:rsid w:val="00B00DF6"/>
    <w:rsid w:val="00B04074"/>
    <w:rsid w:val="00B0797C"/>
    <w:rsid w:val="00B159C3"/>
    <w:rsid w:val="00B15B4E"/>
    <w:rsid w:val="00B42E74"/>
    <w:rsid w:val="00B54520"/>
    <w:rsid w:val="00B5534C"/>
    <w:rsid w:val="00B56C69"/>
    <w:rsid w:val="00B57C94"/>
    <w:rsid w:val="00B605EC"/>
    <w:rsid w:val="00B646D9"/>
    <w:rsid w:val="00B6680D"/>
    <w:rsid w:val="00B849B2"/>
    <w:rsid w:val="00B968C9"/>
    <w:rsid w:val="00B97424"/>
    <w:rsid w:val="00BA0D55"/>
    <w:rsid w:val="00BB7018"/>
    <w:rsid w:val="00BC08B8"/>
    <w:rsid w:val="00BC723D"/>
    <w:rsid w:val="00BD05F0"/>
    <w:rsid w:val="00BD56BB"/>
    <w:rsid w:val="00BE17CD"/>
    <w:rsid w:val="00BE748A"/>
    <w:rsid w:val="00C00FD5"/>
    <w:rsid w:val="00C04591"/>
    <w:rsid w:val="00C11337"/>
    <w:rsid w:val="00C123F3"/>
    <w:rsid w:val="00C133FF"/>
    <w:rsid w:val="00C23D40"/>
    <w:rsid w:val="00C35A76"/>
    <w:rsid w:val="00C37AC7"/>
    <w:rsid w:val="00C454CB"/>
    <w:rsid w:val="00C52A99"/>
    <w:rsid w:val="00C54FC2"/>
    <w:rsid w:val="00C80829"/>
    <w:rsid w:val="00C8657E"/>
    <w:rsid w:val="00C96219"/>
    <w:rsid w:val="00CA7069"/>
    <w:rsid w:val="00CA7EA2"/>
    <w:rsid w:val="00CB1171"/>
    <w:rsid w:val="00CB7E30"/>
    <w:rsid w:val="00CC149C"/>
    <w:rsid w:val="00CC7178"/>
    <w:rsid w:val="00CD5346"/>
    <w:rsid w:val="00CE2996"/>
    <w:rsid w:val="00CF16D6"/>
    <w:rsid w:val="00CF52A2"/>
    <w:rsid w:val="00D01E9C"/>
    <w:rsid w:val="00D0792E"/>
    <w:rsid w:val="00D249AE"/>
    <w:rsid w:val="00D273C5"/>
    <w:rsid w:val="00D30BE2"/>
    <w:rsid w:val="00D33727"/>
    <w:rsid w:val="00D35672"/>
    <w:rsid w:val="00D55535"/>
    <w:rsid w:val="00D830FF"/>
    <w:rsid w:val="00D8317E"/>
    <w:rsid w:val="00D861F0"/>
    <w:rsid w:val="00D8761F"/>
    <w:rsid w:val="00D92979"/>
    <w:rsid w:val="00DA19BD"/>
    <w:rsid w:val="00DA595B"/>
    <w:rsid w:val="00DA7AEC"/>
    <w:rsid w:val="00DB5173"/>
    <w:rsid w:val="00DB598F"/>
    <w:rsid w:val="00DC1E86"/>
    <w:rsid w:val="00DC6E49"/>
    <w:rsid w:val="00DF0605"/>
    <w:rsid w:val="00E00631"/>
    <w:rsid w:val="00E02355"/>
    <w:rsid w:val="00E12978"/>
    <w:rsid w:val="00E12FBC"/>
    <w:rsid w:val="00E16D64"/>
    <w:rsid w:val="00E22D17"/>
    <w:rsid w:val="00E236B4"/>
    <w:rsid w:val="00E26406"/>
    <w:rsid w:val="00E34DF4"/>
    <w:rsid w:val="00E65B93"/>
    <w:rsid w:val="00E66F29"/>
    <w:rsid w:val="00E74B18"/>
    <w:rsid w:val="00E75CD7"/>
    <w:rsid w:val="00E90D71"/>
    <w:rsid w:val="00E92814"/>
    <w:rsid w:val="00E93CE8"/>
    <w:rsid w:val="00EA2B6C"/>
    <w:rsid w:val="00EA5BB9"/>
    <w:rsid w:val="00EA79DD"/>
    <w:rsid w:val="00EC2898"/>
    <w:rsid w:val="00ED0735"/>
    <w:rsid w:val="00ED51D2"/>
    <w:rsid w:val="00ED6D9E"/>
    <w:rsid w:val="00EE2704"/>
    <w:rsid w:val="00EE7DF5"/>
    <w:rsid w:val="00EF56C1"/>
    <w:rsid w:val="00EF5EA8"/>
    <w:rsid w:val="00EF67F0"/>
    <w:rsid w:val="00F00317"/>
    <w:rsid w:val="00F00EFE"/>
    <w:rsid w:val="00F060DD"/>
    <w:rsid w:val="00F15619"/>
    <w:rsid w:val="00F17F10"/>
    <w:rsid w:val="00F25796"/>
    <w:rsid w:val="00F47264"/>
    <w:rsid w:val="00F47A93"/>
    <w:rsid w:val="00F50935"/>
    <w:rsid w:val="00F63A3F"/>
    <w:rsid w:val="00F7484B"/>
    <w:rsid w:val="00F74B74"/>
    <w:rsid w:val="00F76A24"/>
    <w:rsid w:val="00F86417"/>
    <w:rsid w:val="00F9044D"/>
    <w:rsid w:val="00FA07F8"/>
    <w:rsid w:val="00FB2030"/>
    <w:rsid w:val="00FB6179"/>
    <w:rsid w:val="00FC3B5A"/>
    <w:rsid w:val="00FD1457"/>
    <w:rsid w:val="00FE38A9"/>
    <w:rsid w:val="00FE46C5"/>
    <w:rsid w:val="00FF0CC6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C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C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483DF8"/>
    <w:pPr>
      <w:keepNext/>
      <w:spacing w:before="120" w:after="240"/>
      <w:ind w:firstLine="567"/>
      <w:jc w:val="both"/>
      <w:outlineLvl w:val="2"/>
    </w:pPr>
    <w:rPr>
      <w:rFonts w:eastAsia="SimSun"/>
      <w:bCs/>
      <w:lang w:val="x-none"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C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3DF8"/>
    <w:rPr>
      <w:rFonts w:ascii="Times New Roman" w:eastAsia="SimSun" w:hAnsi="Times New Roman" w:cs="Times New Roman"/>
      <w:bCs/>
      <w:sz w:val="24"/>
      <w:szCs w:val="24"/>
      <w:lang w:val="x-none" w:eastAsia="zh-CN"/>
    </w:rPr>
  </w:style>
  <w:style w:type="paragraph" w:styleId="a3">
    <w:name w:val="List Paragraph"/>
    <w:basedOn w:val="a"/>
    <w:uiPriority w:val="34"/>
    <w:qFormat/>
    <w:rsid w:val="0099009D"/>
    <w:pPr>
      <w:ind w:left="720"/>
      <w:contextualSpacing/>
    </w:pPr>
  </w:style>
  <w:style w:type="paragraph" w:customStyle="1" w:styleId="p13">
    <w:name w:val="p13"/>
    <w:basedOn w:val="a"/>
    <w:rsid w:val="00F63A3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8F2B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0E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EA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8C1051"/>
    <w:rPr>
      <w:color w:val="800080" w:themeColor="followedHyperlink"/>
      <w:u w:val="single"/>
    </w:rPr>
  </w:style>
  <w:style w:type="paragraph" w:customStyle="1" w:styleId="ConsPlusDocList">
    <w:name w:val="ConsPlusDocList"/>
    <w:next w:val="a"/>
    <w:rsid w:val="000C64C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0"/>
      <w:szCs w:val="20"/>
      <w:lang w:val="en-US" w:bidi="en-US"/>
    </w:rPr>
  </w:style>
  <w:style w:type="paragraph" w:styleId="a8">
    <w:name w:val="header"/>
    <w:basedOn w:val="a"/>
    <w:link w:val="a9"/>
    <w:rsid w:val="008A1C61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9">
    <w:name w:val="Верхний колонтитул Знак"/>
    <w:basedOn w:val="a0"/>
    <w:link w:val="a8"/>
    <w:rsid w:val="008A1C6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a">
    <w:name w:val="footer"/>
    <w:basedOn w:val="a"/>
    <w:link w:val="ab"/>
    <w:rsid w:val="008A1C61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b">
    <w:name w:val="Нижний колонтитул Знак"/>
    <w:basedOn w:val="a0"/>
    <w:link w:val="aa"/>
    <w:rsid w:val="008A1C6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c">
    <w:name w:val="annotation reference"/>
    <w:basedOn w:val="a0"/>
    <w:uiPriority w:val="99"/>
    <w:semiHidden/>
    <w:unhideWhenUsed/>
    <w:rsid w:val="00040CA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0CA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0CAB"/>
    <w:rPr>
      <w:sz w:val="20"/>
      <w:szCs w:val="20"/>
    </w:rPr>
  </w:style>
  <w:style w:type="paragraph" w:customStyle="1" w:styleId="ConsPlusNonformat">
    <w:name w:val="ConsPlusNonformat"/>
    <w:uiPriority w:val="99"/>
    <w:rsid w:val="00590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08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0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0C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20C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0C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C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483DF8"/>
    <w:pPr>
      <w:keepNext/>
      <w:spacing w:before="120" w:after="240"/>
      <w:ind w:firstLine="567"/>
      <w:jc w:val="both"/>
      <w:outlineLvl w:val="2"/>
    </w:pPr>
    <w:rPr>
      <w:rFonts w:eastAsia="SimSun"/>
      <w:bCs/>
      <w:lang w:val="x-none" w:eastAsia="zh-C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C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3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3DF8"/>
    <w:rPr>
      <w:rFonts w:ascii="Times New Roman" w:eastAsia="SimSun" w:hAnsi="Times New Roman" w:cs="Times New Roman"/>
      <w:bCs/>
      <w:sz w:val="24"/>
      <w:szCs w:val="24"/>
      <w:lang w:val="x-none" w:eastAsia="zh-CN"/>
    </w:rPr>
  </w:style>
  <w:style w:type="paragraph" w:styleId="a3">
    <w:name w:val="List Paragraph"/>
    <w:basedOn w:val="a"/>
    <w:uiPriority w:val="34"/>
    <w:qFormat/>
    <w:rsid w:val="0099009D"/>
    <w:pPr>
      <w:ind w:left="720"/>
      <w:contextualSpacing/>
    </w:pPr>
  </w:style>
  <w:style w:type="paragraph" w:customStyle="1" w:styleId="p13">
    <w:name w:val="p13"/>
    <w:basedOn w:val="a"/>
    <w:rsid w:val="00F63A3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8F2B0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0E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0EA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8C1051"/>
    <w:rPr>
      <w:color w:val="800080" w:themeColor="followedHyperlink"/>
      <w:u w:val="single"/>
    </w:rPr>
  </w:style>
  <w:style w:type="paragraph" w:customStyle="1" w:styleId="ConsPlusDocList">
    <w:name w:val="ConsPlusDocList"/>
    <w:next w:val="a"/>
    <w:rsid w:val="000C64C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0"/>
      <w:szCs w:val="20"/>
      <w:lang w:val="en-US" w:bidi="en-US"/>
    </w:rPr>
  </w:style>
  <w:style w:type="paragraph" w:styleId="a8">
    <w:name w:val="header"/>
    <w:basedOn w:val="a"/>
    <w:link w:val="a9"/>
    <w:rsid w:val="008A1C61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9">
    <w:name w:val="Верхний колонтитул Знак"/>
    <w:basedOn w:val="a0"/>
    <w:link w:val="a8"/>
    <w:rsid w:val="008A1C6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a">
    <w:name w:val="footer"/>
    <w:basedOn w:val="a"/>
    <w:link w:val="ab"/>
    <w:rsid w:val="008A1C61"/>
    <w:pPr>
      <w:widowControl w:val="0"/>
      <w:tabs>
        <w:tab w:val="center" w:pos="4677"/>
        <w:tab w:val="right" w:pos="9355"/>
      </w:tabs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b">
    <w:name w:val="Нижний колонтитул Знак"/>
    <w:basedOn w:val="a0"/>
    <w:link w:val="aa"/>
    <w:rsid w:val="008A1C6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styleId="ac">
    <w:name w:val="annotation reference"/>
    <w:basedOn w:val="a0"/>
    <w:uiPriority w:val="99"/>
    <w:semiHidden/>
    <w:unhideWhenUsed/>
    <w:rsid w:val="00040CA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0CAB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0CAB"/>
    <w:rPr>
      <w:sz w:val="20"/>
      <w:szCs w:val="20"/>
    </w:rPr>
  </w:style>
  <w:style w:type="paragraph" w:customStyle="1" w:styleId="ConsPlusNonformat">
    <w:name w:val="ConsPlusNonformat"/>
    <w:uiPriority w:val="99"/>
    <w:rsid w:val="00590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908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0C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0C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20C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56EEBA8C39E0AF07FBCBB7EFBDEEB9675AC3F866D27241A8D98D99125154C614FF0B268jDcC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56EEBA8C39E0AF07FBCBB7EFBDEEB9675AD3B836527241A8D98D99125154C614FF0B76EDF1AA3jFcF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0E056-8880-4C91-9663-9C68C92DB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44</Pages>
  <Words>20193</Words>
  <Characters>115105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Серебренников Максим Федорович</dc:creator>
  <cp:lastModifiedBy>1</cp:lastModifiedBy>
  <cp:revision>6</cp:revision>
  <cp:lastPrinted>2018-12-21T04:05:00Z</cp:lastPrinted>
  <dcterms:created xsi:type="dcterms:W3CDTF">2018-12-03T03:39:00Z</dcterms:created>
  <dcterms:modified xsi:type="dcterms:W3CDTF">2018-12-21T04:10:00Z</dcterms:modified>
</cp:coreProperties>
</file>