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33" w:rsidRDefault="00CB1F33" w:rsidP="00CB1F33">
      <w:pPr>
        <w:ind w:firstLine="3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проведения опросов потребителей муниципальных услуг, предоставляемых органами местного самоуправления сельского поселения </w:t>
      </w:r>
      <w:proofErr w:type="gramStart"/>
      <w:r w:rsidR="00880402">
        <w:rPr>
          <w:b/>
          <w:sz w:val="28"/>
          <w:szCs w:val="28"/>
        </w:rPr>
        <w:t>Полноват</w:t>
      </w:r>
      <w:proofErr w:type="gramEnd"/>
      <w:r>
        <w:rPr>
          <w:b/>
          <w:sz w:val="28"/>
          <w:szCs w:val="28"/>
        </w:rPr>
        <w:t xml:space="preserve"> в 2021 году</w:t>
      </w:r>
    </w:p>
    <w:p w:rsidR="00CB1F33" w:rsidRDefault="00CB1F33" w:rsidP="00CB1F33">
      <w:pPr>
        <w:ind w:firstLine="709"/>
        <w:jc w:val="center"/>
      </w:pPr>
    </w:p>
    <w:p w:rsidR="00CB1F33" w:rsidRDefault="00CB1F33" w:rsidP="00CB1F33">
      <w:pPr>
        <w:ind w:firstLine="709"/>
        <w:jc w:val="both"/>
      </w:pPr>
      <w:r>
        <w:t xml:space="preserve">В целях </w:t>
      </w:r>
      <w:proofErr w:type="gramStart"/>
      <w:r>
        <w:t>повышения эффективности деятельности органов местного самоуправления</w:t>
      </w:r>
      <w:proofErr w:type="gramEnd"/>
      <w:r>
        <w:t xml:space="preserve"> поселения, открытости и общедоступности информации по предоставлению муниципальных услуг, качества и доступности муниципальных услуг на территории сельского поселения </w:t>
      </w:r>
      <w:r w:rsidR="00880402">
        <w:t>Полноват</w:t>
      </w:r>
      <w:r>
        <w:t xml:space="preserve"> в течение </w:t>
      </w:r>
      <w:r>
        <w:rPr>
          <w:bCs/>
        </w:rPr>
        <w:t xml:space="preserve">2021 года проводился опрос потребителей муниципальных услуг, предоставляемых органами местного самоуправления </w:t>
      </w:r>
      <w:r>
        <w:t>поселения</w:t>
      </w:r>
      <w:r>
        <w:rPr>
          <w:bCs/>
        </w:rPr>
        <w:t xml:space="preserve">. Всего в опросе приняли участие </w:t>
      </w:r>
      <w:r>
        <w:rPr>
          <w:b/>
          <w:bCs/>
        </w:rPr>
        <w:t>1</w:t>
      </w:r>
      <w:r w:rsidR="00880402">
        <w:rPr>
          <w:b/>
          <w:bCs/>
        </w:rPr>
        <w:t>5</w:t>
      </w:r>
      <w:r>
        <w:rPr>
          <w:bCs/>
        </w:rPr>
        <w:t xml:space="preserve"> человек по муниципальным услугам:</w:t>
      </w:r>
      <w:r>
        <w:t xml:space="preserve"> </w:t>
      </w:r>
    </w:p>
    <w:p w:rsidR="00CB1F33" w:rsidRDefault="00CB1F33" w:rsidP="00CB1F33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1) Прием заявлений, документов, а также постановка граждан на учет в качестве нуждающихся в жилых помещениях </w:t>
      </w:r>
      <w:r>
        <w:rPr>
          <w:b/>
          <w:color w:val="000000"/>
        </w:rPr>
        <w:t>-  1 человека;</w:t>
      </w:r>
    </w:p>
    <w:p w:rsidR="00CB1F33" w:rsidRDefault="00CB1F33" w:rsidP="00CB1F33">
      <w:pPr>
        <w:ind w:firstLine="709"/>
        <w:jc w:val="both"/>
        <w:rPr>
          <w:b/>
          <w:color w:val="000000"/>
        </w:rPr>
      </w:pPr>
      <w:r>
        <w:t>2) Предоставление информации об очередности предоставления жилых помещений на условиях социального найма</w:t>
      </w:r>
      <w:r>
        <w:rPr>
          <w:bCs/>
        </w:rPr>
        <w:t xml:space="preserve"> - </w:t>
      </w:r>
      <w:r w:rsidRPr="00880402">
        <w:rPr>
          <w:b/>
          <w:bCs/>
        </w:rPr>
        <w:t>0</w:t>
      </w:r>
      <w:r>
        <w:rPr>
          <w:b/>
          <w:bCs/>
        </w:rPr>
        <w:t xml:space="preserve"> человека;</w:t>
      </w:r>
    </w:p>
    <w:p w:rsidR="00CB1F33" w:rsidRDefault="00CB1F33" w:rsidP="00CB1F33">
      <w:pPr>
        <w:ind w:firstLine="709"/>
        <w:jc w:val="both"/>
        <w:rPr>
          <w:b/>
          <w:bCs/>
        </w:rPr>
      </w:pPr>
      <w:r>
        <w:rPr>
          <w:color w:val="000000"/>
        </w:rPr>
        <w:t xml:space="preserve">3) </w:t>
      </w:r>
      <w:r>
        <w:t>Предоставление информации о времени и месте театральных представлений, филармонических и эстрадных концертов, и гастрольных мероприятий театров, и филармоний, киносеансов, анонсы данных мероприятий</w:t>
      </w:r>
      <w:r>
        <w:rPr>
          <w:b/>
          <w:color w:val="000000"/>
        </w:rPr>
        <w:t xml:space="preserve"> -1</w:t>
      </w:r>
      <w:r w:rsidR="00880402">
        <w:rPr>
          <w:b/>
          <w:color w:val="000000"/>
        </w:rPr>
        <w:t>0</w:t>
      </w:r>
      <w:r>
        <w:rPr>
          <w:b/>
          <w:color w:val="000000"/>
        </w:rPr>
        <w:t xml:space="preserve"> человек;</w:t>
      </w:r>
    </w:p>
    <w:p w:rsidR="00CB1F33" w:rsidRDefault="00CB1F33" w:rsidP="00CB1F33">
      <w:pPr>
        <w:ind w:firstLine="709"/>
        <w:jc w:val="both"/>
        <w:rPr>
          <w:color w:val="000000"/>
          <w:highlight w:val="yellow"/>
        </w:rPr>
      </w:pPr>
      <w:r>
        <w:rPr>
          <w:color w:val="000000"/>
        </w:rPr>
        <w:t xml:space="preserve">4) </w:t>
      </w:r>
      <w:r>
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</w:r>
      <w:r>
        <w:rPr>
          <w:color w:val="000000"/>
        </w:rPr>
        <w:t xml:space="preserve"> – </w:t>
      </w:r>
      <w:r w:rsidR="00880402">
        <w:rPr>
          <w:b/>
          <w:color w:val="000000"/>
        </w:rPr>
        <w:t>1</w:t>
      </w:r>
      <w:r>
        <w:rPr>
          <w:b/>
          <w:color w:val="000000"/>
        </w:rPr>
        <w:t xml:space="preserve"> человек</w:t>
      </w:r>
      <w:r>
        <w:rPr>
          <w:color w:val="000000"/>
        </w:rPr>
        <w:t>;</w:t>
      </w:r>
    </w:p>
    <w:p w:rsidR="00CB1F33" w:rsidRDefault="00CB1F33" w:rsidP="00CB1F3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>
        <w:t>Предоставление сведений из реестра муниципального имущества</w:t>
      </w:r>
      <w:r>
        <w:rPr>
          <w:color w:val="000000"/>
        </w:rPr>
        <w:t xml:space="preserve"> - </w:t>
      </w:r>
      <w:r>
        <w:rPr>
          <w:b/>
          <w:color w:val="000000"/>
        </w:rPr>
        <w:t>0 человек</w:t>
      </w:r>
      <w:r>
        <w:rPr>
          <w:color w:val="000000"/>
        </w:rPr>
        <w:t>;</w:t>
      </w:r>
    </w:p>
    <w:p w:rsidR="00CB1F33" w:rsidRDefault="00CB1F33" w:rsidP="00CB1F33">
      <w:pPr>
        <w:ind w:firstLine="709"/>
        <w:jc w:val="both"/>
        <w:rPr>
          <w:b/>
        </w:rPr>
      </w:pPr>
      <w:r>
        <w:rPr>
          <w:color w:val="000000"/>
        </w:rPr>
        <w:t xml:space="preserve">6) </w:t>
      </w:r>
      <w:r>
        <w:t>Присвоение объекту адресации адреса, изменение, аннулирование его адреса</w:t>
      </w:r>
      <w:r>
        <w:rPr>
          <w:color w:val="000000"/>
        </w:rPr>
        <w:t xml:space="preserve">- </w:t>
      </w:r>
      <w:r w:rsidR="00880402" w:rsidRPr="00880402">
        <w:rPr>
          <w:b/>
          <w:color w:val="000000"/>
        </w:rPr>
        <w:t>2</w:t>
      </w:r>
      <w:r>
        <w:rPr>
          <w:b/>
          <w:color w:val="000000"/>
        </w:rPr>
        <w:t xml:space="preserve"> человек</w:t>
      </w:r>
      <w:r>
        <w:rPr>
          <w:b/>
        </w:rPr>
        <w:t>;</w:t>
      </w:r>
    </w:p>
    <w:p w:rsidR="00CB1F33" w:rsidRDefault="00CB1F33" w:rsidP="00CB1F33">
      <w:pPr>
        <w:ind w:firstLine="709"/>
        <w:jc w:val="both"/>
        <w:rPr>
          <w:b/>
        </w:rPr>
      </w:pPr>
      <w:r>
        <w:t xml:space="preserve">7) Предоставление жилых помещений муниципального жилищного фонда по договорам социального найма в сельском поселении </w:t>
      </w:r>
      <w:r w:rsidR="00880402">
        <w:t>Полноват</w:t>
      </w:r>
      <w:r>
        <w:rPr>
          <w:b/>
        </w:rPr>
        <w:t xml:space="preserve"> – 0 человек;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8) Предоставление информации об объектах недвижимого имущества, находящихся в муниципальной собственности и предназначенных для сдачи в аренду </w:t>
      </w:r>
      <w:r>
        <w:rPr>
          <w:b/>
        </w:rPr>
        <w:t xml:space="preserve">– </w:t>
      </w:r>
      <w:r w:rsidR="00880402">
        <w:rPr>
          <w:b/>
        </w:rPr>
        <w:t>0</w:t>
      </w:r>
      <w:r>
        <w:rPr>
          <w:b/>
        </w:rPr>
        <w:t xml:space="preserve"> человека;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9)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>
        <w:rPr>
          <w:b/>
        </w:rPr>
        <w:t xml:space="preserve">– </w:t>
      </w:r>
      <w:r w:rsidR="00880402">
        <w:rPr>
          <w:b/>
        </w:rPr>
        <w:t>1</w:t>
      </w:r>
      <w:r>
        <w:rPr>
          <w:b/>
        </w:rPr>
        <w:t xml:space="preserve"> человек. 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10) </w:t>
      </w:r>
      <w:r>
        <w:rPr>
          <w:bCs/>
        </w:rPr>
        <w:t xml:space="preserve">Дача письменных разъяснений налогоплательщикам и налоговым агентам по вопросам применения нормативных правовых актов сельского поселения </w:t>
      </w:r>
      <w:r w:rsidR="00880402">
        <w:rPr>
          <w:bCs/>
        </w:rPr>
        <w:t>Полноват</w:t>
      </w:r>
      <w:bookmarkStart w:id="0" w:name="_GoBack"/>
      <w:bookmarkEnd w:id="0"/>
      <w:r>
        <w:rPr>
          <w:bCs/>
        </w:rPr>
        <w:t xml:space="preserve"> о местных налогах и сборах – </w:t>
      </w:r>
      <w:r>
        <w:rPr>
          <w:b/>
          <w:bCs/>
        </w:rPr>
        <w:t>0 человек</w:t>
      </w:r>
      <w:r>
        <w:rPr>
          <w:bCs/>
        </w:rPr>
        <w:t>.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>В ходе опроса были получены следующие данные: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1. 100% </w:t>
      </w:r>
      <w:proofErr w:type="gramStart"/>
      <w:r>
        <w:t>опрошенных</w:t>
      </w:r>
      <w:proofErr w:type="gramEnd"/>
      <w:r>
        <w:t xml:space="preserve"> отметили высшую оценку - отлично (полностью удовлетворен) по следующим критериям: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>- удовлетворены графиком работы органа, предоставляющего муниципальную услугу;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>- комфортность условий ожидания в очереди;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>- комфортность условий при получении услуги;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>- удовлетворены сроками предоставления муниципальной услуги;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>- удовлетворены уровнем обслуживания со стороны специалистов, предоставляющих муниципальную услугу;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>- удовлетворены доступностью информации о муниципальных услугах, порядке и правилах их предоставления (информационные стенды, Интернет-сайты, СМИ, листовки, буклеты, брошюры).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880402">
        <w:t>8</w:t>
      </w:r>
      <w:r>
        <w:t xml:space="preserve">3% опрошенных отметили время ожидания в очереди на обслуживание – до 5 минут; </w:t>
      </w:r>
      <w:r w:rsidR="00880402">
        <w:t>1</w:t>
      </w:r>
      <w:r>
        <w:t>7% от 5 до 10 минут.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3. 100% </w:t>
      </w:r>
      <w:proofErr w:type="gramStart"/>
      <w:r>
        <w:t>опрошенных</w:t>
      </w:r>
      <w:proofErr w:type="gramEnd"/>
      <w:r>
        <w:t xml:space="preserve"> готовы получать вышеуказанные муниципальные услуги в электронном виде.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4. 100% </w:t>
      </w:r>
      <w:proofErr w:type="gramStart"/>
      <w:r>
        <w:t>опрошенных</w:t>
      </w:r>
      <w:proofErr w:type="gramEnd"/>
      <w:r>
        <w:t xml:space="preserve"> обращались первично в орган, предоставляющий муниципальную услугу, для получения указанной услуги. 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Из числа </w:t>
      </w:r>
      <w:proofErr w:type="gramStart"/>
      <w:r>
        <w:t>опрошенных</w:t>
      </w:r>
      <w:proofErr w:type="gramEnd"/>
      <w: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552"/>
      </w:tblGrid>
      <w:tr w:rsidR="00CB1F33" w:rsidTr="00CB1F3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Возраст: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18-29 лет -</w:t>
            </w:r>
            <w:r>
              <w:rPr>
                <w:b/>
                <w:lang w:eastAsia="en-US"/>
              </w:rPr>
              <w:t>2</w:t>
            </w:r>
            <w:r>
              <w:rPr>
                <w:lang w:eastAsia="en-US"/>
              </w:rPr>
              <w:t xml:space="preserve"> чел.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30-49 лет -</w:t>
            </w:r>
            <w:r>
              <w:rPr>
                <w:b/>
                <w:lang w:eastAsia="en-US"/>
              </w:rPr>
              <w:t>1</w:t>
            </w:r>
            <w:r w:rsidR="00880402">
              <w:rPr>
                <w:b/>
                <w:lang w:eastAsia="en-US"/>
              </w:rPr>
              <w:t>0</w:t>
            </w:r>
            <w:r>
              <w:rPr>
                <w:lang w:eastAsia="en-US"/>
              </w:rPr>
              <w:t xml:space="preserve"> чел.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50-69 лет -</w:t>
            </w:r>
            <w:r>
              <w:rPr>
                <w:b/>
                <w:lang w:eastAsia="en-US"/>
              </w:rPr>
              <w:t xml:space="preserve">3 </w:t>
            </w:r>
            <w:r>
              <w:rPr>
                <w:lang w:eastAsia="en-US"/>
              </w:rPr>
              <w:t xml:space="preserve">чел.     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6"/>
              <w:jc w:val="both"/>
              <w:rPr>
                <w:lang w:eastAsia="en-US"/>
              </w:rPr>
            </w:pPr>
            <w:r>
              <w:rPr>
                <w:lang w:eastAsia="en-US"/>
              </w:rPr>
              <w:t>70 и старше-</w:t>
            </w:r>
            <w:r>
              <w:rPr>
                <w:b/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Социальный статус: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Студент – </w:t>
            </w:r>
            <w:r>
              <w:rPr>
                <w:b/>
                <w:lang w:eastAsia="en-US"/>
              </w:rPr>
              <w:t>0</w:t>
            </w:r>
            <w:r>
              <w:rPr>
                <w:lang w:eastAsia="en-US"/>
              </w:rPr>
              <w:t xml:space="preserve"> чел.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Работающий/служащий/военнослужащий-</w:t>
            </w:r>
            <w:r>
              <w:rPr>
                <w:b/>
                <w:lang w:eastAsia="en-US"/>
              </w:rPr>
              <w:t>1</w:t>
            </w:r>
            <w:r w:rsidR="00880402">
              <w:rPr>
                <w:b/>
                <w:lang w:eastAsia="en-US"/>
              </w:rPr>
              <w:t>4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Пенсионер - (работающий/неработающий) -</w:t>
            </w:r>
            <w:r>
              <w:rPr>
                <w:b/>
                <w:lang w:eastAsia="en-US"/>
              </w:rPr>
              <w:t>1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Безработный – </w:t>
            </w:r>
            <w:r>
              <w:rPr>
                <w:b/>
                <w:lang w:eastAsia="en-US"/>
              </w:rPr>
              <w:t>0</w:t>
            </w:r>
            <w:r>
              <w:rPr>
                <w:lang w:eastAsia="en-US"/>
              </w:rPr>
              <w:t xml:space="preserve"> чел.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Кем являются: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Физическое лицо – </w:t>
            </w:r>
            <w:r>
              <w:rPr>
                <w:b/>
                <w:lang w:eastAsia="en-US"/>
              </w:rPr>
              <w:t>1</w:t>
            </w:r>
            <w:r w:rsidR="00880402">
              <w:rPr>
                <w:b/>
                <w:lang w:eastAsia="en-US"/>
              </w:rPr>
              <w:t>4</w:t>
            </w:r>
            <w:r>
              <w:rPr>
                <w:lang w:eastAsia="en-US"/>
              </w:rPr>
              <w:t xml:space="preserve"> чел.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Представитель юридического лица - </w:t>
            </w:r>
            <w:r>
              <w:rPr>
                <w:b/>
                <w:lang w:eastAsia="en-US"/>
              </w:rPr>
              <w:t>0</w:t>
            </w:r>
          </w:p>
          <w:p w:rsidR="00CB1F33" w:rsidRDefault="00CB1F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Индивидуальный предприниматель - </w:t>
            </w:r>
            <w:r>
              <w:rPr>
                <w:b/>
                <w:lang w:eastAsia="en-US"/>
              </w:rPr>
              <w:t>1</w:t>
            </w:r>
          </w:p>
        </w:tc>
      </w:tr>
    </w:tbl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По итогам проведенного опроса можно дать высокую оценку уровню, качеству и доступности предоставляемых муниципальных услуг органами местного самоуправления сельского поселения </w:t>
      </w:r>
      <w:proofErr w:type="gramStart"/>
      <w:r w:rsidR="00880402">
        <w:t>Полноват</w:t>
      </w:r>
      <w:proofErr w:type="gramEnd"/>
      <w:r>
        <w:t xml:space="preserve">. 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В 2021 году населению оказано </w:t>
      </w:r>
      <w:r w:rsidR="00880402">
        <w:rPr>
          <w:bCs/>
        </w:rPr>
        <w:t>64</w:t>
      </w:r>
      <w:r>
        <w:rPr>
          <w:bCs/>
        </w:rPr>
        <w:t xml:space="preserve">  муниципальные услуги, в том числе: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нанимателем» - </w:t>
      </w:r>
      <w:r w:rsidR="00880402">
        <w:rPr>
          <w:bCs/>
        </w:rPr>
        <w:t>2</w:t>
      </w:r>
      <w:r>
        <w:rPr>
          <w:bCs/>
        </w:rPr>
        <w:t>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-</w:t>
      </w:r>
      <w:r w:rsidR="00880402">
        <w:rPr>
          <w:bCs/>
        </w:rPr>
        <w:t>51</w:t>
      </w:r>
      <w:r>
        <w:rPr>
          <w:bCs/>
        </w:rPr>
        <w:t>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для сдачи в аренду» - </w:t>
      </w:r>
      <w:r w:rsidR="00880402">
        <w:rPr>
          <w:bCs/>
        </w:rPr>
        <w:t>0</w:t>
      </w:r>
      <w:r>
        <w:rPr>
          <w:bCs/>
        </w:rPr>
        <w:t>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«Предоставление информации об очередности предоставления жилых помещений на условиях социального найма» - 0;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«Предоставление жилых помещений муниципального жилищного фонда по договорам социального найма в сельском поселении </w:t>
      </w:r>
      <w:proofErr w:type="gramStart"/>
      <w:r w:rsidR="00880402">
        <w:rPr>
          <w:bCs/>
        </w:rPr>
        <w:t>Полноват</w:t>
      </w:r>
      <w:proofErr w:type="gramEnd"/>
      <w:r>
        <w:rPr>
          <w:bCs/>
        </w:rPr>
        <w:t>» - 0;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«Предоставление сведений из реестра муниципального имущества» - </w:t>
      </w:r>
      <w:r w:rsidR="00880402">
        <w:rPr>
          <w:bCs/>
        </w:rPr>
        <w:t>2</w:t>
      </w:r>
      <w:r>
        <w:rPr>
          <w:bCs/>
        </w:rPr>
        <w:t>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«Прием заявлений, документов, а также постановка граждан на учёт в качестве нуждающихся в жилых помещениях» - </w:t>
      </w:r>
      <w:r w:rsidR="00880402">
        <w:rPr>
          <w:bCs/>
        </w:rPr>
        <w:t>3</w:t>
      </w:r>
      <w:r>
        <w:rPr>
          <w:bCs/>
        </w:rPr>
        <w:t>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«П</w:t>
      </w:r>
      <w:proofErr w:type="spellStart"/>
      <w:r>
        <w:rPr>
          <w:bCs/>
          <w:lang w:val="x-none"/>
        </w:rPr>
        <w:t>рисвоен</w:t>
      </w:r>
      <w:r>
        <w:rPr>
          <w:bCs/>
        </w:rPr>
        <w:t>ие</w:t>
      </w:r>
      <w:proofErr w:type="spellEnd"/>
      <w:r>
        <w:rPr>
          <w:bCs/>
          <w:lang w:val="x-none"/>
        </w:rPr>
        <w:t xml:space="preserve"> объекту адресации адреса, аннулированию его адреса </w:t>
      </w:r>
      <w:r>
        <w:rPr>
          <w:bCs/>
        </w:rPr>
        <w:t xml:space="preserve">на территории муниципального образования сельское поселение </w:t>
      </w:r>
      <w:r w:rsidR="00880402">
        <w:rPr>
          <w:bCs/>
        </w:rPr>
        <w:t>Полноват</w:t>
      </w:r>
      <w:r>
        <w:rPr>
          <w:bCs/>
        </w:rPr>
        <w:t xml:space="preserve">» - </w:t>
      </w:r>
      <w:r w:rsidR="00880402">
        <w:rPr>
          <w:bCs/>
        </w:rPr>
        <w:t>4</w:t>
      </w:r>
      <w:r>
        <w:rPr>
          <w:bCs/>
        </w:rPr>
        <w:t>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880402">
        <w:rPr>
          <w:bCs/>
        </w:rPr>
        <w:t xml:space="preserve"> </w:t>
      </w:r>
      <w:r>
        <w:rPr>
          <w:bCs/>
        </w:rPr>
        <w:t>-</w:t>
      </w:r>
      <w:r w:rsidR="00880402">
        <w:rPr>
          <w:bCs/>
        </w:rPr>
        <w:t xml:space="preserve"> 1</w:t>
      </w:r>
      <w:r>
        <w:rPr>
          <w:bCs/>
        </w:rPr>
        <w:t>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«Дача письменных разъяснений налогоплательщикам и налоговым агентам по вопросам применения нормативных правовых актов сельского поселения </w:t>
      </w:r>
      <w:proofErr w:type="gramStart"/>
      <w:r w:rsidR="00880402">
        <w:rPr>
          <w:bCs/>
        </w:rPr>
        <w:t>Полноват</w:t>
      </w:r>
      <w:proofErr w:type="gramEnd"/>
      <w:r>
        <w:rPr>
          <w:bCs/>
        </w:rPr>
        <w:t xml:space="preserve"> о местных налогах и сборах» - 0;</w:t>
      </w:r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«Выдача разрешений на снос или пересадку зеленых насаждений (за исключением работ, осуществляемых в соответствии с разрешением на строительство) на территории сельского поселения </w:t>
      </w:r>
      <w:r w:rsidR="00880402">
        <w:rPr>
          <w:bCs/>
        </w:rPr>
        <w:t>Полноват</w:t>
      </w:r>
      <w:r>
        <w:rPr>
          <w:bCs/>
        </w:rPr>
        <w:t>» - 0</w:t>
      </w:r>
      <w:r w:rsidR="00880402">
        <w:rPr>
          <w:bCs/>
        </w:rPr>
        <w:t>;</w:t>
      </w:r>
    </w:p>
    <w:p w:rsidR="00880402" w:rsidRDefault="00880402" w:rsidP="00CB1F3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>
        <w:rPr>
          <w:bCs/>
        </w:rPr>
        <w:t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помещений» - 1.</w:t>
      </w:r>
      <w:proofErr w:type="gramEnd"/>
    </w:p>
    <w:p w:rsidR="00CB1F33" w:rsidRDefault="00CB1F33" w:rsidP="00CB1F33">
      <w:pPr>
        <w:widowControl w:val="0"/>
        <w:autoSpaceDE w:val="0"/>
        <w:autoSpaceDN w:val="0"/>
        <w:adjustRightInd w:val="0"/>
        <w:ind w:firstLine="709"/>
        <w:jc w:val="both"/>
      </w:pPr>
    </w:p>
    <w:p w:rsidR="00DC2E9C" w:rsidRPr="00CB1F33" w:rsidRDefault="00DC2E9C" w:rsidP="00CB1F33"/>
    <w:sectPr w:rsidR="00DC2E9C" w:rsidRPr="00CB1F33" w:rsidSect="00DC2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261"/>
    <w:multiLevelType w:val="hybridMultilevel"/>
    <w:tmpl w:val="EA4E651E"/>
    <w:lvl w:ilvl="0" w:tplc="6BF878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F9"/>
    <w:rsid w:val="000B5D3E"/>
    <w:rsid w:val="00222D9D"/>
    <w:rsid w:val="00233B21"/>
    <w:rsid w:val="00266467"/>
    <w:rsid w:val="00703947"/>
    <w:rsid w:val="007A1E25"/>
    <w:rsid w:val="008615DC"/>
    <w:rsid w:val="00880402"/>
    <w:rsid w:val="0090300C"/>
    <w:rsid w:val="00A56F8C"/>
    <w:rsid w:val="00A93BD3"/>
    <w:rsid w:val="00BB68F9"/>
    <w:rsid w:val="00C25AA7"/>
    <w:rsid w:val="00CB1F33"/>
    <w:rsid w:val="00DC2E9C"/>
    <w:rsid w:val="00E826F1"/>
    <w:rsid w:val="00F71491"/>
    <w:rsid w:val="00F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F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F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Kalmairova</dc:creator>
  <cp:lastModifiedBy>Polnovat</cp:lastModifiedBy>
  <cp:revision>16</cp:revision>
  <dcterms:created xsi:type="dcterms:W3CDTF">2018-04-20T07:31:00Z</dcterms:created>
  <dcterms:modified xsi:type="dcterms:W3CDTF">2022-04-12T11:10:00Z</dcterms:modified>
</cp:coreProperties>
</file>