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F" w:rsidRP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>Сведения</w:t>
      </w:r>
    </w:p>
    <w:p w:rsid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 xml:space="preserve"> о численности муниципальных служащих органов местного самоуправления сельского поселения </w:t>
      </w:r>
      <w:proofErr w:type="gramStart"/>
      <w:r w:rsidRPr="003B70BF">
        <w:rPr>
          <w:b/>
          <w:sz w:val="28"/>
          <w:szCs w:val="28"/>
        </w:rPr>
        <w:t>Полноват</w:t>
      </w:r>
      <w:proofErr w:type="gramEnd"/>
      <w:r w:rsidRPr="003B70BF">
        <w:rPr>
          <w:b/>
          <w:sz w:val="28"/>
          <w:szCs w:val="28"/>
        </w:rPr>
        <w:t>, работников муниципальных учреждений сельского поселения Полноват с указанием фактических затрат на их денежное содержание</w:t>
      </w:r>
    </w:p>
    <w:p w:rsidR="00E30138" w:rsidRDefault="00E30138" w:rsidP="003B70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E0B6A" w:rsidRPr="00411AB2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DE0B6A" w:rsidP="00FE131F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C86590" w:rsidP="00FE131F">
            <w:pPr>
              <w:jc w:val="center"/>
              <w:rPr>
                <w:b/>
              </w:rPr>
            </w:pPr>
            <w:r>
              <w:rPr>
                <w:b/>
              </w:rPr>
              <w:t>январь-декабрь</w:t>
            </w:r>
            <w:r w:rsidR="00DE0B6A">
              <w:rPr>
                <w:b/>
              </w:rPr>
              <w:t xml:space="preserve"> </w:t>
            </w:r>
            <w:r w:rsidR="00DE0B6A" w:rsidRPr="00411AB2">
              <w:rPr>
                <w:b/>
              </w:rPr>
              <w:t>201</w:t>
            </w:r>
            <w:r w:rsidR="00DE0B6A">
              <w:rPr>
                <w:b/>
              </w:rPr>
              <w:t>6</w:t>
            </w:r>
            <w:r w:rsidR="00DE0B6A" w:rsidRPr="00411AB2">
              <w:rPr>
                <w:b/>
              </w:rPr>
              <w:t xml:space="preserve"> г.</w:t>
            </w:r>
          </w:p>
        </w:tc>
      </w:tr>
      <w:tr w:rsidR="00DE0B6A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Default="00DE0B6A" w:rsidP="00FE131F">
            <w:r>
              <w:t>Расходы на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Default="00C86590" w:rsidP="00FE131F">
            <w:r>
              <w:t>3123,0</w:t>
            </w:r>
          </w:p>
        </w:tc>
      </w:tr>
      <w:tr w:rsidR="00DE0B6A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Default="00DE0B6A" w:rsidP="00FE131F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Default="00DE0B6A" w:rsidP="00FE131F">
            <w:r>
              <w:t>4</w:t>
            </w:r>
          </w:p>
        </w:tc>
      </w:tr>
      <w:tr w:rsidR="00DE0B6A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Default="00DE0B6A" w:rsidP="00FE131F">
            <w:r>
              <w:t>Расходы на содержание работников муниципального казенного учреждения  культуры «Сельский дом культуры «РОДНИК»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Default="00C86590" w:rsidP="00FE131F">
            <w:r>
              <w:t>4256,9</w:t>
            </w:r>
          </w:p>
        </w:tc>
      </w:tr>
      <w:tr w:rsidR="00DE0B6A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Default="00DE0B6A" w:rsidP="00FE131F">
            <w:r>
              <w:t>Численность работников муниципального казенного учреждения  культуры «Сельский дом культуры «РОДНИК»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3406E5" w:rsidRDefault="00C86590" w:rsidP="00FE131F">
            <w:r>
              <w:t>9</w:t>
            </w:r>
          </w:p>
        </w:tc>
      </w:tr>
    </w:tbl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2016-12-30T06:56:00Z</dcterms:created>
  <dcterms:modified xsi:type="dcterms:W3CDTF">2017-02-20T05:19:00Z</dcterms:modified>
</cp:coreProperties>
</file>